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030B3E" w14:textId="77777777" w:rsidR="00D31A66" w:rsidRPr="00511C20" w:rsidRDefault="00A25F71" w:rsidP="00D31A66">
      <w:pPr>
        <w:tabs>
          <w:tab w:val="left" w:pos="0"/>
          <w:tab w:val="left" w:pos="851"/>
        </w:tabs>
        <w:jc w:val="both"/>
        <w:rPr>
          <w:sz w:val="28"/>
        </w:rPr>
      </w:pPr>
      <w:r w:rsidRPr="00E41616">
        <w:rPr>
          <w:sz w:val="28"/>
        </w:rPr>
        <w:t xml:space="preserve"> </w:t>
      </w:r>
    </w:p>
    <w:p w14:paraId="21E4DED9" w14:textId="0190E009" w:rsidR="00D31A66" w:rsidRDefault="00D31A66" w:rsidP="00D31A66">
      <w:pPr>
        <w:tabs>
          <w:tab w:val="left" w:pos="0"/>
          <w:tab w:val="left" w:pos="851"/>
        </w:tabs>
        <w:jc w:val="both"/>
        <w:rPr>
          <w:color w:val="000000"/>
          <w:sz w:val="28"/>
        </w:rPr>
      </w:pPr>
      <w:r w:rsidRPr="00511C20">
        <w:rPr>
          <w:sz w:val="28"/>
        </w:rPr>
        <w:tab/>
      </w:r>
      <w:r>
        <w:rPr>
          <w:color w:val="000000"/>
          <w:sz w:val="28"/>
        </w:rPr>
        <w:t xml:space="preserve">С </w:t>
      </w:r>
      <w:r w:rsidRPr="00D31A66">
        <w:rPr>
          <w:color w:val="000000"/>
          <w:sz w:val="28"/>
        </w:rPr>
        <w:t>03</w:t>
      </w:r>
      <w:r>
        <w:rPr>
          <w:color w:val="000000"/>
          <w:sz w:val="28"/>
        </w:rPr>
        <w:t>.</w:t>
      </w:r>
      <w:r w:rsidRPr="00D31A66">
        <w:rPr>
          <w:color w:val="000000"/>
          <w:sz w:val="28"/>
        </w:rPr>
        <w:t>01</w:t>
      </w:r>
      <w:r>
        <w:rPr>
          <w:color w:val="000000"/>
          <w:sz w:val="28"/>
        </w:rPr>
        <w:t>.20</w:t>
      </w:r>
      <w:r w:rsidRPr="00D31A66">
        <w:rPr>
          <w:color w:val="000000"/>
          <w:sz w:val="28"/>
        </w:rPr>
        <w:t xml:space="preserve">20 </w:t>
      </w:r>
      <w:r>
        <w:rPr>
          <w:color w:val="000000"/>
          <w:sz w:val="28"/>
        </w:rPr>
        <w:t xml:space="preserve"> вносятся следующие изменения и дополнения в Сборник вознаграждений за операции, осуществляемые ОАО «БПС-Сбербанк» (далее – Сборник):</w:t>
      </w:r>
    </w:p>
    <w:p w14:paraId="6445F41C" w14:textId="77777777" w:rsidR="00D31A66" w:rsidRDefault="00D31A66" w:rsidP="00D31A66">
      <w:pPr>
        <w:pStyle w:val="a3"/>
        <w:numPr>
          <w:ilvl w:val="0"/>
          <w:numId w:val="11"/>
        </w:numPr>
        <w:tabs>
          <w:tab w:val="left" w:pos="567"/>
          <w:tab w:val="left" w:pos="993"/>
        </w:tabs>
        <w:spacing w:before="240"/>
        <w:ind w:left="0" w:firstLine="709"/>
        <w:jc w:val="both"/>
        <w:rPr>
          <w:sz w:val="28"/>
          <w:szCs w:val="28"/>
        </w:rPr>
      </w:pPr>
      <w:r>
        <w:rPr>
          <w:sz w:val="28"/>
        </w:rPr>
        <w:t>Внести в Сборник вознаграждений за операции, осуществляемые ОАО «БПС-Сбербанк» от 20.12.2016 № 01/01</w:t>
      </w:r>
      <w:r>
        <w:rPr>
          <w:sz w:val="28"/>
        </w:rPr>
        <w:noBreakHyphen/>
        <w:t>07/606 (далее – Сборник) следующие изменения:</w:t>
      </w:r>
    </w:p>
    <w:p w14:paraId="03CD3537" w14:textId="77777777" w:rsidR="00D31A66" w:rsidRPr="00511C20" w:rsidRDefault="00D31A66" w:rsidP="00D72A32">
      <w:pPr>
        <w:tabs>
          <w:tab w:val="left" w:pos="993"/>
        </w:tabs>
        <w:jc w:val="both"/>
        <w:rPr>
          <w:rFonts w:eastAsia="Calibri"/>
          <w:sz w:val="28"/>
          <w:szCs w:val="28"/>
          <w:lang w:eastAsia="en-US"/>
        </w:rPr>
      </w:pPr>
    </w:p>
    <w:p w14:paraId="03B231F5" w14:textId="5527F98D" w:rsidR="00D72A32" w:rsidRPr="00D72A32" w:rsidRDefault="00D679B2" w:rsidP="00D72A32">
      <w:pPr>
        <w:tabs>
          <w:tab w:val="left" w:pos="993"/>
        </w:tabs>
        <w:jc w:val="both"/>
        <w:rPr>
          <w:sz w:val="28"/>
          <w:szCs w:val="28"/>
        </w:rPr>
      </w:pPr>
      <w:r w:rsidRPr="00D679B2">
        <w:rPr>
          <w:rFonts w:eastAsia="Calibri"/>
          <w:sz w:val="28"/>
          <w:szCs w:val="28"/>
          <w:lang w:eastAsia="en-US"/>
        </w:rPr>
        <w:t>1</w:t>
      </w:r>
      <w:r w:rsidR="00DE72EA" w:rsidRPr="00D72A32">
        <w:rPr>
          <w:rFonts w:eastAsia="Calibri"/>
          <w:sz w:val="28"/>
          <w:szCs w:val="28"/>
          <w:lang w:eastAsia="en-US"/>
        </w:rPr>
        <w:t>.6.</w:t>
      </w:r>
      <w:r w:rsidR="00D72A32" w:rsidRPr="00D72A32">
        <w:rPr>
          <w:rFonts w:eastAsia="Calibri"/>
          <w:sz w:val="28"/>
          <w:szCs w:val="28"/>
          <w:lang w:eastAsia="en-US"/>
        </w:rPr>
        <w:t xml:space="preserve"> </w:t>
      </w:r>
      <w:r w:rsidR="00D72A32" w:rsidRPr="00D72A32">
        <w:rPr>
          <w:sz w:val="28"/>
          <w:szCs w:val="28"/>
        </w:rPr>
        <w:t>пункт 4.1.6.1 раздела 4.1 Сборника изложить в следующей редакции:</w:t>
      </w:r>
    </w:p>
    <w:p w14:paraId="6633324F" w14:textId="77777777" w:rsidR="00D72A32" w:rsidRPr="00D679B2" w:rsidRDefault="00D72A32" w:rsidP="00D679B2">
      <w:pPr>
        <w:tabs>
          <w:tab w:val="left" w:pos="993"/>
        </w:tabs>
        <w:jc w:val="both"/>
        <w:rPr>
          <w:sz w:val="28"/>
          <w:szCs w:val="28"/>
        </w:rPr>
      </w:pPr>
      <w:r w:rsidRPr="00D679B2">
        <w:rPr>
          <w:sz w:val="28"/>
          <w:szCs w:val="28"/>
        </w:rPr>
        <w:t>«</w:t>
      </w:r>
    </w:p>
    <w:tbl>
      <w:tblPr>
        <w:tblW w:w="14596" w:type="dxa"/>
        <w:tblInd w:w="113" w:type="dxa"/>
        <w:tblLayout w:type="fixed"/>
        <w:tblLook w:val="04A0" w:firstRow="1" w:lastRow="0" w:firstColumn="1" w:lastColumn="0" w:noHBand="0" w:noVBand="1"/>
      </w:tblPr>
      <w:tblGrid>
        <w:gridCol w:w="846"/>
        <w:gridCol w:w="3685"/>
        <w:gridCol w:w="1134"/>
        <w:gridCol w:w="1008"/>
        <w:gridCol w:w="1067"/>
        <w:gridCol w:w="6856"/>
      </w:tblGrid>
      <w:tr w:rsidR="00D72A32" w:rsidRPr="0053723F" w14:paraId="311BCDE5" w14:textId="77777777" w:rsidTr="00694CFC">
        <w:trPr>
          <w:trHeight w:val="735"/>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14:paraId="551DE447" w14:textId="77777777" w:rsidR="00D72A32" w:rsidRPr="0053723F" w:rsidRDefault="00D72A32" w:rsidP="00712C12">
            <w:pPr>
              <w:rPr>
                <w:sz w:val="18"/>
                <w:szCs w:val="18"/>
              </w:rPr>
            </w:pPr>
            <w:r w:rsidRPr="0053723F">
              <w:rPr>
                <w:sz w:val="18"/>
                <w:szCs w:val="18"/>
              </w:rPr>
              <w:t>№ п/п</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76CB60FD" w14:textId="77777777" w:rsidR="00D72A32" w:rsidRPr="0053723F" w:rsidRDefault="00D72A32" w:rsidP="00712C12">
            <w:pPr>
              <w:jc w:val="center"/>
              <w:rPr>
                <w:sz w:val="18"/>
                <w:szCs w:val="18"/>
              </w:rPr>
            </w:pPr>
            <w:r w:rsidRPr="0053723F">
              <w:rPr>
                <w:sz w:val="18"/>
                <w:szCs w:val="18"/>
              </w:rPr>
              <w:t>Наименование операции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354CB02" w14:textId="77777777" w:rsidR="00D72A32" w:rsidRPr="0053723F" w:rsidRDefault="00D72A32" w:rsidP="00712C12">
            <w:pPr>
              <w:jc w:val="center"/>
              <w:rPr>
                <w:sz w:val="18"/>
                <w:szCs w:val="18"/>
              </w:rPr>
            </w:pPr>
            <w:r w:rsidRPr="0053723F">
              <w:rPr>
                <w:sz w:val="18"/>
                <w:szCs w:val="18"/>
              </w:rPr>
              <w:t>Основной размер вознаграждения</w:t>
            </w:r>
          </w:p>
        </w:tc>
        <w:tc>
          <w:tcPr>
            <w:tcW w:w="1008" w:type="dxa"/>
            <w:tcBorders>
              <w:top w:val="single" w:sz="4" w:space="0" w:color="auto"/>
              <w:left w:val="nil"/>
              <w:bottom w:val="single" w:sz="4" w:space="0" w:color="auto"/>
              <w:right w:val="single" w:sz="4" w:space="0" w:color="auto"/>
            </w:tcBorders>
            <w:shd w:val="clear" w:color="auto" w:fill="auto"/>
            <w:vAlign w:val="center"/>
            <w:hideMark/>
          </w:tcPr>
          <w:p w14:paraId="16FD0ABC" w14:textId="77777777" w:rsidR="00D72A32" w:rsidRPr="0053723F" w:rsidRDefault="00D72A32" w:rsidP="00712C12">
            <w:pPr>
              <w:jc w:val="center"/>
              <w:rPr>
                <w:sz w:val="18"/>
                <w:szCs w:val="18"/>
              </w:rPr>
            </w:pPr>
            <w:r w:rsidRPr="0053723F">
              <w:rPr>
                <w:sz w:val="18"/>
                <w:szCs w:val="18"/>
              </w:rPr>
              <w:t xml:space="preserve">MIN     размер </w:t>
            </w:r>
            <w:proofErr w:type="spellStart"/>
            <w:r w:rsidRPr="0053723F">
              <w:rPr>
                <w:sz w:val="18"/>
                <w:szCs w:val="18"/>
              </w:rPr>
              <w:t>возн</w:t>
            </w:r>
            <w:proofErr w:type="spellEnd"/>
            <w:r w:rsidRPr="0053723F">
              <w:rPr>
                <w:sz w:val="18"/>
                <w:szCs w:val="18"/>
              </w:rPr>
              <w:t>.</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14:paraId="04917D48" w14:textId="77777777" w:rsidR="00D72A32" w:rsidRPr="0053723F" w:rsidRDefault="00D72A32" w:rsidP="00712C12">
            <w:pPr>
              <w:jc w:val="center"/>
              <w:rPr>
                <w:sz w:val="18"/>
                <w:szCs w:val="18"/>
              </w:rPr>
            </w:pPr>
            <w:r w:rsidRPr="0053723F">
              <w:rPr>
                <w:sz w:val="18"/>
                <w:szCs w:val="18"/>
              </w:rPr>
              <w:t xml:space="preserve">MAX       размер </w:t>
            </w:r>
            <w:proofErr w:type="spellStart"/>
            <w:r w:rsidRPr="0053723F">
              <w:rPr>
                <w:sz w:val="18"/>
                <w:szCs w:val="18"/>
              </w:rPr>
              <w:t>возн</w:t>
            </w:r>
            <w:proofErr w:type="spellEnd"/>
            <w:r w:rsidRPr="0053723F">
              <w:rPr>
                <w:sz w:val="18"/>
                <w:szCs w:val="18"/>
              </w:rPr>
              <w:t>.</w:t>
            </w:r>
          </w:p>
        </w:tc>
        <w:tc>
          <w:tcPr>
            <w:tcW w:w="6856" w:type="dxa"/>
            <w:tcBorders>
              <w:top w:val="single" w:sz="4" w:space="0" w:color="auto"/>
              <w:left w:val="nil"/>
              <w:bottom w:val="single" w:sz="4" w:space="0" w:color="auto"/>
              <w:right w:val="single" w:sz="4" w:space="0" w:color="000000"/>
            </w:tcBorders>
            <w:shd w:val="clear" w:color="auto" w:fill="auto"/>
            <w:noWrap/>
            <w:vAlign w:val="center"/>
            <w:hideMark/>
          </w:tcPr>
          <w:p w14:paraId="5C7FE25C" w14:textId="77777777" w:rsidR="00D72A32" w:rsidRPr="0053723F" w:rsidRDefault="00D72A32" w:rsidP="00712C12">
            <w:pPr>
              <w:jc w:val="center"/>
              <w:rPr>
                <w:sz w:val="18"/>
                <w:szCs w:val="18"/>
              </w:rPr>
            </w:pPr>
            <w:r w:rsidRPr="0053723F">
              <w:rPr>
                <w:sz w:val="18"/>
                <w:szCs w:val="18"/>
              </w:rPr>
              <w:t>Примечание:</w:t>
            </w:r>
          </w:p>
        </w:tc>
      </w:tr>
      <w:tr w:rsidR="004F6358" w:rsidRPr="0053723F" w14:paraId="4553EAF5" w14:textId="77777777" w:rsidTr="000A4FBE">
        <w:trPr>
          <w:trHeight w:val="1112"/>
        </w:trPr>
        <w:tc>
          <w:tcPr>
            <w:tcW w:w="846" w:type="dxa"/>
            <w:tcBorders>
              <w:top w:val="nil"/>
              <w:left w:val="single" w:sz="4" w:space="0" w:color="auto"/>
              <w:bottom w:val="single" w:sz="4" w:space="0" w:color="auto"/>
              <w:right w:val="single" w:sz="4" w:space="0" w:color="auto"/>
            </w:tcBorders>
            <w:shd w:val="clear" w:color="auto" w:fill="auto"/>
            <w:noWrap/>
            <w:hideMark/>
          </w:tcPr>
          <w:p w14:paraId="04637136" w14:textId="77777777" w:rsidR="004F6358" w:rsidRPr="0053723F" w:rsidRDefault="004F6358" w:rsidP="00712C12">
            <w:pPr>
              <w:rPr>
                <w:sz w:val="18"/>
                <w:szCs w:val="18"/>
              </w:rPr>
            </w:pPr>
            <w:r w:rsidRPr="0053723F">
              <w:rPr>
                <w:color w:val="FF0000"/>
                <w:sz w:val="18"/>
                <w:szCs w:val="18"/>
              </w:rPr>
              <w:t>4.1.6.</w:t>
            </w:r>
          </w:p>
        </w:tc>
        <w:tc>
          <w:tcPr>
            <w:tcW w:w="3685" w:type="dxa"/>
            <w:tcBorders>
              <w:top w:val="nil"/>
              <w:left w:val="nil"/>
              <w:bottom w:val="single" w:sz="4" w:space="0" w:color="auto"/>
              <w:right w:val="single" w:sz="4" w:space="0" w:color="auto"/>
            </w:tcBorders>
            <w:shd w:val="clear" w:color="auto" w:fill="auto"/>
            <w:hideMark/>
          </w:tcPr>
          <w:p w14:paraId="75FAD2EB" w14:textId="6C35E39E" w:rsidR="004F6358" w:rsidRPr="0053723F" w:rsidRDefault="004F6358" w:rsidP="000A4FBE">
            <w:pPr>
              <w:rPr>
                <w:sz w:val="18"/>
                <w:szCs w:val="18"/>
              </w:rPr>
            </w:pPr>
            <w:r w:rsidRPr="00211961">
              <w:rPr>
                <w:sz w:val="18"/>
                <w:szCs w:val="18"/>
              </w:rPr>
              <w:t xml:space="preserve">Свидетельствование подлинности подписей должностных лиц юридического лица, индивидуального предпринимателя, включаемых в карточку с образцами подписей </w:t>
            </w:r>
          </w:p>
        </w:tc>
        <w:tc>
          <w:tcPr>
            <w:tcW w:w="1134" w:type="dxa"/>
            <w:tcBorders>
              <w:top w:val="nil"/>
              <w:left w:val="nil"/>
              <w:bottom w:val="single" w:sz="4" w:space="0" w:color="auto"/>
              <w:right w:val="single" w:sz="4" w:space="0" w:color="auto"/>
            </w:tcBorders>
            <w:shd w:val="clear" w:color="auto" w:fill="auto"/>
            <w:vAlign w:val="center"/>
            <w:hideMark/>
          </w:tcPr>
          <w:p w14:paraId="327A8B51" w14:textId="6A6A044E" w:rsidR="004F6358" w:rsidRPr="0053723F" w:rsidRDefault="004F6358" w:rsidP="00712C12">
            <w:pPr>
              <w:jc w:val="center"/>
              <w:rPr>
                <w:bCs/>
                <w:strike/>
                <w:sz w:val="18"/>
                <w:szCs w:val="18"/>
              </w:rPr>
            </w:pPr>
          </w:p>
        </w:tc>
        <w:tc>
          <w:tcPr>
            <w:tcW w:w="1008" w:type="dxa"/>
            <w:tcBorders>
              <w:top w:val="nil"/>
              <w:left w:val="nil"/>
              <w:bottom w:val="single" w:sz="4" w:space="0" w:color="auto"/>
              <w:right w:val="single" w:sz="4" w:space="0" w:color="auto"/>
            </w:tcBorders>
            <w:shd w:val="clear" w:color="auto" w:fill="auto"/>
            <w:vAlign w:val="center"/>
            <w:hideMark/>
          </w:tcPr>
          <w:p w14:paraId="223F6557" w14:textId="77777777" w:rsidR="004F6358" w:rsidRPr="0053723F" w:rsidRDefault="004F6358" w:rsidP="00712C12">
            <w:pPr>
              <w:jc w:val="center"/>
              <w:rPr>
                <w:b/>
                <w:bCs/>
                <w:sz w:val="18"/>
                <w:szCs w:val="18"/>
              </w:rPr>
            </w:pPr>
            <w:r w:rsidRPr="0053723F">
              <w:rPr>
                <w:b/>
                <w:bCs/>
                <w:sz w:val="18"/>
                <w:szCs w:val="18"/>
              </w:rPr>
              <w:t>-</w:t>
            </w:r>
          </w:p>
        </w:tc>
        <w:tc>
          <w:tcPr>
            <w:tcW w:w="1067" w:type="dxa"/>
            <w:tcBorders>
              <w:top w:val="nil"/>
              <w:left w:val="nil"/>
              <w:bottom w:val="single" w:sz="4" w:space="0" w:color="auto"/>
              <w:right w:val="single" w:sz="4" w:space="0" w:color="auto"/>
            </w:tcBorders>
            <w:shd w:val="clear" w:color="auto" w:fill="auto"/>
            <w:vAlign w:val="center"/>
            <w:hideMark/>
          </w:tcPr>
          <w:p w14:paraId="751F75F2" w14:textId="77777777" w:rsidR="004F6358" w:rsidRPr="0053723F" w:rsidRDefault="004F6358" w:rsidP="00712C12">
            <w:pPr>
              <w:jc w:val="center"/>
              <w:rPr>
                <w:b/>
                <w:bCs/>
                <w:sz w:val="18"/>
                <w:szCs w:val="18"/>
              </w:rPr>
            </w:pPr>
            <w:r w:rsidRPr="0053723F">
              <w:rPr>
                <w:b/>
                <w:bCs/>
                <w:sz w:val="18"/>
                <w:szCs w:val="18"/>
              </w:rPr>
              <w:t>-</w:t>
            </w:r>
          </w:p>
        </w:tc>
        <w:tc>
          <w:tcPr>
            <w:tcW w:w="6856" w:type="dxa"/>
            <w:vMerge w:val="restart"/>
            <w:tcBorders>
              <w:top w:val="single" w:sz="4" w:space="0" w:color="auto"/>
              <w:left w:val="nil"/>
              <w:right w:val="single" w:sz="4" w:space="0" w:color="auto"/>
            </w:tcBorders>
            <w:shd w:val="clear" w:color="auto" w:fill="auto"/>
            <w:hideMark/>
          </w:tcPr>
          <w:p w14:paraId="52FCBFB9" w14:textId="77777777" w:rsidR="004F6358" w:rsidRPr="0053723F" w:rsidRDefault="004F6358" w:rsidP="00712C12">
            <w:pPr>
              <w:jc w:val="both"/>
              <w:rPr>
                <w:sz w:val="18"/>
                <w:szCs w:val="18"/>
              </w:rPr>
            </w:pPr>
            <w:r w:rsidRPr="0053723F">
              <w:rPr>
                <w:sz w:val="18"/>
                <w:szCs w:val="18"/>
              </w:rPr>
              <w:t>Вознаграждение взимается за каждую подпись. Вознаграждение не устанавливается для юридических лиц, а также индивидуальных предпринимателей, в отношении которых в Банке имеется информация о возбуждении дела об экономической несостоятельности (банкротстве), кроме установления защитного периода, либо о принятии клиентом решения о ликвидации (прекращении деятельности), за исключением случаев, когда в Банке имеется информация о прекращении дела об экономической несостоятельности (банкротстве), ранее возбужденного в отношении данных клиентов, либо когда в Банке имеется информация о принятии клиентом решения о возобновлении деятельности.</w:t>
            </w:r>
          </w:p>
        </w:tc>
      </w:tr>
      <w:tr w:rsidR="004F6358" w:rsidRPr="0053723F" w14:paraId="7FB117C4" w14:textId="77777777" w:rsidTr="00694CFC">
        <w:trPr>
          <w:trHeight w:val="984"/>
        </w:trPr>
        <w:tc>
          <w:tcPr>
            <w:tcW w:w="846" w:type="dxa"/>
            <w:tcBorders>
              <w:top w:val="single" w:sz="4" w:space="0" w:color="auto"/>
              <w:left w:val="single" w:sz="4" w:space="0" w:color="auto"/>
              <w:bottom w:val="single" w:sz="4" w:space="0" w:color="auto"/>
              <w:right w:val="single" w:sz="4" w:space="0" w:color="auto"/>
            </w:tcBorders>
            <w:shd w:val="clear" w:color="auto" w:fill="auto"/>
            <w:noWrap/>
          </w:tcPr>
          <w:p w14:paraId="3F698F2C" w14:textId="77777777" w:rsidR="004F6358" w:rsidRPr="000A4FBE" w:rsidRDefault="004F6358" w:rsidP="00712C12">
            <w:pPr>
              <w:rPr>
                <w:b/>
                <w:sz w:val="18"/>
                <w:szCs w:val="18"/>
              </w:rPr>
            </w:pPr>
            <w:r w:rsidRPr="000A4FBE">
              <w:rPr>
                <w:b/>
                <w:sz w:val="18"/>
                <w:szCs w:val="18"/>
              </w:rPr>
              <w:t>4.1.6.1.</w:t>
            </w:r>
          </w:p>
        </w:tc>
        <w:tc>
          <w:tcPr>
            <w:tcW w:w="3685" w:type="dxa"/>
            <w:tcBorders>
              <w:top w:val="single" w:sz="4" w:space="0" w:color="auto"/>
              <w:left w:val="nil"/>
              <w:bottom w:val="single" w:sz="4" w:space="0" w:color="auto"/>
              <w:right w:val="single" w:sz="4" w:space="0" w:color="auto"/>
            </w:tcBorders>
            <w:shd w:val="clear" w:color="auto" w:fill="auto"/>
          </w:tcPr>
          <w:p w14:paraId="4FA6607A" w14:textId="2E9D2C4C" w:rsidR="004F6358" w:rsidRPr="000A4FBE" w:rsidRDefault="004F6358" w:rsidP="00712C12">
            <w:pPr>
              <w:rPr>
                <w:b/>
                <w:sz w:val="18"/>
                <w:szCs w:val="18"/>
              </w:rPr>
            </w:pPr>
            <w:r w:rsidRPr="000A4FBE">
              <w:rPr>
                <w:b/>
              </w:rPr>
              <w:t>В связи с оформлением карточки с образцами подписей при открытии счета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6CCAFCA9" w14:textId="77777777" w:rsidR="00297FDC" w:rsidRPr="00511C20" w:rsidRDefault="004F6358" w:rsidP="00712C12">
            <w:pPr>
              <w:jc w:val="center"/>
              <w:rPr>
                <w:b/>
                <w:bCs/>
                <w:sz w:val="18"/>
                <w:szCs w:val="18"/>
              </w:rPr>
            </w:pPr>
            <w:r w:rsidRPr="000A4FBE">
              <w:rPr>
                <w:b/>
                <w:bCs/>
                <w:sz w:val="18"/>
                <w:szCs w:val="18"/>
              </w:rPr>
              <w:t>5.00 BYN</w:t>
            </w:r>
          </w:p>
          <w:p w14:paraId="3CD00BD3" w14:textId="424BC479" w:rsidR="004F6358" w:rsidRPr="000A4FBE" w:rsidRDefault="004F6358" w:rsidP="00712C12">
            <w:pPr>
              <w:jc w:val="center"/>
              <w:rPr>
                <w:b/>
                <w:bCs/>
                <w:sz w:val="18"/>
                <w:szCs w:val="18"/>
              </w:rPr>
            </w:pPr>
            <w:r w:rsidRPr="000A4FBE">
              <w:rPr>
                <w:b/>
                <w:bCs/>
                <w:sz w:val="18"/>
                <w:szCs w:val="18"/>
              </w:rPr>
              <w:t xml:space="preserve"> или включено в Пакет операций</w:t>
            </w:r>
          </w:p>
        </w:tc>
        <w:tc>
          <w:tcPr>
            <w:tcW w:w="1008" w:type="dxa"/>
            <w:tcBorders>
              <w:top w:val="single" w:sz="4" w:space="0" w:color="auto"/>
              <w:left w:val="nil"/>
              <w:bottom w:val="single" w:sz="4" w:space="0" w:color="auto"/>
              <w:right w:val="single" w:sz="4" w:space="0" w:color="auto"/>
            </w:tcBorders>
            <w:shd w:val="clear" w:color="auto" w:fill="auto"/>
            <w:vAlign w:val="center"/>
          </w:tcPr>
          <w:p w14:paraId="14627FE3" w14:textId="77777777" w:rsidR="004F6358" w:rsidRPr="0053723F" w:rsidRDefault="004F6358" w:rsidP="00712C12">
            <w:pPr>
              <w:jc w:val="center"/>
              <w:rPr>
                <w:b/>
                <w:bCs/>
                <w:sz w:val="18"/>
                <w:szCs w:val="18"/>
              </w:rPr>
            </w:pPr>
          </w:p>
        </w:tc>
        <w:tc>
          <w:tcPr>
            <w:tcW w:w="1067" w:type="dxa"/>
            <w:tcBorders>
              <w:top w:val="single" w:sz="4" w:space="0" w:color="auto"/>
              <w:left w:val="nil"/>
              <w:bottom w:val="single" w:sz="4" w:space="0" w:color="auto"/>
              <w:right w:val="single" w:sz="4" w:space="0" w:color="auto"/>
            </w:tcBorders>
            <w:shd w:val="clear" w:color="auto" w:fill="auto"/>
            <w:vAlign w:val="center"/>
          </w:tcPr>
          <w:p w14:paraId="21D0DFF7" w14:textId="77777777" w:rsidR="004F6358" w:rsidRPr="0053723F" w:rsidRDefault="004F6358" w:rsidP="00712C12">
            <w:pPr>
              <w:jc w:val="center"/>
              <w:rPr>
                <w:b/>
                <w:bCs/>
                <w:sz w:val="18"/>
                <w:szCs w:val="18"/>
              </w:rPr>
            </w:pPr>
          </w:p>
        </w:tc>
        <w:tc>
          <w:tcPr>
            <w:tcW w:w="6856" w:type="dxa"/>
            <w:vMerge/>
            <w:tcBorders>
              <w:left w:val="nil"/>
              <w:right w:val="single" w:sz="4" w:space="0" w:color="auto"/>
            </w:tcBorders>
            <w:shd w:val="clear" w:color="auto" w:fill="auto"/>
          </w:tcPr>
          <w:p w14:paraId="652CB88E" w14:textId="77777777" w:rsidR="004F6358" w:rsidRPr="0053723F" w:rsidRDefault="004F6358" w:rsidP="00712C12">
            <w:pPr>
              <w:jc w:val="both"/>
              <w:rPr>
                <w:sz w:val="18"/>
                <w:szCs w:val="18"/>
              </w:rPr>
            </w:pPr>
          </w:p>
        </w:tc>
      </w:tr>
      <w:tr w:rsidR="004F6358" w:rsidRPr="0053723F" w14:paraId="2CC3E3FB" w14:textId="77777777" w:rsidTr="00694CFC">
        <w:trPr>
          <w:trHeight w:val="841"/>
        </w:trPr>
        <w:tc>
          <w:tcPr>
            <w:tcW w:w="846" w:type="dxa"/>
            <w:tcBorders>
              <w:top w:val="single" w:sz="4" w:space="0" w:color="auto"/>
              <w:left w:val="single" w:sz="4" w:space="0" w:color="auto"/>
              <w:bottom w:val="single" w:sz="4" w:space="0" w:color="auto"/>
              <w:right w:val="single" w:sz="4" w:space="0" w:color="auto"/>
            </w:tcBorders>
            <w:shd w:val="clear" w:color="auto" w:fill="auto"/>
            <w:noWrap/>
          </w:tcPr>
          <w:p w14:paraId="47E9C7E4" w14:textId="77777777" w:rsidR="004F6358" w:rsidRPr="000A4FBE" w:rsidRDefault="004F6358" w:rsidP="00712C12">
            <w:pPr>
              <w:rPr>
                <w:b/>
                <w:sz w:val="18"/>
                <w:szCs w:val="18"/>
              </w:rPr>
            </w:pPr>
            <w:r w:rsidRPr="000A4FBE">
              <w:rPr>
                <w:b/>
                <w:sz w:val="18"/>
                <w:szCs w:val="18"/>
              </w:rPr>
              <w:t>4.1.6.2.</w:t>
            </w:r>
          </w:p>
        </w:tc>
        <w:tc>
          <w:tcPr>
            <w:tcW w:w="3685" w:type="dxa"/>
            <w:tcBorders>
              <w:top w:val="single" w:sz="4" w:space="0" w:color="auto"/>
              <w:left w:val="nil"/>
              <w:bottom w:val="single" w:sz="4" w:space="0" w:color="auto"/>
              <w:right w:val="single" w:sz="4" w:space="0" w:color="auto"/>
            </w:tcBorders>
            <w:shd w:val="clear" w:color="auto" w:fill="auto"/>
          </w:tcPr>
          <w:p w14:paraId="6EA6623F" w14:textId="002621C0" w:rsidR="004F6358" w:rsidRPr="000A4FBE" w:rsidRDefault="004F6358" w:rsidP="00712C12">
            <w:pPr>
              <w:rPr>
                <w:b/>
                <w:sz w:val="18"/>
                <w:szCs w:val="18"/>
              </w:rPr>
            </w:pPr>
            <w:r w:rsidRPr="000A4FBE">
              <w:rPr>
                <w:b/>
                <w:sz w:val="18"/>
                <w:szCs w:val="18"/>
              </w:rPr>
              <w:t>Замена карточки с образцами подписей в связи с изменениями уполномоченных лиц клиента Банка, имеющих право подписи документов для проведения расчетов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01404B9" w14:textId="77777777" w:rsidR="004F6358" w:rsidRPr="000A4FBE" w:rsidRDefault="004F6358" w:rsidP="00712C12">
            <w:pPr>
              <w:jc w:val="center"/>
              <w:rPr>
                <w:b/>
                <w:bCs/>
                <w:sz w:val="18"/>
                <w:szCs w:val="18"/>
              </w:rPr>
            </w:pPr>
            <w:r w:rsidRPr="000A4FBE">
              <w:rPr>
                <w:b/>
                <w:bCs/>
                <w:sz w:val="18"/>
                <w:szCs w:val="18"/>
              </w:rPr>
              <w:t>4.50 BYN</w:t>
            </w:r>
          </w:p>
        </w:tc>
        <w:tc>
          <w:tcPr>
            <w:tcW w:w="1008" w:type="dxa"/>
            <w:tcBorders>
              <w:top w:val="single" w:sz="4" w:space="0" w:color="auto"/>
              <w:left w:val="nil"/>
              <w:bottom w:val="single" w:sz="4" w:space="0" w:color="auto"/>
              <w:right w:val="single" w:sz="4" w:space="0" w:color="auto"/>
            </w:tcBorders>
            <w:shd w:val="clear" w:color="auto" w:fill="auto"/>
            <w:vAlign w:val="center"/>
          </w:tcPr>
          <w:p w14:paraId="1B05EE2C" w14:textId="77777777" w:rsidR="004F6358" w:rsidRPr="0053723F" w:rsidRDefault="004F6358" w:rsidP="00712C12">
            <w:pPr>
              <w:jc w:val="center"/>
              <w:rPr>
                <w:b/>
                <w:bCs/>
                <w:sz w:val="18"/>
                <w:szCs w:val="18"/>
              </w:rPr>
            </w:pPr>
          </w:p>
        </w:tc>
        <w:tc>
          <w:tcPr>
            <w:tcW w:w="1067" w:type="dxa"/>
            <w:tcBorders>
              <w:top w:val="single" w:sz="4" w:space="0" w:color="auto"/>
              <w:left w:val="nil"/>
              <w:bottom w:val="single" w:sz="4" w:space="0" w:color="auto"/>
              <w:right w:val="single" w:sz="4" w:space="0" w:color="auto"/>
            </w:tcBorders>
            <w:shd w:val="clear" w:color="auto" w:fill="auto"/>
            <w:vAlign w:val="center"/>
          </w:tcPr>
          <w:p w14:paraId="4D8ED3F8" w14:textId="77777777" w:rsidR="004F6358" w:rsidRPr="0053723F" w:rsidRDefault="004F6358" w:rsidP="00712C12">
            <w:pPr>
              <w:jc w:val="center"/>
              <w:rPr>
                <w:b/>
                <w:bCs/>
                <w:sz w:val="18"/>
                <w:szCs w:val="18"/>
              </w:rPr>
            </w:pPr>
          </w:p>
        </w:tc>
        <w:tc>
          <w:tcPr>
            <w:tcW w:w="6856" w:type="dxa"/>
            <w:vMerge/>
            <w:tcBorders>
              <w:left w:val="nil"/>
              <w:bottom w:val="single" w:sz="4" w:space="0" w:color="auto"/>
              <w:right w:val="single" w:sz="4" w:space="0" w:color="auto"/>
            </w:tcBorders>
            <w:shd w:val="clear" w:color="auto" w:fill="auto"/>
          </w:tcPr>
          <w:p w14:paraId="7B66AB3B" w14:textId="77777777" w:rsidR="004F6358" w:rsidRPr="0053723F" w:rsidRDefault="004F6358" w:rsidP="00712C12">
            <w:pPr>
              <w:jc w:val="both"/>
              <w:rPr>
                <w:sz w:val="18"/>
                <w:szCs w:val="18"/>
              </w:rPr>
            </w:pPr>
          </w:p>
        </w:tc>
      </w:tr>
    </w:tbl>
    <w:p w14:paraId="4B6ADD3F" w14:textId="77777777" w:rsidR="00F42F89" w:rsidRDefault="00F42F89" w:rsidP="00D72A32">
      <w:pPr>
        <w:tabs>
          <w:tab w:val="left" w:pos="851"/>
        </w:tabs>
        <w:jc w:val="both"/>
        <w:rPr>
          <w:rFonts w:eastAsia="Calibri"/>
          <w:sz w:val="28"/>
          <w:szCs w:val="28"/>
          <w:lang w:val="en-US" w:eastAsia="en-US"/>
        </w:rPr>
      </w:pPr>
    </w:p>
    <w:p w14:paraId="49F038ED" w14:textId="41C0E78F" w:rsidR="00D72A32" w:rsidRPr="00D72A32" w:rsidRDefault="00D72A32" w:rsidP="00D72A32">
      <w:pPr>
        <w:tabs>
          <w:tab w:val="left" w:pos="851"/>
        </w:tabs>
        <w:jc w:val="both"/>
        <w:rPr>
          <w:sz w:val="28"/>
          <w:szCs w:val="28"/>
        </w:rPr>
      </w:pPr>
      <w:r w:rsidRPr="00D72A32">
        <w:rPr>
          <w:rFonts w:eastAsia="Calibri"/>
          <w:sz w:val="28"/>
          <w:szCs w:val="28"/>
          <w:lang w:eastAsia="en-US"/>
        </w:rPr>
        <w:t>1</w:t>
      </w:r>
      <w:r w:rsidR="00DE72EA" w:rsidRPr="00D72A32">
        <w:rPr>
          <w:rFonts w:eastAsia="Calibri"/>
          <w:sz w:val="28"/>
          <w:szCs w:val="28"/>
          <w:lang w:eastAsia="en-US"/>
        </w:rPr>
        <w:t>.</w:t>
      </w:r>
      <w:r w:rsidR="00D73A0E">
        <w:rPr>
          <w:rFonts w:eastAsia="Calibri"/>
          <w:sz w:val="28"/>
          <w:szCs w:val="28"/>
          <w:lang w:eastAsia="en-US"/>
        </w:rPr>
        <w:t>9</w:t>
      </w:r>
      <w:r w:rsidR="00DE72EA" w:rsidRPr="00D72A32">
        <w:rPr>
          <w:rFonts w:eastAsia="Calibri"/>
          <w:sz w:val="28"/>
          <w:szCs w:val="28"/>
          <w:lang w:eastAsia="en-US"/>
        </w:rPr>
        <w:t>.</w:t>
      </w:r>
      <w:r w:rsidR="00F42F89" w:rsidRPr="00F42F89">
        <w:rPr>
          <w:rFonts w:eastAsia="Calibri"/>
          <w:sz w:val="28"/>
          <w:szCs w:val="28"/>
          <w:lang w:eastAsia="en-US"/>
        </w:rPr>
        <w:t xml:space="preserve">   </w:t>
      </w:r>
      <w:r w:rsidRPr="00D72A32">
        <w:rPr>
          <w:sz w:val="28"/>
          <w:szCs w:val="28"/>
        </w:rPr>
        <w:t>Общие положения и порядок применения пакетов операций (тарифных планов) по обслуживанию юридических лиц и индивидуальных предпринимателей к разделу 5.1 главы 5 Сборника изложить в следующей редакции:</w:t>
      </w:r>
    </w:p>
    <w:p w14:paraId="12FC6853" w14:textId="77777777" w:rsidR="00C55B66" w:rsidRPr="00511C20" w:rsidRDefault="00C55B66" w:rsidP="00D72A32">
      <w:pPr>
        <w:ind w:firstLine="851"/>
        <w:contextualSpacing/>
        <w:jc w:val="both"/>
        <w:rPr>
          <w:sz w:val="28"/>
          <w:szCs w:val="28"/>
        </w:rPr>
      </w:pPr>
    </w:p>
    <w:p w14:paraId="1FC4C885" w14:textId="77777777" w:rsidR="00D72A32" w:rsidRPr="0053723F" w:rsidRDefault="00D72A32" w:rsidP="00D72A32">
      <w:pPr>
        <w:ind w:firstLine="851"/>
        <w:contextualSpacing/>
        <w:jc w:val="both"/>
        <w:rPr>
          <w:rFonts w:eastAsia="Calibri"/>
          <w:sz w:val="28"/>
          <w:szCs w:val="28"/>
          <w:lang w:eastAsia="en-US"/>
        </w:rPr>
      </w:pPr>
      <w:r w:rsidRPr="0053723F">
        <w:rPr>
          <w:sz w:val="28"/>
          <w:szCs w:val="28"/>
        </w:rPr>
        <w:t>«</w:t>
      </w:r>
      <w:r w:rsidRPr="0053723F">
        <w:rPr>
          <w:rFonts w:eastAsia="Calibri"/>
          <w:sz w:val="28"/>
          <w:szCs w:val="28"/>
          <w:lang w:eastAsia="en-US"/>
        </w:rPr>
        <w:t xml:space="preserve">1.  Общие положения и порядок применения Пакетов операций (тарифных планов) по обслуживанию юридических лиц и индивидуальных предпринимателей определяют порядок применения Пакетов операций (тарифных планов) (далее – Пакеты операций), являющихся неотъемлемой частью Сборника вознаграждений, и оплаты вознаграждений за пакетное обслуживание. </w:t>
      </w:r>
    </w:p>
    <w:p w14:paraId="5B4D69C9" w14:textId="77777777" w:rsidR="00D72A32" w:rsidRPr="0053723F" w:rsidRDefault="00D72A32" w:rsidP="00D72A32">
      <w:pPr>
        <w:numPr>
          <w:ilvl w:val="0"/>
          <w:numId w:val="7"/>
        </w:numPr>
        <w:ind w:left="0" w:firstLine="851"/>
        <w:contextualSpacing/>
        <w:jc w:val="both"/>
        <w:rPr>
          <w:rFonts w:eastAsia="Calibri"/>
          <w:sz w:val="28"/>
          <w:szCs w:val="28"/>
          <w:lang w:eastAsia="en-US"/>
        </w:rPr>
      </w:pPr>
      <w:r w:rsidRPr="0053723F">
        <w:rPr>
          <w:rFonts w:eastAsia="Calibri"/>
          <w:sz w:val="28"/>
          <w:szCs w:val="28"/>
          <w:lang w:eastAsia="en-US"/>
        </w:rPr>
        <w:t xml:space="preserve">Для Пакетов операций применимы следующие правила: </w:t>
      </w:r>
      <w:r w:rsidRPr="0053723F">
        <w:rPr>
          <w:rFonts w:eastAsia="Calibri"/>
          <w:sz w:val="28"/>
          <w:szCs w:val="28"/>
          <w:lang w:eastAsia="en-US"/>
        </w:rPr>
        <w:tab/>
      </w:r>
      <w:r w:rsidRPr="0053723F">
        <w:rPr>
          <w:rFonts w:eastAsia="Calibri"/>
          <w:sz w:val="28"/>
          <w:szCs w:val="28"/>
          <w:lang w:eastAsia="en-US"/>
        </w:rPr>
        <w:tab/>
      </w:r>
    </w:p>
    <w:p w14:paraId="43E02B32" w14:textId="77777777" w:rsidR="00D72A32" w:rsidRPr="0053723F" w:rsidRDefault="00D72A32" w:rsidP="00D72A32">
      <w:pPr>
        <w:pStyle w:val="a3"/>
        <w:numPr>
          <w:ilvl w:val="1"/>
          <w:numId w:val="7"/>
        </w:numPr>
        <w:ind w:left="0" w:firstLine="851"/>
        <w:jc w:val="both"/>
        <w:rPr>
          <w:rFonts w:eastAsia="Calibri"/>
          <w:sz w:val="28"/>
          <w:szCs w:val="28"/>
          <w:lang w:eastAsia="en-US"/>
        </w:rPr>
      </w:pPr>
      <w:r w:rsidRPr="0053723F">
        <w:rPr>
          <w:rFonts w:eastAsia="Calibri"/>
          <w:sz w:val="28"/>
          <w:szCs w:val="28"/>
          <w:lang w:eastAsia="en-US"/>
        </w:rPr>
        <w:lastRenderedPageBreak/>
        <w:t>Обслуживание клиентов по Пакетам операций производится Банком в рамках действующего Сборника вознаграждений.</w:t>
      </w:r>
      <w:r w:rsidRPr="0053723F">
        <w:rPr>
          <w:rFonts w:eastAsia="Calibri"/>
          <w:sz w:val="28"/>
          <w:szCs w:val="28"/>
          <w:lang w:eastAsia="en-US"/>
        </w:rPr>
        <w:tab/>
      </w:r>
    </w:p>
    <w:p w14:paraId="56F10B25" w14:textId="77777777" w:rsidR="00D72A32" w:rsidRPr="0053723F" w:rsidRDefault="00D72A32" w:rsidP="00D72A32">
      <w:pPr>
        <w:ind w:firstLine="851"/>
        <w:contextualSpacing/>
        <w:jc w:val="both"/>
        <w:rPr>
          <w:rFonts w:eastAsia="Calibri"/>
          <w:sz w:val="28"/>
          <w:szCs w:val="28"/>
          <w:lang w:eastAsia="en-US"/>
        </w:rPr>
      </w:pPr>
      <w:r w:rsidRPr="0053723F">
        <w:rPr>
          <w:rFonts w:eastAsia="Calibri"/>
          <w:sz w:val="28"/>
          <w:szCs w:val="28"/>
          <w:lang w:eastAsia="en-US"/>
        </w:rPr>
        <w:t>2.2. Выбор клиентом Пакета операций (подключение к Пакету операций) при открытии банковского счета осуществляется на основании заявления на открытие банковского счета по форме, приведенной в приложении 2 к Условиям открытия и обслуживания банковских счетов юридических лиц и индивидуальных предпринимателей от 19.05.2014 № 01-07/149 (далее – Условия).</w:t>
      </w:r>
      <w:r w:rsidRPr="0053723F">
        <w:rPr>
          <w:rFonts w:eastAsia="Calibri"/>
          <w:sz w:val="28"/>
          <w:szCs w:val="28"/>
          <w:lang w:eastAsia="en-US"/>
        </w:rPr>
        <w:tab/>
      </w:r>
      <w:r w:rsidRPr="0053723F">
        <w:rPr>
          <w:rFonts w:eastAsia="Calibri"/>
          <w:sz w:val="28"/>
          <w:szCs w:val="28"/>
          <w:lang w:eastAsia="en-US"/>
        </w:rPr>
        <w:tab/>
      </w:r>
      <w:r w:rsidRPr="0053723F">
        <w:rPr>
          <w:rFonts w:eastAsia="Calibri"/>
          <w:sz w:val="28"/>
          <w:szCs w:val="28"/>
          <w:lang w:eastAsia="en-US"/>
        </w:rPr>
        <w:tab/>
      </w:r>
      <w:r w:rsidRPr="0053723F">
        <w:rPr>
          <w:rFonts w:eastAsia="Calibri"/>
          <w:sz w:val="28"/>
          <w:szCs w:val="28"/>
          <w:lang w:eastAsia="en-US"/>
        </w:rPr>
        <w:tab/>
      </w:r>
      <w:r w:rsidRPr="0053723F">
        <w:rPr>
          <w:rFonts w:eastAsia="Calibri"/>
          <w:sz w:val="28"/>
          <w:szCs w:val="28"/>
          <w:lang w:eastAsia="en-US"/>
        </w:rPr>
        <w:tab/>
      </w:r>
    </w:p>
    <w:p w14:paraId="784574FC" w14:textId="77777777" w:rsidR="00D72A32" w:rsidRPr="0053723F" w:rsidRDefault="00D72A32" w:rsidP="00D72A32">
      <w:pPr>
        <w:pStyle w:val="a4"/>
        <w:ind w:firstLine="851"/>
        <w:jc w:val="both"/>
        <w:rPr>
          <w:rFonts w:eastAsia="Calibri"/>
          <w:sz w:val="28"/>
          <w:szCs w:val="28"/>
          <w:lang w:eastAsia="en-US"/>
        </w:rPr>
      </w:pPr>
      <w:r w:rsidRPr="0053723F">
        <w:rPr>
          <w:rFonts w:eastAsia="Calibri"/>
          <w:sz w:val="28"/>
          <w:szCs w:val="28"/>
          <w:lang w:eastAsia="en-US"/>
        </w:rPr>
        <w:t>Выбор Пакета операций (смена Пакета операций, подключение к Пакету операций) после открытия банковского счета осуществляется на основании Извещения о смене (подключении) пакета операций по форме, приведенной в приложении 5 к Условиям.</w:t>
      </w:r>
    </w:p>
    <w:p w14:paraId="1BA5F2FE" w14:textId="77777777" w:rsidR="00D72A32" w:rsidRPr="0053723F" w:rsidRDefault="00D72A32" w:rsidP="00D72A32">
      <w:pPr>
        <w:pStyle w:val="a4"/>
        <w:ind w:firstLine="851"/>
        <w:jc w:val="both"/>
        <w:rPr>
          <w:rFonts w:eastAsia="Calibri"/>
          <w:sz w:val="28"/>
          <w:szCs w:val="28"/>
          <w:lang w:eastAsia="en-US"/>
        </w:rPr>
      </w:pPr>
      <w:r w:rsidRPr="0053723F">
        <w:rPr>
          <w:rFonts w:eastAsia="Calibri"/>
          <w:sz w:val="28"/>
          <w:szCs w:val="28"/>
          <w:lang w:eastAsia="en-US"/>
        </w:rPr>
        <w:t>2.3. По желанию клиента действие Пакета операций может быть распространено на два и более банковских счета, открытых клиентом в Банке.</w:t>
      </w:r>
      <w:r w:rsidRPr="0053723F">
        <w:rPr>
          <w:rFonts w:eastAsia="Calibri"/>
          <w:sz w:val="28"/>
          <w:szCs w:val="28"/>
          <w:lang w:eastAsia="en-US"/>
        </w:rPr>
        <w:tab/>
      </w:r>
    </w:p>
    <w:p w14:paraId="2FFD06A4" w14:textId="4BE8DEDD" w:rsidR="008770C6" w:rsidRPr="00C73D77" w:rsidRDefault="009934DD" w:rsidP="008770C6">
      <w:pPr>
        <w:spacing w:line="120" w:lineRule="atLeast"/>
        <w:contextualSpacing/>
        <w:jc w:val="both"/>
        <w:rPr>
          <w:rFonts w:eastAsia="Calibri"/>
          <w:b/>
          <w:sz w:val="28"/>
          <w:szCs w:val="28"/>
          <w:lang w:eastAsia="en-US"/>
        </w:rPr>
      </w:pPr>
      <w:r>
        <w:rPr>
          <w:rFonts w:eastAsia="Calibri"/>
          <w:sz w:val="28"/>
          <w:szCs w:val="28"/>
          <w:lang w:eastAsia="en-US"/>
        </w:rPr>
        <w:t xml:space="preserve">           </w:t>
      </w:r>
      <w:r w:rsidR="00D72A32" w:rsidRPr="0053723F">
        <w:rPr>
          <w:rFonts w:eastAsia="Calibri"/>
          <w:sz w:val="28"/>
          <w:szCs w:val="28"/>
          <w:lang w:eastAsia="en-US"/>
        </w:rPr>
        <w:t xml:space="preserve">2.4. </w:t>
      </w:r>
      <w:r w:rsidR="008770C6" w:rsidRPr="005B72BB">
        <w:rPr>
          <w:sz w:val="28"/>
          <w:szCs w:val="28"/>
        </w:rPr>
        <w:t>Клиент имеет право перейти на обслуживание по иному Пакету услуг на основании извещения о смене (подключении) Пакета услуг по форме, приведенной в приложении 5</w:t>
      </w:r>
      <w:r w:rsidR="008770C6">
        <w:rPr>
          <w:sz w:val="28"/>
          <w:szCs w:val="28"/>
        </w:rPr>
        <w:t>, 5-1</w:t>
      </w:r>
      <w:r w:rsidR="008770C6" w:rsidRPr="005B72BB">
        <w:rPr>
          <w:sz w:val="28"/>
          <w:szCs w:val="28"/>
        </w:rPr>
        <w:t xml:space="preserve"> к Условиям, </w:t>
      </w:r>
      <w:r w:rsidR="008770C6" w:rsidRPr="00C73D77">
        <w:rPr>
          <w:rFonts w:eastAsia="Calibri"/>
          <w:b/>
          <w:sz w:val="28"/>
          <w:szCs w:val="28"/>
          <w:lang w:eastAsia="en-US"/>
        </w:rPr>
        <w:t>которое предоставляется Клиентом в Банк в течение месяца, предшествующего месяцу смены Пакета, за исключением последнего банковского дня месяца. В последний банковский день текущего месяца, предшествующего месяцу смены Пакета, Извещение предоставляется не позднее времени окончания банковского дня.</w:t>
      </w:r>
    </w:p>
    <w:p w14:paraId="4CB52E18" w14:textId="6B10606A" w:rsidR="00D72A32" w:rsidRPr="0053723F" w:rsidRDefault="00D72A32" w:rsidP="00D72A32">
      <w:pPr>
        <w:pStyle w:val="a4"/>
        <w:ind w:firstLine="851"/>
        <w:jc w:val="both"/>
        <w:rPr>
          <w:rFonts w:eastAsia="Calibri"/>
          <w:sz w:val="28"/>
          <w:szCs w:val="28"/>
          <w:lang w:eastAsia="en-US"/>
        </w:rPr>
      </w:pPr>
      <w:r w:rsidRPr="0053723F">
        <w:rPr>
          <w:rFonts w:eastAsia="Calibri"/>
          <w:sz w:val="28"/>
          <w:szCs w:val="28"/>
          <w:lang w:eastAsia="en-US"/>
        </w:rPr>
        <w:t xml:space="preserve">Перевод Клиента на обслуживание по иному пакету операций с большей стоимостью производится без взимания дополнительной платы. Перевод клиента на обслуживание по иному пакету операций с меньшей стоимостью производится с уплатой вознаграждения в размере, </w:t>
      </w:r>
      <w:r w:rsidRPr="00C73D77">
        <w:rPr>
          <w:rFonts w:eastAsia="Calibri"/>
          <w:sz w:val="28"/>
          <w:szCs w:val="28"/>
          <w:lang w:eastAsia="en-US"/>
        </w:rPr>
        <w:t xml:space="preserve">и на условиях, установленных </w:t>
      </w:r>
      <w:r w:rsidRPr="0053723F">
        <w:rPr>
          <w:rFonts w:eastAsia="Calibri"/>
          <w:sz w:val="28"/>
          <w:szCs w:val="28"/>
          <w:lang w:eastAsia="en-US"/>
        </w:rPr>
        <w:t xml:space="preserve">действующим Сборником вознаграждений. </w:t>
      </w:r>
    </w:p>
    <w:p w14:paraId="5DB62AA7" w14:textId="2FAF40C4" w:rsidR="00D72A32" w:rsidRPr="0053723F" w:rsidRDefault="00D72A32" w:rsidP="00D72A32">
      <w:pPr>
        <w:pStyle w:val="a4"/>
        <w:ind w:firstLine="851"/>
        <w:jc w:val="both"/>
        <w:rPr>
          <w:rFonts w:eastAsia="Calibri"/>
          <w:sz w:val="28"/>
          <w:szCs w:val="28"/>
          <w:lang w:eastAsia="en-US"/>
        </w:rPr>
      </w:pPr>
      <w:r w:rsidRPr="00C73D77">
        <w:rPr>
          <w:rFonts w:eastAsia="Calibri"/>
          <w:b/>
          <w:sz w:val="28"/>
          <w:szCs w:val="28"/>
          <w:lang w:eastAsia="en-US"/>
        </w:rPr>
        <w:t>Смена</w:t>
      </w:r>
      <w:r w:rsidRPr="0053723F">
        <w:rPr>
          <w:rFonts w:eastAsia="Calibri"/>
          <w:sz w:val="28"/>
          <w:szCs w:val="28"/>
          <w:lang w:eastAsia="en-US"/>
        </w:rPr>
        <w:t xml:space="preserve"> одного Пакета операций на другой осуществляется Банком с первого числа месяца, следующего за месяцем, в котором предоставлено в Банк «Извещение о смене (подключении) Пакета операций» (если иное не оговорено в особенностях применения конкретного Пакета операций). Услуги, включенные в Пакет операций однократно и ранее предоставленные Клиенту в соответствии с Пакетом операций, при переходе на обслуживание по иному Пакету операций повторно не предоставляются, вознаграждение за указанные услуги уплачивается в размерах, установленных действующим Сборником вознаграждений. </w:t>
      </w:r>
      <w:r w:rsidRPr="0053723F">
        <w:rPr>
          <w:rFonts w:eastAsia="Calibri"/>
          <w:sz w:val="28"/>
          <w:szCs w:val="28"/>
          <w:lang w:eastAsia="en-US"/>
        </w:rPr>
        <w:tab/>
      </w:r>
      <w:r w:rsidRPr="0053723F">
        <w:rPr>
          <w:rFonts w:eastAsia="Calibri"/>
          <w:sz w:val="28"/>
          <w:szCs w:val="28"/>
          <w:lang w:eastAsia="en-US"/>
        </w:rPr>
        <w:tab/>
      </w:r>
      <w:r w:rsidRPr="0053723F">
        <w:rPr>
          <w:rFonts w:eastAsia="Calibri"/>
          <w:sz w:val="28"/>
          <w:szCs w:val="28"/>
          <w:lang w:eastAsia="en-US"/>
        </w:rPr>
        <w:tab/>
      </w:r>
      <w:r w:rsidRPr="0053723F">
        <w:rPr>
          <w:rFonts w:eastAsia="Calibri"/>
          <w:sz w:val="28"/>
          <w:szCs w:val="28"/>
          <w:lang w:eastAsia="en-US"/>
        </w:rPr>
        <w:tab/>
      </w:r>
      <w:r w:rsidRPr="0053723F">
        <w:rPr>
          <w:rFonts w:eastAsia="Calibri"/>
          <w:sz w:val="28"/>
          <w:szCs w:val="28"/>
          <w:lang w:eastAsia="en-US"/>
        </w:rPr>
        <w:tab/>
      </w:r>
    </w:p>
    <w:p w14:paraId="4C0763C6" w14:textId="77777777" w:rsidR="00D72A32" w:rsidRDefault="00D72A32" w:rsidP="00D72A32">
      <w:pPr>
        <w:pStyle w:val="a4"/>
        <w:ind w:firstLine="708"/>
        <w:jc w:val="both"/>
        <w:rPr>
          <w:rFonts w:eastAsia="Calibri"/>
          <w:sz w:val="28"/>
          <w:szCs w:val="28"/>
          <w:lang w:eastAsia="en-US"/>
        </w:rPr>
      </w:pPr>
      <w:r w:rsidRPr="0053723F">
        <w:rPr>
          <w:rFonts w:eastAsia="Calibri"/>
          <w:sz w:val="28"/>
          <w:szCs w:val="28"/>
          <w:lang w:eastAsia="en-US"/>
        </w:rPr>
        <w:t>2.5. Оплата Клиентами вознаграждения Банку за Пакеты</w:t>
      </w:r>
      <w:r w:rsidRPr="0053723F">
        <w:rPr>
          <w:rFonts w:eastAsia="Calibri"/>
          <w:color w:val="FF0000"/>
          <w:sz w:val="28"/>
          <w:szCs w:val="28"/>
          <w:lang w:eastAsia="en-US"/>
        </w:rPr>
        <w:t xml:space="preserve"> </w:t>
      </w:r>
      <w:r w:rsidRPr="0053723F">
        <w:rPr>
          <w:rFonts w:eastAsia="Calibri"/>
          <w:sz w:val="28"/>
          <w:szCs w:val="28"/>
          <w:lang w:eastAsia="en-US"/>
        </w:rPr>
        <w:t xml:space="preserve">операций, производится c первого рабочего по последний рабочий день текущего месяца (включительно) независимо от наличия операций зачисления и/или списания денежных средств в текущем месяце, а также приостановлений операций по банковским счетам клиента и/или наложения ареста на банковские счета Клиента. </w:t>
      </w:r>
    </w:p>
    <w:p w14:paraId="48099B72" w14:textId="77777777" w:rsidR="00D72A32" w:rsidRDefault="00D72A32" w:rsidP="00D72A32">
      <w:pPr>
        <w:pStyle w:val="a4"/>
        <w:ind w:firstLine="708"/>
        <w:jc w:val="both"/>
        <w:rPr>
          <w:rFonts w:eastAsia="Calibri"/>
          <w:sz w:val="28"/>
          <w:szCs w:val="28"/>
          <w:lang w:eastAsia="en-US"/>
        </w:rPr>
      </w:pPr>
      <w:r w:rsidRPr="0053723F">
        <w:rPr>
          <w:rFonts w:eastAsia="Calibri"/>
          <w:sz w:val="28"/>
          <w:szCs w:val="28"/>
          <w:lang w:eastAsia="en-US"/>
        </w:rPr>
        <w:lastRenderedPageBreak/>
        <w:t>При подключении Клиента к Пакету операций, в течение месяца, оплата вознаграждения Банку по Пакету операций производится в день его подключения к Пакету операций.</w:t>
      </w:r>
    </w:p>
    <w:p w14:paraId="78A18411" w14:textId="44A9FADC" w:rsidR="00D72A32" w:rsidRPr="0053723F" w:rsidRDefault="00D72A32" w:rsidP="00D72A32">
      <w:pPr>
        <w:pStyle w:val="a4"/>
        <w:ind w:firstLine="708"/>
        <w:jc w:val="both"/>
        <w:rPr>
          <w:rFonts w:eastAsia="Calibri"/>
          <w:sz w:val="28"/>
          <w:szCs w:val="28"/>
          <w:lang w:eastAsia="en-US"/>
        </w:rPr>
      </w:pPr>
      <w:r w:rsidRPr="0053723F">
        <w:rPr>
          <w:rFonts w:eastAsia="Calibri"/>
          <w:sz w:val="28"/>
          <w:szCs w:val="28"/>
        </w:rPr>
        <w:t>Вознаграждение Банку в первый календарный месяц обслуживания по Пакету операций уплачивается из расчета количества календарных дней за период со дня подключения к Пакету операций по последний календарный день текущего месяца.</w:t>
      </w:r>
    </w:p>
    <w:p w14:paraId="3029EDC7" w14:textId="77777777" w:rsidR="00D72A32" w:rsidRPr="0053723F" w:rsidRDefault="00D72A32" w:rsidP="00D72A32">
      <w:pPr>
        <w:pStyle w:val="a4"/>
        <w:ind w:firstLine="851"/>
        <w:jc w:val="both"/>
        <w:rPr>
          <w:rFonts w:eastAsia="Calibri"/>
          <w:sz w:val="28"/>
          <w:szCs w:val="28"/>
          <w:lang w:eastAsia="en-US"/>
        </w:rPr>
      </w:pPr>
      <w:r w:rsidRPr="0053723F">
        <w:rPr>
          <w:rFonts w:eastAsia="Calibri"/>
          <w:sz w:val="28"/>
          <w:szCs w:val="28"/>
          <w:lang w:eastAsia="en-US"/>
        </w:rPr>
        <w:t>2.6. Оплата вознаграждения Банку за банковские операции, которые предполагают единовременную оплату, производится ежедневно по мере совершения операций.</w:t>
      </w:r>
      <w:r w:rsidRPr="0053723F">
        <w:rPr>
          <w:rFonts w:eastAsia="Calibri"/>
          <w:sz w:val="28"/>
          <w:szCs w:val="28"/>
          <w:lang w:eastAsia="en-US"/>
        </w:rPr>
        <w:tab/>
      </w:r>
      <w:r w:rsidRPr="0053723F">
        <w:rPr>
          <w:rFonts w:eastAsia="Calibri"/>
          <w:sz w:val="28"/>
          <w:szCs w:val="28"/>
          <w:lang w:eastAsia="en-US"/>
        </w:rPr>
        <w:tab/>
      </w:r>
      <w:r w:rsidRPr="0053723F">
        <w:rPr>
          <w:rFonts w:eastAsia="Calibri"/>
          <w:sz w:val="28"/>
          <w:szCs w:val="28"/>
          <w:lang w:eastAsia="en-US"/>
        </w:rPr>
        <w:tab/>
      </w:r>
      <w:r w:rsidRPr="0053723F">
        <w:rPr>
          <w:rFonts w:eastAsia="Calibri"/>
          <w:sz w:val="28"/>
          <w:szCs w:val="28"/>
          <w:lang w:eastAsia="en-US"/>
        </w:rPr>
        <w:tab/>
      </w:r>
      <w:r w:rsidRPr="0053723F">
        <w:rPr>
          <w:rFonts w:eastAsia="Calibri"/>
          <w:sz w:val="28"/>
          <w:szCs w:val="28"/>
          <w:lang w:eastAsia="en-US"/>
        </w:rPr>
        <w:tab/>
      </w:r>
    </w:p>
    <w:p w14:paraId="4E626A1F" w14:textId="77777777" w:rsidR="00D72A32" w:rsidRDefault="00D72A32" w:rsidP="00D72A32">
      <w:pPr>
        <w:pStyle w:val="a4"/>
        <w:ind w:firstLine="851"/>
        <w:jc w:val="both"/>
        <w:rPr>
          <w:rFonts w:eastAsia="Calibri"/>
          <w:sz w:val="28"/>
          <w:szCs w:val="28"/>
          <w:lang w:eastAsia="en-US"/>
        </w:rPr>
      </w:pPr>
      <w:r w:rsidRPr="0053723F">
        <w:rPr>
          <w:rFonts w:eastAsia="Calibri"/>
          <w:sz w:val="28"/>
          <w:szCs w:val="28"/>
          <w:lang w:eastAsia="en-US"/>
        </w:rPr>
        <w:t>2.7. Вознаграждение за совершение операций сверх количества, включенного в Пакет операций, уплачивается в размерах, установленных действующим Сборником вознаграждений, если иное не предусмотрено Пакетом операций.</w:t>
      </w:r>
    </w:p>
    <w:p w14:paraId="5393AAD5" w14:textId="59CAA680" w:rsidR="00D72A32" w:rsidRPr="0053723F" w:rsidRDefault="00D72A32" w:rsidP="00D72A32">
      <w:pPr>
        <w:pStyle w:val="a4"/>
        <w:ind w:firstLine="851"/>
        <w:jc w:val="both"/>
        <w:rPr>
          <w:rFonts w:eastAsia="Calibri"/>
          <w:sz w:val="28"/>
          <w:szCs w:val="28"/>
          <w:lang w:eastAsia="en-US"/>
        </w:rPr>
      </w:pPr>
      <w:r w:rsidRPr="0053723F">
        <w:rPr>
          <w:rFonts w:eastAsia="Calibri"/>
          <w:sz w:val="28"/>
          <w:szCs w:val="28"/>
          <w:lang w:eastAsia="en-US"/>
        </w:rPr>
        <w:t>2.8. При совершении банковских операций, не включенных в Пакеты операций, вознаграждение уплачивается в соответствии с действующим Сборником вознаграждений.</w:t>
      </w:r>
      <w:r w:rsidRPr="0053723F">
        <w:rPr>
          <w:rFonts w:eastAsia="Calibri"/>
          <w:sz w:val="28"/>
          <w:szCs w:val="28"/>
          <w:lang w:eastAsia="en-US"/>
        </w:rPr>
        <w:tab/>
      </w:r>
    </w:p>
    <w:p w14:paraId="630D886A" w14:textId="514EC551" w:rsidR="00D72A32" w:rsidRPr="0053723F" w:rsidRDefault="00D72A32" w:rsidP="00D72A32">
      <w:pPr>
        <w:pStyle w:val="a4"/>
        <w:ind w:firstLine="851"/>
        <w:jc w:val="both"/>
        <w:rPr>
          <w:rFonts w:eastAsia="Calibri"/>
          <w:sz w:val="28"/>
          <w:szCs w:val="28"/>
          <w:lang w:eastAsia="en-US"/>
        </w:rPr>
      </w:pPr>
      <w:r w:rsidRPr="0053723F">
        <w:rPr>
          <w:rFonts w:eastAsia="Calibri"/>
          <w:sz w:val="28"/>
          <w:szCs w:val="28"/>
          <w:lang w:eastAsia="en-US"/>
        </w:rPr>
        <w:t xml:space="preserve">2.9. В случае переоформления банковского счета в связи с возбуждением в отношении клиента производства по делу об экономической несостоятельности (банкротстве) или с нахождением клиента в стадии ликвидации (прекращения деятельности), а также закрытия клиентом банковского счета в Банке (прекращения обслуживания) вознаграждение Банку по Пакету операций уплачивается из расчета количества календарных дней за период с первого числа текущего месяца по день переоформления банковского счета или по день закрытия банковского счета. </w:t>
      </w:r>
      <w:r w:rsidRPr="0053723F">
        <w:rPr>
          <w:rFonts w:eastAsia="Calibri"/>
          <w:sz w:val="28"/>
          <w:szCs w:val="28"/>
          <w:lang w:eastAsia="en-US"/>
        </w:rPr>
        <w:tab/>
      </w:r>
      <w:r w:rsidRPr="0053723F">
        <w:rPr>
          <w:rFonts w:eastAsia="Calibri"/>
          <w:sz w:val="28"/>
          <w:szCs w:val="28"/>
          <w:lang w:eastAsia="en-US"/>
        </w:rPr>
        <w:tab/>
      </w:r>
      <w:r w:rsidRPr="0053723F">
        <w:rPr>
          <w:rFonts w:eastAsia="Calibri"/>
          <w:sz w:val="28"/>
          <w:szCs w:val="28"/>
          <w:lang w:eastAsia="en-US"/>
        </w:rPr>
        <w:tab/>
      </w:r>
      <w:r w:rsidRPr="0053723F">
        <w:rPr>
          <w:rFonts w:eastAsia="Calibri"/>
          <w:sz w:val="28"/>
          <w:szCs w:val="28"/>
          <w:lang w:eastAsia="en-US"/>
        </w:rPr>
        <w:tab/>
      </w:r>
      <w:r w:rsidRPr="0053723F">
        <w:rPr>
          <w:rFonts w:eastAsia="Calibri"/>
          <w:sz w:val="28"/>
          <w:szCs w:val="28"/>
          <w:lang w:eastAsia="en-US"/>
        </w:rPr>
        <w:tab/>
      </w:r>
    </w:p>
    <w:p w14:paraId="19373EF3" w14:textId="6CA436AA" w:rsidR="00D72A32" w:rsidRPr="0053723F" w:rsidRDefault="00D72A32" w:rsidP="00D72A32">
      <w:pPr>
        <w:pStyle w:val="a4"/>
        <w:ind w:firstLine="851"/>
        <w:jc w:val="both"/>
        <w:rPr>
          <w:rFonts w:eastAsia="Calibri"/>
          <w:sz w:val="28"/>
          <w:szCs w:val="28"/>
          <w:lang w:eastAsia="en-US"/>
        </w:rPr>
      </w:pPr>
      <w:r w:rsidRPr="0053723F">
        <w:rPr>
          <w:rFonts w:eastAsia="Calibri"/>
          <w:sz w:val="28"/>
          <w:szCs w:val="28"/>
          <w:lang w:eastAsia="en-US"/>
        </w:rPr>
        <w:t>В случае получения Банком из официальных источников информации о возбуждении в отношении клиента производства по делу об экономической несостоятельности (банкротстве) или о нахождении клиента в стадии ликвидации (прекращения деятельности) Банк со дня получения информации отключает клиента от Пакета операций и не принимает к исполнению расчетные документы на проведение расходных операций по счету. Вознаграждение Банку по Пакету операций уплачивается из расчета количества календарных дней за период с первого числа текущего месяца по день получения Банком информации.</w:t>
      </w:r>
      <w:r w:rsidRPr="0053723F">
        <w:rPr>
          <w:rFonts w:eastAsia="Calibri"/>
          <w:sz w:val="28"/>
          <w:szCs w:val="28"/>
          <w:lang w:eastAsia="en-US"/>
        </w:rPr>
        <w:tab/>
      </w:r>
    </w:p>
    <w:p w14:paraId="7776AE17" w14:textId="77777777" w:rsidR="00D72A32" w:rsidRPr="0053723F" w:rsidRDefault="00D72A32" w:rsidP="00D72A32">
      <w:pPr>
        <w:pStyle w:val="a4"/>
        <w:ind w:firstLine="851"/>
        <w:jc w:val="both"/>
        <w:rPr>
          <w:rFonts w:eastAsia="Calibri"/>
          <w:sz w:val="28"/>
          <w:szCs w:val="28"/>
          <w:lang w:eastAsia="en-US"/>
        </w:rPr>
      </w:pPr>
      <w:r w:rsidRPr="0053723F">
        <w:rPr>
          <w:rFonts w:eastAsia="Calibri"/>
          <w:sz w:val="28"/>
          <w:szCs w:val="28"/>
          <w:lang w:eastAsia="en-US"/>
        </w:rPr>
        <w:t xml:space="preserve">2.10. </w:t>
      </w:r>
      <w:proofErr w:type="gramStart"/>
      <w:r w:rsidRPr="0053723F">
        <w:rPr>
          <w:rFonts w:eastAsia="Calibri"/>
          <w:sz w:val="28"/>
          <w:szCs w:val="28"/>
          <w:lang w:eastAsia="en-US"/>
        </w:rPr>
        <w:t xml:space="preserve">В случае неисполнения клиентом до конца текущего месяца обязательств по оплате вознаграждений, предусмотренных Пакетом операций, и образования задолженности за пакетное обслуживание, Банк вправе приостановить с первого числа следующего месяца начисление ежемесячной платы по Пакету операций </w:t>
      </w:r>
      <w:r w:rsidRPr="00536253">
        <w:rPr>
          <w:rFonts w:eastAsia="Calibri"/>
          <w:b/>
          <w:sz w:val="28"/>
          <w:szCs w:val="28"/>
          <w:lang w:eastAsia="en-US"/>
        </w:rPr>
        <w:t>с приостановлением обслуживания Клиента с использованием СДБО,</w:t>
      </w:r>
      <w:r w:rsidRPr="00536253">
        <w:rPr>
          <w:rFonts w:eastAsia="Calibri"/>
          <w:sz w:val="28"/>
          <w:szCs w:val="28"/>
          <w:lang w:eastAsia="en-US"/>
        </w:rPr>
        <w:t xml:space="preserve"> </w:t>
      </w:r>
      <w:r w:rsidRPr="0053723F">
        <w:rPr>
          <w:rFonts w:eastAsia="Calibri"/>
          <w:sz w:val="28"/>
          <w:szCs w:val="28"/>
          <w:lang w:eastAsia="en-US"/>
        </w:rPr>
        <w:t>и  отказать клиенту в совершении расходных операций по соответствующему договору банковского счета (за исключением платежей, проводимых вне очереди</w:t>
      </w:r>
      <w:proofErr w:type="gramEnd"/>
      <w:r w:rsidRPr="0053723F">
        <w:rPr>
          <w:rFonts w:eastAsia="Calibri"/>
          <w:sz w:val="28"/>
          <w:szCs w:val="28"/>
          <w:lang w:eastAsia="en-US"/>
        </w:rPr>
        <w:t>, в первоочередном порядке и по исполнительным документам судов в соответствии с законодательством Республики Беларусь, а также платежей в пользу Банка) до момента полного погашения клиентом образовавшейся задолженности перед Банком.</w:t>
      </w:r>
      <w:r w:rsidRPr="0053723F">
        <w:rPr>
          <w:rFonts w:eastAsia="Calibri"/>
          <w:sz w:val="28"/>
          <w:szCs w:val="28"/>
          <w:lang w:eastAsia="en-US"/>
        </w:rPr>
        <w:tab/>
      </w:r>
      <w:r w:rsidRPr="0053723F">
        <w:rPr>
          <w:rFonts w:eastAsia="Calibri"/>
          <w:sz w:val="28"/>
          <w:szCs w:val="28"/>
          <w:lang w:eastAsia="en-US"/>
        </w:rPr>
        <w:tab/>
      </w:r>
      <w:r w:rsidRPr="0053723F">
        <w:rPr>
          <w:rFonts w:eastAsia="Calibri"/>
          <w:sz w:val="28"/>
          <w:szCs w:val="28"/>
          <w:lang w:eastAsia="en-US"/>
        </w:rPr>
        <w:tab/>
      </w:r>
    </w:p>
    <w:p w14:paraId="1F01A2F1" w14:textId="79769EDB" w:rsidR="00D72A32" w:rsidRPr="0053723F" w:rsidRDefault="00D72A32" w:rsidP="00D72A32">
      <w:pPr>
        <w:pStyle w:val="a4"/>
        <w:ind w:firstLine="708"/>
        <w:jc w:val="both"/>
        <w:rPr>
          <w:rFonts w:eastAsia="Calibri"/>
          <w:sz w:val="28"/>
          <w:szCs w:val="28"/>
          <w:lang w:eastAsia="en-US"/>
        </w:rPr>
      </w:pPr>
      <w:r w:rsidRPr="0053723F">
        <w:rPr>
          <w:rFonts w:eastAsia="Calibri"/>
          <w:sz w:val="28"/>
          <w:szCs w:val="28"/>
          <w:lang w:eastAsia="en-US"/>
        </w:rPr>
        <w:lastRenderedPageBreak/>
        <w:t>При возобновлении обслуживания клиента по Пакету операций вознаграждение Банку уплачивается из расчета количества календарных дней за период со дня, следующего за днем возобновления действия Пакета операций, по последний календарный день текущего месяца или по день закрытия банковского счета.</w:t>
      </w:r>
      <w:r w:rsidRPr="0053723F">
        <w:rPr>
          <w:rFonts w:eastAsia="Calibri"/>
          <w:sz w:val="28"/>
          <w:szCs w:val="28"/>
          <w:lang w:eastAsia="en-US"/>
        </w:rPr>
        <w:tab/>
      </w:r>
    </w:p>
    <w:p w14:paraId="1CD4B153" w14:textId="77777777" w:rsidR="00D72A32" w:rsidRPr="00536253" w:rsidRDefault="00D72A32" w:rsidP="00D72A32">
      <w:pPr>
        <w:pStyle w:val="a4"/>
        <w:ind w:firstLine="708"/>
        <w:jc w:val="both"/>
        <w:rPr>
          <w:rFonts w:eastAsia="Calibri"/>
          <w:b/>
          <w:sz w:val="28"/>
          <w:szCs w:val="28"/>
          <w:lang w:eastAsia="en-US"/>
        </w:rPr>
      </w:pPr>
      <w:r w:rsidRPr="00536253">
        <w:rPr>
          <w:rFonts w:eastAsia="Calibri"/>
          <w:b/>
          <w:sz w:val="28"/>
          <w:szCs w:val="28"/>
          <w:lang w:eastAsia="en-US"/>
        </w:rPr>
        <w:t>2.11. Отключение Клиента от Пакета операций с последующим переводом на обслуживание по действующему Сборнику вознаграждений осуществляется:</w:t>
      </w:r>
    </w:p>
    <w:p w14:paraId="26A3725A" w14:textId="77777777" w:rsidR="00D72A32" w:rsidRPr="00536253" w:rsidRDefault="00D72A32" w:rsidP="00D72A32">
      <w:pPr>
        <w:pStyle w:val="a4"/>
        <w:ind w:firstLine="708"/>
        <w:jc w:val="both"/>
        <w:rPr>
          <w:rFonts w:eastAsia="Calibri"/>
          <w:sz w:val="28"/>
          <w:szCs w:val="28"/>
          <w:lang w:eastAsia="en-US"/>
        </w:rPr>
      </w:pPr>
      <w:r w:rsidRPr="00536253">
        <w:rPr>
          <w:rFonts w:eastAsia="Calibri"/>
          <w:sz w:val="28"/>
          <w:szCs w:val="28"/>
          <w:lang w:eastAsia="en-US"/>
        </w:rPr>
        <w:t>2.11.1. в случае получения Банком из официальных источников информации о возбуждении в отношении клиента производства по делу об экономической несостоятельности (банкротстве), о нахождении клиента в стадии ликвидации (прекращении деятельности), а также в иных случаях, предусмотренных законодательными актами, и является обязательным;</w:t>
      </w:r>
      <w:r w:rsidRPr="00536253">
        <w:rPr>
          <w:rFonts w:eastAsia="Calibri"/>
          <w:sz w:val="28"/>
          <w:szCs w:val="28"/>
          <w:lang w:eastAsia="en-US"/>
        </w:rPr>
        <w:tab/>
      </w:r>
      <w:r w:rsidRPr="00536253">
        <w:rPr>
          <w:rFonts w:eastAsia="Calibri"/>
          <w:sz w:val="28"/>
          <w:szCs w:val="28"/>
          <w:lang w:eastAsia="en-US"/>
        </w:rPr>
        <w:tab/>
      </w:r>
      <w:r w:rsidRPr="00536253">
        <w:rPr>
          <w:rFonts w:eastAsia="Calibri"/>
          <w:sz w:val="28"/>
          <w:szCs w:val="28"/>
          <w:lang w:eastAsia="en-US"/>
        </w:rPr>
        <w:tab/>
      </w:r>
    </w:p>
    <w:p w14:paraId="6766BF2F" w14:textId="77777777" w:rsidR="00D72A32" w:rsidRPr="00536253" w:rsidRDefault="00D72A32" w:rsidP="00D72A32">
      <w:pPr>
        <w:pStyle w:val="a4"/>
        <w:ind w:firstLine="708"/>
        <w:jc w:val="both"/>
        <w:rPr>
          <w:rFonts w:eastAsia="Calibri"/>
          <w:sz w:val="28"/>
          <w:szCs w:val="28"/>
          <w:lang w:eastAsia="en-US"/>
        </w:rPr>
      </w:pPr>
      <w:r w:rsidRPr="00536253">
        <w:rPr>
          <w:rFonts w:eastAsia="Calibri"/>
          <w:sz w:val="28"/>
          <w:szCs w:val="28"/>
          <w:lang w:eastAsia="en-US"/>
        </w:rPr>
        <w:t>2.11.2.  при одновременном наличии следующих критериев:</w:t>
      </w:r>
    </w:p>
    <w:p w14:paraId="6BC15BC4" w14:textId="77777777" w:rsidR="00D72A32" w:rsidRPr="00536253" w:rsidRDefault="00D72A32" w:rsidP="00D72A32">
      <w:pPr>
        <w:pStyle w:val="a4"/>
        <w:ind w:firstLine="708"/>
        <w:jc w:val="both"/>
        <w:rPr>
          <w:rFonts w:eastAsia="Calibri"/>
          <w:sz w:val="28"/>
          <w:szCs w:val="28"/>
          <w:lang w:eastAsia="en-US"/>
        </w:rPr>
      </w:pPr>
      <w:r w:rsidRPr="00536253">
        <w:rPr>
          <w:rFonts w:eastAsia="Calibri"/>
          <w:sz w:val="28"/>
          <w:szCs w:val="28"/>
          <w:lang w:eastAsia="en-US"/>
        </w:rPr>
        <w:t>наличие просроченной задолженности, по уплате комиссионного вознаграждения Банку за обслуживание по Пакету операций от года и более;</w:t>
      </w:r>
    </w:p>
    <w:p w14:paraId="73EA6B68" w14:textId="47BAEAF1" w:rsidR="00D72A32" w:rsidRPr="00536253" w:rsidRDefault="00D72A32" w:rsidP="00D72A32">
      <w:pPr>
        <w:pStyle w:val="a4"/>
        <w:ind w:firstLine="708"/>
        <w:jc w:val="both"/>
        <w:rPr>
          <w:rFonts w:eastAsia="Calibri"/>
          <w:sz w:val="28"/>
          <w:szCs w:val="28"/>
          <w:lang w:eastAsia="en-US"/>
        </w:rPr>
      </w:pPr>
      <w:r w:rsidRPr="00536253">
        <w:rPr>
          <w:rFonts w:eastAsia="Calibri"/>
          <w:sz w:val="28"/>
          <w:szCs w:val="28"/>
          <w:lang w:eastAsia="en-US"/>
        </w:rPr>
        <w:t>отсутствие дебетовых операций по всем счетам Клиента, открытым в Банке (за исключением операций по списанию дебиторской задолженности на основании платежных требований без акцепта) от года и более."</w:t>
      </w:r>
    </w:p>
    <w:p w14:paraId="032762B5" w14:textId="77777777" w:rsidR="00D72A32" w:rsidRPr="00536253" w:rsidRDefault="00D72A32" w:rsidP="00D72A32">
      <w:pPr>
        <w:pStyle w:val="a4"/>
        <w:ind w:firstLine="708"/>
        <w:jc w:val="both"/>
        <w:rPr>
          <w:rFonts w:eastAsia="Calibri"/>
          <w:b/>
          <w:sz w:val="28"/>
          <w:szCs w:val="28"/>
          <w:lang w:eastAsia="en-US"/>
        </w:rPr>
      </w:pPr>
      <w:r w:rsidRPr="00536253">
        <w:rPr>
          <w:rFonts w:eastAsia="Calibri"/>
          <w:b/>
          <w:sz w:val="28"/>
          <w:szCs w:val="28"/>
          <w:lang w:eastAsia="en-US"/>
        </w:rPr>
        <w:t>2.11.3. расторжение договора дистанционного банковского обслуживания с использованием системы «Клиент-Банк», системы «Интернет-Банк», СББОЛ, либо по инициативе Банка в связи с нарушением Условий договора ДБО.</w:t>
      </w:r>
    </w:p>
    <w:p w14:paraId="190258DA" w14:textId="77777777" w:rsidR="00D72A32" w:rsidRPr="00536253" w:rsidRDefault="00D72A32" w:rsidP="00D72A32">
      <w:pPr>
        <w:pStyle w:val="a4"/>
        <w:ind w:firstLine="708"/>
        <w:jc w:val="both"/>
        <w:rPr>
          <w:rFonts w:eastAsia="Calibri"/>
          <w:b/>
          <w:sz w:val="28"/>
          <w:szCs w:val="28"/>
          <w:lang w:eastAsia="en-US"/>
        </w:rPr>
      </w:pPr>
      <w:r w:rsidRPr="00536253">
        <w:rPr>
          <w:rFonts w:eastAsia="Calibri"/>
          <w:b/>
          <w:sz w:val="28"/>
          <w:szCs w:val="28"/>
          <w:lang w:eastAsia="en-US"/>
        </w:rPr>
        <w:t xml:space="preserve">2.12.   </w:t>
      </w:r>
      <w:proofErr w:type="gramStart"/>
      <w:r w:rsidRPr="00536253">
        <w:rPr>
          <w:rFonts w:eastAsia="Calibri"/>
          <w:b/>
          <w:sz w:val="28"/>
          <w:szCs w:val="28"/>
          <w:lang w:eastAsia="en-US"/>
        </w:rPr>
        <w:t>В случае принятия Банком решения о прекращении действия Пакета операций и исключении Пакета операций из Сборника вознаграждений, Банк имеет право перевести Клиента на обслуживание по общим размерам вознаграждений или (если об этом отдельно указано в уведомлении Банка) на иной Пакет услуг по усмотрению Банка с первого числа месяца, следующего за месяцем наступления соответствующего обстоятельства, без предоставления Извещения о смене Пакета</w:t>
      </w:r>
      <w:proofErr w:type="gramEnd"/>
      <w:r w:rsidRPr="00536253">
        <w:rPr>
          <w:rFonts w:eastAsia="Calibri"/>
          <w:b/>
          <w:sz w:val="28"/>
          <w:szCs w:val="28"/>
          <w:lang w:eastAsia="en-US"/>
        </w:rPr>
        <w:t xml:space="preserve"> услуг, с предварительным уведомлением через систему СДБО и размещения информации в разделе «Новости Банка» на сайте Банка, не менее чем за 5 (пять) календарных дней.</w:t>
      </w:r>
    </w:p>
    <w:p w14:paraId="0A17654A" w14:textId="77777777" w:rsidR="00D72A32" w:rsidRPr="00536253" w:rsidRDefault="00D72A32" w:rsidP="00D72A32">
      <w:pPr>
        <w:pStyle w:val="a4"/>
        <w:ind w:firstLine="708"/>
        <w:jc w:val="both"/>
        <w:rPr>
          <w:rFonts w:eastAsia="Calibri"/>
          <w:b/>
          <w:sz w:val="28"/>
          <w:szCs w:val="28"/>
          <w:lang w:eastAsia="en-US"/>
        </w:rPr>
      </w:pPr>
      <w:r w:rsidRPr="00536253">
        <w:rPr>
          <w:rFonts w:eastAsia="Calibri"/>
          <w:b/>
          <w:sz w:val="28"/>
          <w:szCs w:val="28"/>
          <w:lang w:eastAsia="en-US"/>
        </w:rPr>
        <w:t>2.13. Клиент имеет право временно приостановить обслуживание по Пакету операций в связи с приостановлением операций в СДБО, письменно уведомив Банк об этом путем предоставления заявления, с указанием периода временного приостановления, который составляет полный календарный меся</w:t>
      </w:r>
      <w:proofErr w:type="gramStart"/>
      <w:r w:rsidRPr="00536253">
        <w:rPr>
          <w:rFonts w:eastAsia="Calibri"/>
          <w:b/>
          <w:sz w:val="28"/>
          <w:szCs w:val="28"/>
          <w:lang w:eastAsia="en-US"/>
        </w:rPr>
        <w:t>ц(</w:t>
      </w:r>
      <w:proofErr w:type="gramEnd"/>
      <w:r w:rsidRPr="00536253">
        <w:rPr>
          <w:rFonts w:eastAsia="Calibri"/>
          <w:b/>
          <w:sz w:val="28"/>
          <w:szCs w:val="28"/>
          <w:lang w:eastAsia="en-US"/>
        </w:rPr>
        <w:t>месяцы), но не более чем на 3-месяца.</w:t>
      </w:r>
    </w:p>
    <w:p w14:paraId="44954EA9" w14:textId="77777777" w:rsidR="00D72A32" w:rsidRPr="00536253" w:rsidRDefault="00D72A32" w:rsidP="00D72A32">
      <w:pPr>
        <w:pStyle w:val="a4"/>
        <w:ind w:firstLine="708"/>
        <w:jc w:val="both"/>
        <w:rPr>
          <w:rFonts w:eastAsia="Calibri"/>
          <w:sz w:val="28"/>
          <w:szCs w:val="28"/>
          <w:lang w:eastAsia="en-US"/>
        </w:rPr>
      </w:pPr>
      <w:r w:rsidRPr="00536253">
        <w:rPr>
          <w:rFonts w:eastAsia="Calibri"/>
          <w:sz w:val="28"/>
          <w:szCs w:val="28"/>
          <w:lang w:eastAsia="en-US"/>
        </w:rPr>
        <w:t xml:space="preserve">2.14. Банк оставляет за собой право в одностороннем порядке (если иное не предусмотрено соглашением между Банком и клиентом), после предварительного уведомления клиента в срок, указанный в договоре банковского счета, </w:t>
      </w:r>
      <w:r w:rsidRPr="00536253">
        <w:rPr>
          <w:rFonts w:eastAsia="Calibri"/>
          <w:sz w:val="28"/>
          <w:szCs w:val="28"/>
          <w:lang w:eastAsia="en-US"/>
        </w:rPr>
        <w:lastRenderedPageBreak/>
        <w:t>вносить изменения в действующие Пакеты операций (наименование Пакета операций, условия обслуживания, сроки действия, размеры вознаграждений, изменять перечень операций, включенных в Пакеты операций).</w:t>
      </w:r>
      <w:r w:rsidRPr="00536253">
        <w:rPr>
          <w:rFonts w:eastAsia="Calibri"/>
          <w:sz w:val="28"/>
          <w:szCs w:val="28"/>
          <w:lang w:eastAsia="en-US"/>
        </w:rPr>
        <w:tab/>
      </w:r>
      <w:r w:rsidRPr="00536253">
        <w:rPr>
          <w:rFonts w:eastAsia="Calibri"/>
          <w:sz w:val="28"/>
          <w:szCs w:val="28"/>
          <w:lang w:eastAsia="en-US"/>
        </w:rPr>
        <w:tab/>
      </w:r>
      <w:r w:rsidRPr="00536253">
        <w:rPr>
          <w:rFonts w:eastAsia="Calibri"/>
          <w:sz w:val="28"/>
          <w:szCs w:val="28"/>
          <w:lang w:eastAsia="en-US"/>
        </w:rPr>
        <w:tab/>
      </w:r>
    </w:p>
    <w:p w14:paraId="3E9573F1" w14:textId="152842BF" w:rsidR="00D72A32" w:rsidRPr="00536253" w:rsidRDefault="00D72A32" w:rsidP="00D72A32">
      <w:pPr>
        <w:pStyle w:val="a4"/>
        <w:ind w:firstLine="708"/>
        <w:jc w:val="both"/>
        <w:rPr>
          <w:rFonts w:eastAsia="Calibri"/>
          <w:sz w:val="28"/>
          <w:szCs w:val="28"/>
          <w:lang w:eastAsia="en-US"/>
        </w:rPr>
      </w:pPr>
      <w:r w:rsidRPr="00536253">
        <w:rPr>
          <w:rFonts w:eastAsia="Calibri"/>
          <w:sz w:val="28"/>
          <w:szCs w:val="28"/>
          <w:lang w:eastAsia="en-US"/>
        </w:rPr>
        <w:t>При изменении размера ежемесячной платы за Пакеты операций, ежемесячное вознаграждение, полученное от клиентов до внесения изменений, пересчету не подлежит.</w:t>
      </w:r>
      <w:r w:rsidRPr="00536253">
        <w:rPr>
          <w:rFonts w:eastAsia="Calibri"/>
          <w:sz w:val="28"/>
          <w:szCs w:val="28"/>
          <w:lang w:eastAsia="en-US"/>
        </w:rPr>
        <w:tab/>
      </w:r>
    </w:p>
    <w:p w14:paraId="068DB6E7" w14:textId="77777777" w:rsidR="00D72A32" w:rsidRPr="0053723F" w:rsidRDefault="00D72A32" w:rsidP="00D72A32">
      <w:pPr>
        <w:pStyle w:val="a4"/>
        <w:ind w:firstLine="708"/>
        <w:jc w:val="both"/>
      </w:pPr>
      <w:r w:rsidRPr="00536253">
        <w:rPr>
          <w:rFonts w:eastAsia="Calibri"/>
          <w:sz w:val="28"/>
          <w:szCs w:val="28"/>
          <w:lang w:eastAsia="en-US"/>
        </w:rPr>
        <w:t>2.15.</w:t>
      </w:r>
      <w:r w:rsidRPr="0053723F">
        <w:rPr>
          <w:rFonts w:eastAsia="Calibri"/>
          <w:sz w:val="28"/>
          <w:szCs w:val="28"/>
          <w:lang w:eastAsia="en-US"/>
        </w:rPr>
        <w:t xml:space="preserve"> Пакеты операций применяются с учетом настоящих общих положений и особенностей, предусмотренных в примечаниях к Пакетам операций.</w:t>
      </w:r>
      <w:r w:rsidRPr="0053723F">
        <w:rPr>
          <w:sz w:val="28"/>
          <w:szCs w:val="28"/>
        </w:rPr>
        <w:t>»;</w:t>
      </w:r>
    </w:p>
    <w:p w14:paraId="5760D948" w14:textId="77777777" w:rsidR="00215F15" w:rsidRPr="00511C20" w:rsidRDefault="00215F15" w:rsidP="00215F15">
      <w:pPr>
        <w:contextualSpacing/>
        <w:jc w:val="both"/>
        <w:rPr>
          <w:rFonts w:eastAsia="Calibri"/>
          <w:sz w:val="28"/>
          <w:szCs w:val="28"/>
          <w:lang w:eastAsia="en-US"/>
        </w:rPr>
      </w:pPr>
    </w:p>
    <w:p w14:paraId="42063842" w14:textId="774CC650" w:rsidR="008100DD" w:rsidRPr="0053723F" w:rsidRDefault="00D72A32" w:rsidP="00215F15">
      <w:pPr>
        <w:contextualSpacing/>
        <w:jc w:val="both"/>
        <w:rPr>
          <w:rFonts w:eastAsia="Calibri"/>
          <w:sz w:val="28"/>
          <w:szCs w:val="28"/>
          <w:lang w:eastAsia="en-US"/>
        </w:rPr>
      </w:pPr>
      <w:r>
        <w:rPr>
          <w:rFonts w:eastAsia="Calibri"/>
          <w:sz w:val="28"/>
          <w:szCs w:val="28"/>
          <w:lang w:eastAsia="en-US"/>
        </w:rPr>
        <w:t>1.</w:t>
      </w:r>
      <w:r w:rsidR="00D73A0E">
        <w:rPr>
          <w:rFonts w:eastAsia="Calibri"/>
          <w:sz w:val="28"/>
          <w:szCs w:val="28"/>
          <w:lang w:eastAsia="en-US"/>
        </w:rPr>
        <w:t>10</w:t>
      </w:r>
      <w:r>
        <w:rPr>
          <w:rFonts w:eastAsia="Calibri"/>
          <w:sz w:val="28"/>
          <w:szCs w:val="28"/>
          <w:lang w:eastAsia="en-US"/>
        </w:rPr>
        <w:t xml:space="preserve">. </w:t>
      </w:r>
      <w:r w:rsidR="008100DD" w:rsidRPr="0053723F">
        <w:rPr>
          <w:sz w:val="28"/>
          <w:szCs w:val="28"/>
        </w:rPr>
        <w:t>пункт</w:t>
      </w:r>
      <w:r w:rsidR="0082539F">
        <w:rPr>
          <w:sz w:val="28"/>
          <w:szCs w:val="28"/>
        </w:rPr>
        <w:t>ы</w:t>
      </w:r>
      <w:r w:rsidR="008100DD" w:rsidRPr="0053723F">
        <w:rPr>
          <w:sz w:val="28"/>
          <w:szCs w:val="28"/>
        </w:rPr>
        <w:t xml:space="preserve"> 5.1.1</w:t>
      </w:r>
      <w:r w:rsidR="0082539F">
        <w:rPr>
          <w:sz w:val="28"/>
          <w:szCs w:val="28"/>
        </w:rPr>
        <w:t>-5.1.16</w:t>
      </w:r>
      <w:r w:rsidR="008100DD" w:rsidRPr="0053723F">
        <w:rPr>
          <w:sz w:val="28"/>
          <w:szCs w:val="28"/>
        </w:rPr>
        <w:t xml:space="preserve"> раздела 5.1 Сборника </w:t>
      </w:r>
      <w:r w:rsidR="008100DD" w:rsidRPr="0053723F">
        <w:rPr>
          <w:rFonts w:eastAsia="Calibri"/>
          <w:sz w:val="28"/>
          <w:szCs w:val="28"/>
          <w:lang w:eastAsia="en-US"/>
        </w:rPr>
        <w:t>изложить в следующей редакции:</w:t>
      </w:r>
    </w:p>
    <w:p w14:paraId="03A91991" w14:textId="77777777" w:rsidR="008100DD" w:rsidRPr="0053723F" w:rsidRDefault="008100DD" w:rsidP="007307DF">
      <w:pPr>
        <w:contextualSpacing/>
        <w:jc w:val="both"/>
        <w:rPr>
          <w:sz w:val="28"/>
          <w:szCs w:val="28"/>
        </w:rPr>
      </w:pPr>
      <w:r w:rsidRPr="0053723F">
        <w:rPr>
          <w:rFonts w:eastAsia="Calibri"/>
          <w:sz w:val="28"/>
          <w:szCs w:val="28"/>
          <w:lang w:eastAsia="en-US"/>
        </w:rPr>
        <w:t>«</w:t>
      </w:r>
    </w:p>
    <w:tbl>
      <w:tblPr>
        <w:tblW w:w="14596" w:type="dxa"/>
        <w:tblInd w:w="5" w:type="dxa"/>
        <w:tblLook w:val="04A0" w:firstRow="1" w:lastRow="0" w:firstColumn="1" w:lastColumn="0" w:noHBand="0" w:noVBand="1"/>
      </w:tblPr>
      <w:tblGrid>
        <w:gridCol w:w="760"/>
        <w:gridCol w:w="8520"/>
        <w:gridCol w:w="5316"/>
      </w:tblGrid>
      <w:tr w:rsidR="007307DF" w:rsidRPr="0050553F" w14:paraId="28B7B121" w14:textId="77777777" w:rsidTr="00E36174">
        <w:trPr>
          <w:trHeight w:val="300"/>
        </w:trPr>
        <w:tc>
          <w:tcPr>
            <w:tcW w:w="14596" w:type="dxa"/>
            <w:gridSpan w:val="3"/>
            <w:tcBorders>
              <w:top w:val="single" w:sz="4" w:space="0" w:color="auto"/>
              <w:left w:val="single" w:sz="4" w:space="0" w:color="auto"/>
              <w:bottom w:val="single" w:sz="4" w:space="0" w:color="auto"/>
              <w:right w:val="single" w:sz="4" w:space="0" w:color="auto"/>
            </w:tcBorders>
            <w:shd w:val="clear" w:color="000000" w:fill="C4D79B"/>
            <w:hideMark/>
          </w:tcPr>
          <w:p w14:paraId="6DCE91AE" w14:textId="77777777" w:rsidR="007307DF" w:rsidRPr="0050553F" w:rsidRDefault="007307DF" w:rsidP="00E36174">
            <w:pPr>
              <w:rPr>
                <w:bCs/>
                <w:sz w:val="18"/>
                <w:szCs w:val="18"/>
              </w:rPr>
            </w:pPr>
            <w:r w:rsidRPr="0050553F">
              <w:rPr>
                <w:bCs/>
                <w:sz w:val="18"/>
                <w:szCs w:val="18"/>
              </w:rPr>
              <w:t>5.1.1. ПАКЕТ операций по обслуживанию юридических лиц и индивидуальных предпринимателей «МИКРО»*</w:t>
            </w:r>
          </w:p>
        </w:tc>
      </w:tr>
      <w:tr w:rsidR="007307DF" w:rsidRPr="0050553F" w14:paraId="3A23BC2A" w14:textId="77777777" w:rsidTr="00E36174">
        <w:trPr>
          <w:trHeight w:val="300"/>
        </w:trPr>
        <w:tc>
          <w:tcPr>
            <w:tcW w:w="760" w:type="dxa"/>
            <w:tcBorders>
              <w:top w:val="nil"/>
              <w:left w:val="single" w:sz="4" w:space="0" w:color="auto"/>
              <w:bottom w:val="nil"/>
              <w:right w:val="single" w:sz="4" w:space="0" w:color="auto"/>
            </w:tcBorders>
            <w:shd w:val="clear" w:color="auto" w:fill="auto"/>
            <w:hideMark/>
          </w:tcPr>
          <w:p w14:paraId="2A130EA4"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38256047" w14:textId="77777777" w:rsidR="007307DF" w:rsidRPr="0050553F" w:rsidRDefault="007307DF" w:rsidP="00E36174">
            <w:pPr>
              <w:jc w:val="center"/>
              <w:rPr>
                <w:bCs/>
                <w:sz w:val="18"/>
                <w:szCs w:val="18"/>
              </w:rPr>
            </w:pPr>
            <w:r w:rsidRPr="0050553F">
              <w:rPr>
                <w:bCs/>
                <w:sz w:val="18"/>
                <w:szCs w:val="18"/>
              </w:rPr>
              <w:t>ЕЖЕМЕСЯЧНАЯ ПЛАТА</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0CEB4E33" w14:textId="77777777" w:rsidR="007307DF" w:rsidRPr="0050553F" w:rsidRDefault="007307DF" w:rsidP="00E36174">
            <w:pPr>
              <w:jc w:val="center"/>
              <w:rPr>
                <w:bCs/>
                <w:sz w:val="18"/>
                <w:szCs w:val="18"/>
              </w:rPr>
            </w:pPr>
            <w:r w:rsidRPr="0050553F">
              <w:rPr>
                <w:bCs/>
                <w:sz w:val="18"/>
                <w:szCs w:val="18"/>
              </w:rPr>
              <w:t>21.00 BYN</w:t>
            </w:r>
          </w:p>
        </w:tc>
      </w:tr>
      <w:tr w:rsidR="007307DF" w:rsidRPr="0050553F" w14:paraId="2FD6C541" w14:textId="77777777" w:rsidTr="00E36174">
        <w:trPr>
          <w:trHeight w:val="285"/>
        </w:trPr>
        <w:tc>
          <w:tcPr>
            <w:tcW w:w="760" w:type="dxa"/>
            <w:tcBorders>
              <w:top w:val="single" w:sz="4" w:space="0" w:color="auto"/>
              <w:left w:val="single" w:sz="4" w:space="0" w:color="auto"/>
              <w:bottom w:val="nil"/>
              <w:right w:val="single" w:sz="4" w:space="0" w:color="auto"/>
            </w:tcBorders>
            <w:shd w:val="clear" w:color="auto" w:fill="auto"/>
            <w:hideMark/>
          </w:tcPr>
          <w:p w14:paraId="07F67599" w14:textId="77777777" w:rsidR="007307DF" w:rsidRPr="0050553F" w:rsidRDefault="007307DF" w:rsidP="00E36174">
            <w:pPr>
              <w:rPr>
                <w:sz w:val="18"/>
                <w:szCs w:val="18"/>
              </w:rPr>
            </w:pPr>
            <w:r w:rsidRPr="0050553F">
              <w:rPr>
                <w:sz w:val="18"/>
                <w:szCs w:val="18"/>
              </w:rPr>
              <w:t>1.</w:t>
            </w:r>
          </w:p>
        </w:tc>
        <w:tc>
          <w:tcPr>
            <w:tcW w:w="8520" w:type="dxa"/>
            <w:tcBorders>
              <w:top w:val="nil"/>
              <w:left w:val="nil"/>
              <w:bottom w:val="single" w:sz="4" w:space="0" w:color="auto"/>
              <w:right w:val="single" w:sz="4" w:space="0" w:color="auto"/>
            </w:tcBorders>
            <w:shd w:val="clear" w:color="auto" w:fill="auto"/>
            <w:hideMark/>
          </w:tcPr>
          <w:p w14:paraId="150A15FF" w14:textId="77777777" w:rsidR="007307DF" w:rsidRPr="0050553F" w:rsidRDefault="007307DF" w:rsidP="00E36174">
            <w:pPr>
              <w:rPr>
                <w:sz w:val="18"/>
                <w:szCs w:val="18"/>
              </w:rPr>
            </w:pPr>
            <w:r w:rsidRPr="0050553F">
              <w:rPr>
                <w:sz w:val="18"/>
                <w:szCs w:val="18"/>
              </w:rPr>
              <w:t>ОТКРЫТИЕ И ОБСЛУЖИВАНИЕ (ВЕДЕНИЕ) СЧЕТОВ</w:t>
            </w:r>
          </w:p>
        </w:tc>
        <w:tc>
          <w:tcPr>
            <w:tcW w:w="5316" w:type="dxa"/>
            <w:tcBorders>
              <w:top w:val="nil"/>
              <w:left w:val="nil"/>
              <w:bottom w:val="single" w:sz="4" w:space="0" w:color="auto"/>
              <w:right w:val="single" w:sz="4" w:space="0" w:color="000000"/>
            </w:tcBorders>
            <w:shd w:val="clear" w:color="auto" w:fill="auto"/>
            <w:hideMark/>
          </w:tcPr>
          <w:p w14:paraId="3EFA9FF1" w14:textId="77777777" w:rsidR="007307DF" w:rsidRPr="0050553F" w:rsidRDefault="007307DF" w:rsidP="00E36174">
            <w:pPr>
              <w:jc w:val="center"/>
              <w:rPr>
                <w:rFonts w:ascii="Calibri" w:hAnsi="Calibri"/>
                <w:sz w:val="18"/>
                <w:szCs w:val="18"/>
              </w:rPr>
            </w:pPr>
            <w:r w:rsidRPr="0050553F">
              <w:rPr>
                <w:rFonts w:ascii="Calibri" w:hAnsi="Calibri"/>
                <w:sz w:val="18"/>
                <w:szCs w:val="18"/>
              </w:rPr>
              <w:t> </w:t>
            </w:r>
          </w:p>
        </w:tc>
      </w:tr>
      <w:tr w:rsidR="007307DF" w:rsidRPr="0050553F" w14:paraId="333AB2D8" w14:textId="77777777" w:rsidTr="00E36174">
        <w:trPr>
          <w:trHeight w:val="300"/>
        </w:trPr>
        <w:tc>
          <w:tcPr>
            <w:tcW w:w="760" w:type="dxa"/>
            <w:tcBorders>
              <w:top w:val="single" w:sz="4" w:space="0" w:color="auto"/>
              <w:left w:val="single" w:sz="4" w:space="0" w:color="auto"/>
              <w:bottom w:val="nil"/>
              <w:right w:val="single" w:sz="4" w:space="0" w:color="auto"/>
            </w:tcBorders>
            <w:shd w:val="clear" w:color="auto" w:fill="auto"/>
            <w:hideMark/>
          </w:tcPr>
          <w:p w14:paraId="5D5A2D3F" w14:textId="77777777" w:rsidR="007307DF" w:rsidRPr="0050553F" w:rsidRDefault="007307DF" w:rsidP="00E36174">
            <w:pPr>
              <w:rPr>
                <w:sz w:val="18"/>
                <w:szCs w:val="18"/>
              </w:rPr>
            </w:pPr>
            <w:r w:rsidRPr="0050553F">
              <w:rPr>
                <w:sz w:val="18"/>
                <w:szCs w:val="18"/>
              </w:rPr>
              <w:t>1.1.</w:t>
            </w:r>
          </w:p>
        </w:tc>
        <w:tc>
          <w:tcPr>
            <w:tcW w:w="8520" w:type="dxa"/>
            <w:tcBorders>
              <w:top w:val="nil"/>
              <w:left w:val="nil"/>
              <w:bottom w:val="single" w:sz="4" w:space="0" w:color="auto"/>
              <w:right w:val="single" w:sz="4" w:space="0" w:color="auto"/>
            </w:tcBorders>
            <w:shd w:val="clear" w:color="auto" w:fill="auto"/>
            <w:hideMark/>
          </w:tcPr>
          <w:p w14:paraId="6786B389" w14:textId="77777777" w:rsidR="007307DF" w:rsidRPr="0050553F" w:rsidRDefault="007307DF" w:rsidP="00E36174">
            <w:pPr>
              <w:rPr>
                <w:sz w:val="18"/>
                <w:szCs w:val="18"/>
              </w:rPr>
            </w:pPr>
            <w:r w:rsidRPr="0050553F">
              <w:rPr>
                <w:sz w:val="18"/>
                <w:szCs w:val="18"/>
              </w:rPr>
              <w:t xml:space="preserve">Открытие текущего (расчетного) банковского счета/ </w:t>
            </w:r>
            <w:proofErr w:type="spellStart"/>
            <w:r w:rsidRPr="0050553F">
              <w:rPr>
                <w:sz w:val="18"/>
                <w:szCs w:val="18"/>
              </w:rPr>
              <w:t>субсчета</w:t>
            </w:r>
            <w:proofErr w:type="spellEnd"/>
            <w:r w:rsidRPr="0050553F">
              <w:rPr>
                <w:sz w:val="18"/>
                <w:szCs w:val="18"/>
              </w:rPr>
              <w:t>/ специального счета в белорусских рублях</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35A26CF5" w14:textId="77777777" w:rsidR="007307DF" w:rsidRPr="0050553F" w:rsidRDefault="007307DF" w:rsidP="00E36174">
            <w:pPr>
              <w:jc w:val="center"/>
              <w:rPr>
                <w:bCs/>
                <w:sz w:val="18"/>
                <w:szCs w:val="18"/>
              </w:rPr>
            </w:pPr>
            <w:r w:rsidRPr="0050553F">
              <w:rPr>
                <w:bCs/>
                <w:sz w:val="18"/>
                <w:szCs w:val="18"/>
              </w:rPr>
              <w:t>В Пакет операций включено открытие 1 счета</w:t>
            </w:r>
          </w:p>
        </w:tc>
      </w:tr>
      <w:tr w:rsidR="007307DF" w:rsidRPr="0050553F" w14:paraId="66BC85FF" w14:textId="77777777" w:rsidTr="007307DF">
        <w:trPr>
          <w:trHeight w:val="418"/>
        </w:trPr>
        <w:tc>
          <w:tcPr>
            <w:tcW w:w="760" w:type="dxa"/>
            <w:tcBorders>
              <w:top w:val="single" w:sz="4" w:space="0" w:color="auto"/>
              <w:left w:val="single" w:sz="4" w:space="0" w:color="auto"/>
              <w:bottom w:val="nil"/>
              <w:right w:val="single" w:sz="4" w:space="0" w:color="auto"/>
            </w:tcBorders>
            <w:shd w:val="clear" w:color="auto" w:fill="auto"/>
            <w:hideMark/>
          </w:tcPr>
          <w:p w14:paraId="6DEBD904" w14:textId="77777777" w:rsidR="007307DF" w:rsidRPr="0050553F" w:rsidRDefault="007307DF" w:rsidP="00E36174">
            <w:pPr>
              <w:rPr>
                <w:sz w:val="18"/>
                <w:szCs w:val="18"/>
              </w:rPr>
            </w:pPr>
            <w:r w:rsidRPr="0050553F">
              <w:rPr>
                <w:sz w:val="18"/>
                <w:szCs w:val="18"/>
              </w:rPr>
              <w:t>1.2.</w:t>
            </w:r>
          </w:p>
        </w:tc>
        <w:tc>
          <w:tcPr>
            <w:tcW w:w="8520" w:type="dxa"/>
            <w:tcBorders>
              <w:top w:val="nil"/>
              <w:left w:val="nil"/>
              <w:bottom w:val="single" w:sz="4" w:space="0" w:color="auto"/>
              <w:right w:val="single" w:sz="4" w:space="0" w:color="auto"/>
            </w:tcBorders>
            <w:shd w:val="clear" w:color="auto" w:fill="auto"/>
            <w:hideMark/>
          </w:tcPr>
          <w:p w14:paraId="0BF15269" w14:textId="77777777" w:rsidR="007307DF" w:rsidRPr="007307DF" w:rsidRDefault="007307DF" w:rsidP="00E36174">
            <w:pPr>
              <w:rPr>
                <w:b/>
                <w:sz w:val="18"/>
                <w:szCs w:val="18"/>
              </w:rPr>
            </w:pPr>
            <w:r w:rsidRPr="007307DF">
              <w:rPr>
                <w:rFonts w:eastAsia="Calibri"/>
                <w:b/>
                <w:sz w:val="18"/>
                <w:szCs w:val="18"/>
                <w:lang w:eastAsia="en-US"/>
              </w:rPr>
              <w:t>Свидетельствование подлинности подписей лиц, имеющих право подписи документов для проведения расчетов, в связи с  оформлением карточки с образцами подписей при открытии счета</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43F34576" w14:textId="77777777" w:rsidR="007307DF" w:rsidRPr="0050553F" w:rsidRDefault="007307DF" w:rsidP="00E36174">
            <w:pPr>
              <w:jc w:val="center"/>
              <w:rPr>
                <w:bCs/>
                <w:sz w:val="18"/>
                <w:szCs w:val="18"/>
              </w:rPr>
            </w:pPr>
            <w:r w:rsidRPr="0050553F">
              <w:rPr>
                <w:bCs/>
                <w:sz w:val="18"/>
                <w:szCs w:val="18"/>
              </w:rPr>
              <w:t>Без ограничения количества подписей</w:t>
            </w:r>
          </w:p>
        </w:tc>
      </w:tr>
      <w:tr w:rsidR="007307DF" w:rsidRPr="0050553F" w14:paraId="1C085C6D" w14:textId="77777777" w:rsidTr="00E36174">
        <w:trPr>
          <w:trHeight w:val="315"/>
        </w:trPr>
        <w:tc>
          <w:tcPr>
            <w:tcW w:w="760" w:type="dxa"/>
            <w:tcBorders>
              <w:top w:val="single" w:sz="4" w:space="0" w:color="auto"/>
              <w:left w:val="single" w:sz="4" w:space="0" w:color="auto"/>
              <w:bottom w:val="nil"/>
              <w:right w:val="single" w:sz="4" w:space="0" w:color="auto"/>
            </w:tcBorders>
            <w:shd w:val="clear" w:color="auto" w:fill="auto"/>
            <w:hideMark/>
          </w:tcPr>
          <w:p w14:paraId="696D8870" w14:textId="77777777" w:rsidR="007307DF" w:rsidRPr="0050553F" w:rsidRDefault="007307DF" w:rsidP="00E36174">
            <w:pPr>
              <w:rPr>
                <w:sz w:val="18"/>
                <w:szCs w:val="18"/>
              </w:rPr>
            </w:pPr>
            <w:r w:rsidRPr="0050553F">
              <w:rPr>
                <w:sz w:val="18"/>
                <w:szCs w:val="18"/>
              </w:rPr>
              <w:t>1.3.</w:t>
            </w:r>
          </w:p>
        </w:tc>
        <w:tc>
          <w:tcPr>
            <w:tcW w:w="8520" w:type="dxa"/>
            <w:tcBorders>
              <w:top w:val="nil"/>
              <w:left w:val="nil"/>
              <w:bottom w:val="single" w:sz="4" w:space="0" w:color="auto"/>
              <w:right w:val="single" w:sz="4" w:space="0" w:color="auto"/>
            </w:tcBorders>
            <w:shd w:val="clear" w:color="auto" w:fill="auto"/>
            <w:hideMark/>
          </w:tcPr>
          <w:p w14:paraId="2A1813BF" w14:textId="77777777" w:rsidR="007307DF" w:rsidRPr="0050553F" w:rsidRDefault="007307DF" w:rsidP="00E36174">
            <w:pPr>
              <w:rPr>
                <w:sz w:val="18"/>
                <w:szCs w:val="18"/>
              </w:rPr>
            </w:pPr>
            <w:r w:rsidRPr="0050553F">
              <w:rPr>
                <w:sz w:val="18"/>
                <w:szCs w:val="18"/>
              </w:rPr>
              <w:t>Ведение текущих (расчетных) банковских счетов в белорусских рублях и/или иностранной валюте</w:t>
            </w:r>
          </w:p>
        </w:tc>
        <w:tc>
          <w:tcPr>
            <w:tcW w:w="5316" w:type="dxa"/>
            <w:tcBorders>
              <w:top w:val="nil"/>
              <w:left w:val="nil"/>
              <w:bottom w:val="single" w:sz="4" w:space="0" w:color="auto"/>
              <w:right w:val="single" w:sz="4" w:space="0" w:color="000000"/>
            </w:tcBorders>
            <w:shd w:val="clear" w:color="auto" w:fill="auto"/>
            <w:hideMark/>
          </w:tcPr>
          <w:p w14:paraId="78BA3ECE" w14:textId="77777777" w:rsidR="007307DF" w:rsidRPr="0050553F" w:rsidRDefault="007307DF" w:rsidP="00E36174">
            <w:pPr>
              <w:jc w:val="center"/>
              <w:rPr>
                <w:rFonts w:ascii="Calibri" w:hAnsi="Calibri"/>
                <w:sz w:val="18"/>
                <w:szCs w:val="18"/>
              </w:rPr>
            </w:pPr>
            <w:r w:rsidRPr="0050553F">
              <w:rPr>
                <w:rFonts w:ascii="Calibri" w:hAnsi="Calibri"/>
                <w:sz w:val="18"/>
                <w:szCs w:val="18"/>
              </w:rPr>
              <w:t> </w:t>
            </w:r>
          </w:p>
        </w:tc>
      </w:tr>
      <w:tr w:rsidR="007307DF" w:rsidRPr="0050553F" w14:paraId="7FD5126C" w14:textId="77777777" w:rsidTr="00E36174">
        <w:trPr>
          <w:trHeight w:val="480"/>
        </w:trPr>
        <w:tc>
          <w:tcPr>
            <w:tcW w:w="760" w:type="dxa"/>
            <w:tcBorders>
              <w:top w:val="single" w:sz="4" w:space="0" w:color="auto"/>
              <w:left w:val="single" w:sz="4" w:space="0" w:color="auto"/>
              <w:bottom w:val="nil"/>
              <w:right w:val="single" w:sz="4" w:space="0" w:color="auto"/>
            </w:tcBorders>
            <w:shd w:val="clear" w:color="auto" w:fill="auto"/>
            <w:hideMark/>
          </w:tcPr>
          <w:p w14:paraId="07CE712E" w14:textId="77777777" w:rsidR="007307DF" w:rsidRPr="0050553F" w:rsidRDefault="007307DF" w:rsidP="00E36174">
            <w:pPr>
              <w:rPr>
                <w:sz w:val="18"/>
                <w:szCs w:val="18"/>
              </w:rPr>
            </w:pPr>
            <w:r w:rsidRPr="0050553F">
              <w:rPr>
                <w:sz w:val="18"/>
                <w:szCs w:val="18"/>
              </w:rPr>
              <w:t>1.4.</w:t>
            </w:r>
          </w:p>
        </w:tc>
        <w:tc>
          <w:tcPr>
            <w:tcW w:w="8520" w:type="dxa"/>
            <w:tcBorders>
              <w:top w:val="nil"/>
              <w:left w:val="nil"/>
              <w:bottom w:val="single" w:sz="4" w:space="0" w:color="auto"/>
              <w:right w:val="single" w:sz="4" w:space="0" w:color="auto"/>
            </w:tcBorders>
            <w:shd w:val="clear" w:color="auto" w:fill="auto"/>
            <w:hideMark/>
          </w:tcPr>
          <w:p w14:paraId="15D8B24D" w14:textId="77777777" w:rsidR="007307DF" w:rsidRPr="0050553F" w:rsidRDefault="007307DF" w:rsidP="00E36174">
            <w:pPr>
              <w:rPr>
                <w:sz w:val="18"/>
                <w:szCs w:val="18"/>
              </w:rPr>
            </w:pPr>
            <w:r w:rsidRPr="0050553F">
              <w:rPr>
                <w:sz w:val="18"/>
                <w:szCs w:val="18"/>
              </w:rPr>
              <w:t>Исполнение денежных переводов в белорусских рублях по платежным инструкциям, поступившим в электронном виде:</w:t>
            </w:r>
          </w:p>
        </w:tc>
        <w:tc>
          <w:tcPr>
            <w:tcW w:w="5316" w:type="dxa"/>
            <w:tcBorders>
              <w:top w:val="single" w:sz="4" w:space="0" w:color="auto"/>
              <w:left w:val="nil"/>
              <w:bottom w:val="single" w:sz="4" w:space="0" w:color="auto"/>
              <w:right w:val="single" w:sz="4" w:space="0" w:color="000000"/>
            </w:tcBorders>
            <w:shd w:val="clear" w:color="auto" w:fill="auto"/>
            <w:hideMark/>
          </w:tcPr>
          <w:p w14:paraId="353CFD7A" w14:textId="77777777" w:rsidR="007307DF" w:rsidRPr="0050553F" w:rsidRDefault="007307DF" w:rsidP="00E36174">
            <w:pPr>
              <w:jc w:val="both"/>
              <w:rPr>
                <w:sz w:val="18"/>
                <w:szCs w:val="18"/>
              </w:rPr>
            </w:pPr>
            <w:r w:rsidRPr="0050553F">
              <w:rPr>
                <w:sz w:val="18"/>
                <w:szCs w:val="18"/>
              </w:rPr>
              <w:t> </w:t>
            </w:r>
          </w:p>
        </w:tc>
      </w:tr>
      <w:tr w:rsidR="007307DF" w:rsidRPr="0050553F" w14:paraId="7797EEDA" w14:textId="77777777" w:rsidTr="00E36174">
        <w:trPr>
          <w:trHeight w:val="240"/>
        </w:trPr>
        <w:tc>
          <w:tcPr>
            <w:tcW w:w="760" w:type="dxa"/>
            <w:tcBorders>
              <w:top w:val="single" w:sz="4" w:space="0" w:color="auto"/>
              <w:left w:val="single" w:sz="4" w:space="0" w:color="auto"/>
              <w:bottom w:val="single" w:sz="4" w:space="0" w:color="auto"/>
              <w:right w:val="single" w:sz="4" w:space="0" w:color="auto"/>
            </w:tcBorders>
            <w:shd w:val="clear" w:color="auto" w:fill="auto"/>
            <w:hideMark/>
          </w:tcPr>
          <w:p w14:paraId="2C30C906"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669CB488" w14:textId="77777777" w:rsidR="007307DF" w:rsidRPr="0050553F" w:rsidRDefault="007307DF" w:rsidP="00E36174">
            <w:pPr>
              <w:rPr>
                <w:sz w:val="18"/>
                <w:szCs w:val="18"/>
              </w:rPr>
            </w:pPr>
            <w:r w:rsidRPr="0050553F">
              <w:rPr>
                <w:sz w:val="18"/>
                <w:szCs w:val="18"/>
              </w:rPr>
              <w:t xml:space="preserve">    включено в Пакет операций;</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24C6BEF1" w14:textId="77777777" w:rsidR="007307DF" w:rsidRPr="0050553F" w:rsidRDefault="007307DF" w:rsidP="00E36174">
            <w:pPr>
              <w:jc w:val="center"/>
              <w:rPr>
                <w:bCs/>
                <w:sz w:val="18"/>
                <w:szCs w:val="18"/>
              </w:rPr>
            </w:pPr>
            <w:r w:rsidRPr="0050553F">
              <w:rPr>
                <w:bCs/>
                <w:sz w:val="18"/>
                <w:szCs w:val="18"/>
              </w:rPr>
              <w:t>3 в месяц</w:t>
            </w:r>
          </w:p>
        </w:tc>
      </w:tr>
      <w:tr w:rsidR="007307DF" w:rsidRPr="0050553F" w14:paraId="22FA33C1" w14:textId="77777777" w:rsidTr="00E36174">
        <w:trPr>
          <w:trHeight w:val="465"/>
        </w:trPr>
        <w:tc>
          <w:tcPr>
            <w:tcW w:w="760" w:type="dxa"/>
            <w:tcBorders>
              <w:top w:val="nil"/>
              <w:left w:val="single" w:sz="4" w:space="0" w:color="auto"/>
              <w:bottom w:val="nil"/>
              <w:right w:val="single" w:sz="4" w:space="0" w:color="auto"/>
            </w:tcBorders>
            <w:shd w:val="clear" w:color="auto" w:fill="auto"/>
            <w:hideMark/>
          </w:tcPr>
          <w:p w14:paraId="1AB31017"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627D1599" w14:textId="77777777" w:rsidR="007307DF" w:rsidRPr="0050553F" w:rsidRDefault="007307DF" w:rsidP="00E36174">
            <w:pPr>
              <w:rPr>
                <w:sz w:val="18"/>
                <w:szCs w:val="18"/>
              </w:rPr>
            </w:pPr>
            <w:r w:rsidRPr="0050553F">
              <w:rPr>
                <w:sz w:val="18"/>
                <w:szCs w:val="18"/>
              </w:rPr>
              <w:t xml:space="preserve">    ***сверх Пакета операций:</w:t>
            </w:r>
            <w:r w:rsidRPr="0050553F">
              <w:rPr>
                <w:sz w:val="18"/>
                <w:szCs w:val="18"/>
              </w:rPr>
              <w:br/>
              <w:t xml:space="preserve"> –  за один документ </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73B28737" w14:textId="77777777" w:rsidR="007307DF" w:rsidRPr="0050553F" w:rsidRDefault="007307DF" w:rsidP="00E36174">
            <w:pPr>
              <w:jc w:val="center"/>
              <w:rPr>
                <w:bCs/>
                <w:sz w:val="18"/>
                <w:szCs w:val="18"/>
              </w:rPr>
            </w:pPr>
            <w:r w:rsidRPr="0050553F">
              <w:rPr>
                <w:bCs/>
                <w:sz w:val="18"/>
                <w:szCs w:val="18"/>
              </w:rPr>
              <w:t>1.85 BYN</w:t>
            </w:r>
          </w:p>
        </w:tc>
      </w:tr>
      <w:tr w:rsidR="007307DF" w:rsidRPr="0050553F" w14:paraId="2317ABBE" w14:textId="77777777" w:rsidTr="00E36174">
        <w:trPr>
          <w:trHeight w:val="255"/>
        </w:trPr>
        <w:tc>
          <w:tcPr>
            <w:tcW w:w="760" w:type="dxa"/>
            <w:tcBorders>
              <w:top w:val="single" w:sz="4" w:space="0" w:color="auto"/>
              <w:left w:val="single" w:sz="4" w:space="0" w:color="auto"/>
              <w:bottom w:val="nil"/>
              <w:right w:val="single" w:sz="4" w:space="0" w:color="auto"/>
            </w:tcBorders>
            <w:shd w:val="clear" w:color="auto" w:fill="auto"/>
            <w:hideMark/>
          </w:tcPr>
          <w:p w14:paraId="73A046CE"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66C948EA" w14:textId="77777777" w:rsidR="007307DF" w:rsidRPr="0050553F" w:rsidRDefault="007307DF" w:rsidP="00E36174">
            <w:pPr>
              <w:rPr>
                <w:sz w:val="18"/>
                <w:szCs w:val="18"/>
              </w:rPr>
            </w:pPr>
            <w:r w:rsidRPr="0050553F">
              <w:rPr>
                <w:sz w:val="18"/>
                <w:szCs w:val="18"/>
              </w:rPr>
              <w:t xml:space="preserve">  – с признаком «мгновенный»</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52FF316B" w14:textId="77777777" w:rsidR="007307DF" w:rsidRPr="0050553F" w:rsidRDefault="007307DF" w:rsidP="00E36174">
            <w:pPr>
              <w:jc w:val="center"/>
              <w:rPr>
                <w:bCs/>
                <w:sz w:val="18"/>
                <w:szCs w:val="18"/>
              </w:rPr>
            </w:pPr>
            <w:r w:rsidRPr="0050553F">
              <w:rPr>
                <w:bCs/>
                <w:sz w:val="18"/>
                <w:szCs w:val="18"/>
              </w:rPr>
              <w:t>2.10 BYN</w:t>
            </w:r>
          </w:p>
        </w:tc>
      </w:tr>
      <w:tr w:rsidR="007307DF" w:rsidRPr="0050553F" w14:paraId="50D065BA" w14:textId="77777777" w:rsidTr="007307DF">
        <w:trPr>
          <w:trHeight w:val="309"/>
        </w:trPr>
        <w:tc>
          <w:tcPr>
            <w:tcW w:w="760" w:type="dxa"/>
            <w:tcBorders>
              <w:top w:val="single" w:sz="4" w:space="0" w:color="auto"/>
              <w:left w:val="single" w:sz="4" w:space="0" w:color="auto"/>
              <w:bottom w:val="single" w:sz="4" w:space="0" w:color="auto"/>
              <w:right w:val="single" w:sz="4" w:space="0" w:color="auto"/>
            </w:tcBorders>
            <w:shd w:val="clear" w:color="auto" w:fill="auto"/>
            <w:hideMark/>
          </w:tcPr>
          <w:p w14:paraId="5E2451A4" w14:textId="77777777" w:rsidR="007307DF" w:rsidRPr="0050553F" w:rsidRDefault="007307DF" w:rsidP="00E36174">
            <w:pPr>
              <w:rPr>
                <w:strike/>
                <w:sz w:val="18"/>
                <w:szCs w:val="18"/>
              </w:rPr>
            </w:pPr>
            <w:r w:rsidRPr="0050553F">
              <w:rPr>
                <w:sz w:val="18"/>
                <w:szCs w:val="18"/>
              </w:rPr>
              <w:t>1.5.</w:t>
            </w:r>
          </w:p>
        </w:tc>
        <w:tc>
          <w:tcPr>
            <w:tcW w:w="8520" w:type="dxa"/>
            <w:tcBorders>
              <w:top w:val="nil"/>
              <w:left w:val="nil"/>
              <w:bottom w:val="single" w:sz="4" w:space="0" w:color="auto"/>
              <w:right w:val="single" w:sz="4" w:space="0" w:color="auto"/>
            </w:tcBorders>
            <w:shd w:val="clear" w:color="auto" w:fill="auto"/>
            <w:hideMark/>
          </w:tcPr>
          <w:p w14:paraId="325CF491" w14:textId="77777777" w:rsidR="007307DF" w:rsidRPr="0050553F" w:rsidRDefault="007307DF" w:rsidP="00E36174">
            <w:pPr>
              <w:rPr>
                <w:sz w:val="18"/>
                <w:szCs w:val="18"/>
              </w:rPr>
            </w:pPr>
            <w:r w:rsidRPr="0050553F">
              <w:rPr>
                <w:sz w:val="18"/>
                <w:szCs w:val="18"/>
              </w:rPr>
              <w:t>Прием и обработка платежных требований, представленных на инкассо в электронном виде:</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331F3F69" w14:textId="77777777" w:rsidR="007307DF" w:rsidRPr="0050553F" w:rsidRDefault="007307DF" w:rsidP="00E36174">
            <w:pPr>
              <w:jc w:val="center"/>
              <w:rPr>
                <w:bCs/>
                <w:sz w:val="18"/>
                <w:szCs w:val="18"/>
              </w:rPr>
            </w:pPr>
            <w:r w:rsidRPr="0050553F">
              <w:rPr>
                <w:bCs/>
                <w:sz w:val="18"/>
                <w:szCs w:val="18"/>
              </w:rPr>
              <w:t> </w:t>
            </w:r>
          </w:p>
        </w:tc>
      </w:tr>
      <w:tr w:rsidR="007307DF" w:rsidRPr="0050553F" w14:paraId="113C429A" w14:textId="77777777" w:rsidTr="00E36174">
        <w:trPr>
          <w:trHeight w:val="240"/>
        </w:trPr>
        <w:tc>
          <w:tcPr>
            <w:tcW w:w="760" w:type="dxa"/>
            <w:tcBorders>
              <w:top w:val="nil"/>
              <w:left w:val="single" w:sz="4" w:space="0" w:color="auto"/>
              <w:bottom w:val="single" w:sz="4" w:space="0" w:color="auto"/>
              <w:right w:val="single" w:sz="4" w:space="0" w:color="auto"/>
            </w:tcBorders>
            <w:shd w:val="clear" w:color="auto" w:fill="auto"/>
            <w:hideMark/>
          </w:tcPr>
          <w:p w14:paraId="65DB6E74"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2E2948D6" w14:textId="77777777" w:rsidR="007307DF" w:rsidRPr="0050553F" w:rsidRDefault="007307DF" w:rsidP="00E36174">
            <w:pPr>
              <w:rPr>
                <w:sz w:val="18"/>
                <w:szCs w:val="18"/>
              </w:rPr>
            </w:pPr>
            <w:r w:rsidRPr="0050553F">
              <w:rPr>
                <w:sz w:val="18"/>
                <w:szCs w:val="18"/>
              </w:rPr>
              <w:t>за один документ.</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00DBF46A" w14:textId="77777777" w:rsidR="007307DF" w:rsidRPr="0050553F" w:rsidRDefault="007307DF" w:rsidP="00E36174">
            <w:pPr>
              <w:jc w:val="center"/>
              <w:rPr>
                <w:bCs/>
                <w:sz w:val="18"/>
                <w:szCs w:val="18"/>
              </w:rPr>
            </w:pPr>
            <w:r w:rsidRPr="0050553F">
              <w:rPr>
                <w:bCs/>
                <w:sz w:val="18"/>
                <w:szCs w:val="18"/>
              </w:rPr>
              <w:t>1.00 BYN</w:t>
            </w:r>
          </w:p>
        </w:tc>
      </w:tr>
      <w:tr w:rsidR="007307DF" w:rsidRPr="0050553F" w14:paraId="64CEB704" w14:textId="77777777" w:rsidTr="00E36174">
        <w:trPr>
          <w:trHeight w:val="255"/>
        </w:trPr>
        <w:tc>
          <w:tcPr>
            <w:tcW w:w="760" w:type="dxa"/>
            <w:tcBorders>
              <w:top w:val="nil"/>
              <w:left w:val="single" w:sz="4" w:space="0" w:color="auto"/>
              <w:bottom w:val="single" w:sz="4" w:space="0" w:color="auto"/>
              <w:right w:val="single" w:sz="4" w:space="0" w:color="auto"/>
            </w:tcBorders>
            <w:shd w:val="clear" w:color="auto" w:fill="auto"/>
            <w:hideMark/>
          </w:tcPr>
          <w:p w14:paraId="4FD3DB59" w14:textId="77777777" w:rsidR="007307DF" w:rsidRPr="0050553F" w:rsidRDefault="007307DF" w:rsidP="00E36174">
            <w:pPr>
              <w:rPr>
                <w:sz w:val="18"/>
                <w:szCs w:val="18"/>
              </w:rPr>
            </w:pPr>
            <w:r w:rsidRPr="0050553F">
              <w:rPr>
                <w:sz w:val="18"/>
                <w:szCs w:val="18"/>
              </w:rPr>
              <w:t>2.</w:t>
            </w:r>
          </w:p>
        </w:tc>
        <w:tc>
          <w:tcPr>
            <w:tcW w:w="8520" w:type="dxa"/>
            <w:tcBorders>
              <w:top w:val="nil"/>
              <w:left w:val="nil"/>
              <w:bottom w:val="single" w:sz="4" w:space="0" w:color="auto"/>
              <w:right w:val="single" w:sz="4" w:space="0" w:color="auto"/>
            </w:tcBorders>
            <w:shd w:val="clear" w:color="auto" w:fill="auto"/>
            <w:hideMark/>
          </w:tcPr>
          <w:p w14:paraId="0D92BCAA" w14:textId="77777777" w:rsidR="007307DF" w:rsidRPr="0050553F" w:rsidRDefault="007307DF" w:rsidP="00E36174">
            <w:pPr>
              <w:rPr>
                <w:sz w:val="18"/>
                <w:szCs w:val="18"/>
              </w:rPr>
            </w:pPr>
            <w:r w:rsidRPr="0050553F">
              <w:rPr>
                <w:sz w:val="18"/>
                <w:szCs w:val="18"/>
              </w:rPr>
              <w:t>ДИСТАНЦИОННОЕ БАНКОВСКОЕ ОБСЛУЖИВАНИЕ</w:t>
            </w:r>
          </w:p>
        </w:tc>
        <w:tc>
          <w:tcPr>
            <w:tcW w:w="5316" w:type="dxa"/>
            <w:tcBorders>
              <w:top w:val="single" w:sz="4" w:space="0" w:color="auto"/>
              <w:left w:val="nil"/>
              <w:bottom w:val="single" w:sz="4" w:space="0" w:color="auto"/>
              <w:right w:val="single" w:sz="4" w:space="0" w:color="000000"/>
            </w:tcBorders>
            <w:shd w:val="clear" w:color="auto" w:fill="auto"/>
            <w:hideMark/>
          </w:tcPr>
          <w:p w14:paraId="515C8106" w14:textId="77777777" w:rsidR="007307DF" w:rsidRPr="0050553F" w:rsidRDefault="007307DF" w:rsidP="00E36174">
            <w:pPr>
              <w:jc w:val="both"/>
              <w:rPr>
                <w:sz w:val="18"/>
                <w:szCs w:val="18"/>
              </w:rPr>
            </w:pPr>
            <w:r w:rsidRPr="0050553F">
              <w:rPr>
                <w:sz w:val="18"/>
                <w:szCs w:val="18"/>
              </w:rPr>
              <w:t> </w:t>
            </w:r>
          </w:p>
        </w:tc>
      </w:tr>
      <w:tr w:rsidR="007307DF" w:rsidRPr="0050553F" w14:paraId="25536FD3" w14:textId="77777777" w:rsidTr="00E36174">
        <w:trPr>
          <w:trHeight w:val="255"/>
        </w:trPr>
        <w:tc>
          <w:tcPr>
            <w:tcW w:w="760" w:type="dxa"/>
            <w:tcBorders>
              <w:top w:val="nil"/>
              <w:left w:val="single" w:sz="4" w:space="0" w:color="auto"/>
              <w:bottom w:val="single" w:sz="4" w:space="0" w:color="auto"/>
              <w:right w:val="single" w:sz="4" w:space="0" w:color="auto"/>
            </w:tcBorders>
            <w:shd w:val="clear" w:color="auto" w:fill="auto"/>
            <w:hideMark/>
          </w:tcPr>
          <w:p w14:paraId="69500D9C" w14:textId="77777777" w:rsidR="007307DF" w:rsidRPr="0050553F" w:rsidRDefault="007307DF" w:rsidP="00E36174">
            <w:pPr>
              <w:rPr>
                <w:sz w:val="18"/>
                <w:szCs w:val="18"/>
              </w:rPr>
            </w:pPr>
            <w:r w:rsidRPr="0050553F">
              <w:rPr>
                <w:sz w:val="18"/>
                <w:szCs w:val="18"/>
              </w:rPr>
              <w:t>2.1.</w:t>
            </w:r>
          </w:p>
        </w:tc>
        <w:tc>
          <w:tcPr>
            <w:tcW w:w="8520" w:type="dxa"/>
            <w:tcBorders>
              <w:top w:val="nil"/>
              <w:left w:val="nil"/>
              <w:bottom w:val="single" w:sz="4" w:space="0" w:color="auto"/>
              <w:right w:val="single" w:sz="4" w:space="0" w:color="auto"/>
            </w:tcBorders>
            <w:shd w:val="clear" w:color="auto" w:fill="auto"/>
            <w:hideMark/>
          </w:tcPr>
          <w:p w14:paraId="3F270EDC" w14:textId="77777777" w:rsidR="007307DF" w:rsidRPr="0050553F" w:rsidRDefault="007307DF" w:rsidP="00E36174">
            <w:pPr>
              <w:rPr>
                <w:sz w:val="18"/>
                <w:szCs w:val="18"/>
              </w:rPr>
            </w:pPr>
            <w:r w:rsidRPr="0050553F">
              <w:rPr>
                <w:sz w:val="18"/>
                <w:szCs w:val="18"/>
              </w:rPr>
              <w:t>Подключение клиента к подсистеме «Интернет-клиент» системы ДБО «BS-</w:t>
            </w:r>
            <w:proofErr w:type="spellStart"/>
            <w:r w:rsidRPr="0050553F">
              <w:rPr>
                <w:sz w:val="18"/>
                <w:szCs w:val="18"/>
              </w:rPr>
              <w:t>Client</w:t>
            </w:r>
            <w:proofErr w:type="spellEnd"/>
            <w:r w:rsidRPr="0050553F">
              <w:rPr>
                <w:sz w:val="18"/>
                <w:szCs w:val="18"/>
              </w:rPr>
              <w:t>» / СДБО «СББОЛ»</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5871EB0E" w14:textId="77777777" w:rsidR="007307DF" w:rsidRPr="0050553F" w:rsidRDefault="007307DF" w:rsidP="00E36174">
            <w:pPr>
              <w:jc w:val="center"/>
              <w:rPr>
                <w:bCs/>
                <w:sz w:val="18"/>
                <w:szCs w:val="18"/>
              </w:rPr>
            </w:pPr>
            <w:r w:rsidRPr="0050553F">
              <w:rPr>
                <w:bCs/>
                <w:sz w:val="18"/>
                <w:szCs w:val="18"/>
              </w:rPr>
              <w:t>В Пакет операций включено 1 подключение</w:t>
            </w:r>
          </w:p>
        </w:tc>
      </w:tr>
      <w:tr w:rsidR="007307DF" w:rsidRPr="0050553F" w14:paraId="6020386A" w14:textId="77777777" w:rsidTr="00E36174">
        <w:trPr>
          <w:trHeight w:val="480"/>
        </w:trPr>
        <w:tc>
          <w:tcPr>
            <w:tcW w:w="760" w:type="dxa"/>
            <w:tcBorders>
              <w:top w:val="nil"/>
              <w:left w:val="single" w:sz="4" w:space="0" w:color="auto"/>
              <w:bottom w:val="single" w:sz="4" w:space="0" w:color="auto"/>
              <w:right w:val="single" w:sz="4" w:space="0" w:color="auto"/>
            </w:tcBorders>
            <w:shd w:val="clear" w:color="auto" w:fill="auto"/>
            <w:hideMark/>
          </w:tcPr>
          <w:p w14:paraId="0CF5AF2C" w14:textId="77777777" w:rsidR="007307DF" w:rsidRPr="0050553F" w:rsidRDefault="007307DF" w:rsidP="00E36174">
            <w:pPr>
              <w:rPr>
                <w:sz w:val="18"/>
                <w:szCs w:val="18"/>
              </w:rPr>
            </w:pPr>
            <w:r w:rsidRPr="0050553F">
              <w:rPr>
                <w:sz w:val="18"/>
                <w:szCs w:val="18"/>
              </w:rPr>
              <w:t>2.2.</w:t>
            </w:r>
          </w:p>
        </w:tc>
        <w:tc>
          <w:tcPr>
            <w:tcW w:w="8520" w:type="dxa"/>
            <w:tcBorders>
              <w:top w:val="nil"/>
              <w:left w:val="nil"/>
              <w:bottom w:val="single" w:sz="4" w:space="0" w:color="auto"/>
              <w:right w:val="single" w:sz="4" w:space="0" w:color="auto"/>
            </w:tcBorders>
            <w:shd w:val="clear" w:color="auto" w:fill="auto"/>
            <w:hideMark/>
          </w:tcPr>
          <w:p w14:paraId="484DE355" w14:textId="77777777" w:rsidR="007307DF" w:rsidRPr="0050553F" w:rsidRDefault="007307DF" w:rsidP="00E36174">
            <w:pPr>
              <w:rPr>
                <w:sz w:val="18"/>
                <w:szCs w:val="18"/>
              </w:rPr>
            </w:pPr>
            <w:r w:rsidRPr="0050553F">
              <w:rPr>
                <w:sz w:val="18"/>
                <w:szCs w:val="18"/>
              </w:rPr>
              <w:t>Абонентская плата за обслуживание в подсистеме «Интернет-клиент» системы ДБО «BS-</w:t>
            </w:r>
            <w:proofErr w:type="spellStart"/>
            <w:r w:rsidRPr="0050553F">
              <w:rPr>
                <w:sz w:val="18"/>
                <w:szCs w:val="18"/>
              </w:rPr>
              <w:t>Client</w:t>
            </w:r>
            <w:proofErr w:type="spellEnd"/>
            <w:r w:rsidRPr="0050553F">
              <w:rPr>
                <w:sz w:val="18"/>
                <w:szCs w:val="18"/>
              </w:rPr>
              <w:t>» / СДБО «СББОЛ»</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6F16FE21" w14:textId="77777777" w:rsidR="007307DF" w:rsidRPr="0050553F" w:rsidRDefault="007307DF" w:rsidP="00E36174">
            <w:pPr>
              <w:jc w:val="center"/>
              <w:rPr>
                <w:bCs/>
                <w:sz w:val="18"/>
                <w:szCs w:val="18"/>
              </w:rPr>
            </w:pPr>
            <w:r w:rsidRPr="0050553F">
              <w:rPr>
                <w:bCs/>
                <w:sz w:val="18"/>
                <w:szCs w:val="18"/>
              </w:rPr>
              <w:t> </w:t>
            </w:r>
          </w:p>
        </w:tc>
      </w:tr>
      <w:tr w:rsidR="007307DF" w:rsidRPr="0050553F" w14:paraId="5BC06BCF" w14:textId="77777777" w:rsidTr="00E36174">
        <w:trPr>
          <w:trHeight w:val="2405"/>
        </w:trPr>
        <w:tc>
          <w:tcPr>
            <w:tcW w:w="760" w:type="dxa"/>
            <w:tcBorders>
              <w:top w:val="nil"/>
              <w:left w:val="single" w:sz="4" w:space="0" w:color="auto"/>
              <w:bottom w:val="single" w:sz="4" w:space="0" w:color="auto"/>
              <w:right w:val="single" w:sz="4" w:space="0" w:color="auto"/>
            </w:tcBorders>
            <w:shd w:val="clear" w:color="auto" w:fill="auto"/>
            <w:hideMark/>
          </w:tcPr>
          <w:p w14:paraId="4F212116" w14:textId="77777777" w:rsidR="007307DF" w:rsidRPr="0050553F" w:rsidRDefault="007307DF" w:rsidP="00E36174">
            <w:pPr>
              <w:rPr>
                <w:sz w:val="18"/>
                <w:szCs w:val="18"/>
              </w:rPr>
            </w:pPr>
            <w:r w:rsidRPr="0050553F">
              <w:rPr>
                <w:sz w:val="18"/>
                <w:szCs w:val="18"/>
              </w:rPr>
              <w:lastRenderedPageBreak/>
              <w:t>2.3.</w:t>
            </w:r>
          </w:p>
        </w:tc>
        <w:tc>
          <w:tcPr>
            <w:tcW w:w="8520" w:type="dxa"/>
            <w:tcBorders>
              <w:top w:val="nil"/>
              <w:left w:val="nil"/>
              <w:bottom w:val="single" w:sz="4" w:space="0" w:color="auto"/>
              <w:right w:val="single" w:sz="4" w:space="0" w:color="auto"/>
            </w:tcBorders>
            <w:shd w:val="clear" w:color="auto" w:fill="auto"/>
            <w:hideMark/>
          </w:tcPr>
          <w:p w14:paraId="44FF1605" w14:textId="77777777" w:rsidR="007307DF" w:rsidRPr="0050553F" w:rsidRDefault="007307DF" w:rsidP="00E36174">
            <w:pPr>
              <w:rPr>
                <w:sz w:val="18"/>
                <w:szCs w:val="18"/>
              </w:rPr>
            </w:pPr>
            <w:proofErr w:type="gramStart"/>
            <w:r w:rsidRPr="0050553F">
              <w:rPr>
                <w:sz w:val="18"/>
                <w:szCs w:val="18"/>
              </w:rPr>
              <w:t>Представление дополнительной информации в подсистеме «Интернет-клиент» системы ДБО «BS-</w:t>
            </w:r>
            <w:proofErr w:type="spellStart"/>
            <w:r w:rsidRPr="0050553F">
              <w:rPr>
                <w:sz w:val="18"/>
                <w:szCs w:val="18"/>
              </w:rPr>
              <w:t>Client</w:t>
            </w:r>
            <w:proofErr w:type="spellEnd"/>
            <w:r w:rsidRPr="0050553F">
              <w:rPr>
                <w:sz w:val="18"/>
                <w:szCs w:val="18"/>
              </w:rPr>
              <w:t>» по запросу клиента:</w:t>
            </w:r>
            <w:r w:rsidRPr="0050553F">
              <w:rPr>
                <w:sz w:val="18"/>
                <w:szCs w:val="18"/>
              </w:rPr>
              <w:br/>
              <w:t xml:space="preserve">о состоянии картотеки; </w:t>
            </w:r>
            <w:r w:rsidRPr="0050553F">
              <w:rPr>
                <w:sz w:val="18"/>
                <w:szCs w:val="18"/>
              </w:rPr>
              <w:br/>
              <w:t xml:space="preserve">о забронированных денежных средствах; </w:t>
            </w:r>
            <w:r w:rsidRPr="0050553F">
              <w:rPr>
                <w:sz w:val="18"/>
                <w:szCs w:val="18"/>
              </w:rPr>
              <w:br/>
              <w:t xml:space="preserve">об исполнении платежных требований, в </w:t>
            </w:r>
            <w:proofErr w:type="spellStart"/>
            <w:r w:rsidRPr="0050553F">
              <w:rPr>
                <w:sz w:val="18"/>
                <w:szCs w:val="18"/>
              </w:rPr>
              <w:t>т.ч</w:t>
            </w:r>
            <w:proofErr w:type="spellEnd"/>
            <w:r w:rsidRPr="0050553F">
              <w:rPr>
                <w:sz w:val="18"/>
                <w:szCs w:val="18"/>
              </w:rPr>
              <w:t>. принятых на инкассо;</w:t>
            </w:r>
            <w:r w:rsidRPr="0050553F">
              <w:rPr>
                <w:sz w:val="18"/>
                <w:szCs w:val="18"/>
              </w:rPr>
              <w:br/>
              <w:t xml:space="preserve">об ограничениях/отмене ограничений по счетам органами взыскания; </w:t>
            </w:r>
            <w:r w:rsidRPr="0050553F">
              <w:rPr>
                <w:sz w:val="18"/>
                <w:szCs w:val="18"/>
              </w:rPr>
              <w:br/>
              <w:t>о поступивших/отозванных распоряжениях ИМНС;</w:t>
            </w:r>
            <w:r w:rsidRPr="0050553F">
              <w:rPr>
                <w:sz w:val="18"/>
                <w:szCs w:val="18"/>
              </w:rPr>
              <w:br/>
              <w:t>об открытых (действующих) депозитах;</w:t>
            </w:r>
            <w:r w:rsidRPr="0050553F">
              <w:rPr>
                <w:sz w:val="18"/>
                <w:szCs w:val="18"/>
              </w:rPr>
              <w:br/>
              <w:t>о платежах, принятых в пользу клиента за товары, работы (услуги);</w:t>
            </w:r>
            <w:proofErr w:type="gramEnd"/>
            <w:r w:rsidRPr="0050553F">
              <w:rPr>
                <w:sz w:val="18"/>
                <w:szCs w:val="18"/>
              </w:rPr>
              <w:br/>
              <w:t>о корпоративных банковских платежных карточках (об остатках, движении денежных средств, держателях карточек) и др.</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08FC8D2B" w14:textId="77777777" w:rsidR="007307DF" w:rsidRPr="0050553F" w:rsidRDefault="007307DF" w:rsidP="00E36174">
            <w:pPr>
              <w:jc w:val="center"/>
              <w:rPr>
                <w:bCs/>
                <w:sz w:val="18"/>
                <w:szCs w:val="18"/>
              </w:rPr>
            </w:pPr>
            <w:r w:rsidRPr="0050553F">
              <w:rPr>
                <w:bCs/>
                <w:sz w:val="18"/>
                <w:szCs w:val="18"/>
              </w:rPr>
              <w:t>Без ограничения количества запросов</w:t>
            </w:r>
          </w:p>
        </w:tc>
      </w:tr>
      <w:tr w:rsidR="007307DF" w:rsidRPr="0050553F" w14:paraId="6B53957E" w14:textId="77777777" w:rsidTr="00E36174">
        <w:trPr>
          <w:trHeight w:val="2061"/>
        </w:trPr>
        <w:tc>
          <w:tcPr>
            <w:tcW w:w="14596"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FF4BF15" w14:textId="77777777" w:rsidR="007307DF" w:rsidRPr="0050553F" w:rsidRDefault="007307DF" w:rsidP="00E36174">
            <w:pPr>
              <w:rPr>
                <w:sz w:val="18"/>
                <w:szCs w:val="18"/>
              </w:rPr>
            </w:pPr>
            <w:r w:rsidRPr="0050553F">
              <w:rPr>
                <w:sz w:val="18"/>
                <w:szCs w:val="18"/>
              </w:rPr>
              <w:t>Примечание:                                                                                                                                                                                                                                                                                                                                                    *C 01.02.2017 подключение к настоящему Пакету операций не производится.                                                                                                                                                                                                  ** Специальное предложение: «Приведи клиента в банк и получи  скидку в размере 25% на ежемесячную плату по Пакету операций».</w:t>
            </w:r>
            <w:r w:rsidRPr="0050553F">
              <w:rPr>
                <w:sz w:val="18"/>
                <w:szCs w:val="18"/>
              </w:rPr>
              <w:br/>
              <w:t>Специальное предложение распространяется на юридических лиц и индивидуальных предпринимателей, предоставивших рекомендации новым клиентам – юридическим лицам  и индивидуальным предпринимателям по открытию текущего счета в ОАО «БПС-Сбербанк».</w:t>
            </w:r>
            <w:r w:rsidRPr="0050553F">
              <w:rPr>
                <w:sz w:val="18"/>
                <w:szCs w:val="18"/>
              </w:rPr>
              <w:br/>
              <w:t>Скидка предоставляется в размере 25% ежемесячной платы за Пакет операций в течение 2-х месяцев после начала движения по счету нового клиента, открывшего в Банке счет по рекомендации.</w:t>
            </w:r>
            <w:r w:rsidRPr="0050553F">
              <w:rPr>
                <w:sz w:val="18"/>
                <w:szCs w:val="18"/>
              </w:rPr>
              <w:br/>
              <w:t>Клиент может воспользоваться данным предложением не более 3-х раз.</w:t>
            </w:r>
            <w:r w:rsidRPr="0050553F">
              <w:rPr>
                <w:sz w:val="18"/>
                <w:szCs w:val="18"/>
              </w:rPr>
              <w:br/>
              <w:t>Более подробная информация размещена на сайте Банка в разделе «Акция».</w:t>
            </w:r>
            <w:r w:rsidRPr="0050553F">
              <w:rPr>
                <w:sz w:val="18"/>
                <w:szCs w:val="18"/>
              </w:rPr>
              <w:br/>
              <w:t>*** По переводам, осуществляемым внутри расчетной системы Банка, вознаграждение не взимается.</w:t>
            </w:r>
          </w:p>
        </w:tc>
      </w:tr>
    </w:tbl>
    <w:p w14:paraId="009AEF33" w14:textId="77777777" w:rsidR="007307DF" w:rsidRPr="0050553F" w:rsidRDefault="007307DF" w:rsidP="007307DF">
      <w:pPr>
        <w:ind w:firstLine="851"/>
        <w:contextualSpacing/>
        <w:rPr>
          <w:sz w:val="28"/>
          <w:szCs w:val="28"/>
        </w:rPr>
      </w:pPr>
    </w:p>
    <w:tbl>
      <w:tblPr>
        <w:tblW w:w="14596" w:type="dxa"/>
        <w:tblInd w:w="113" w:type="dxa"/>
        <w:tblLook w:val="04A0" w:firstRow="1" w:lastRow="0" w:firstColumn="1" w:lastColumn="0" w:noHBand="0" w:noVBand="1"/>
      </w:tblPr>
      <w:tblGrid>
        <w:gridCol w:w="760"/>
        <w:gridCol w:w="8520"/>
        <w:gridCol w:w="5316"/>
      </w:tblGrid>
      <w:tr w:rsidR="007307DF" w:rsidRPr="0050553F" w14:paraId="22A821E7" w14:textId="77777777" w:rsidTr="00E36174">
        <w:trPr>
          <w:trHeight w:val="300"/>
        </w:trPr>
        <w:tc>
          <w:tcPr>
            <w:tcW w:w="14596" w:type="dxa"/>
            <w:gridSpan w:val="3"/>
            <w:tcBorders>
              <w:top w:val="single" w:sz="4" w:space="0" w:color="auto"/>
              <w:left w:val="single" w:sz="4" w:space="0" w:color="auto"/>
              <w:bottom w:val="single" w:sz="4" w:space="0" w:color="auto"/>
              <w:right w:val="single" w:sz="4" w:space="0" w:color="auto"/>
            </w:tcBorders>
            <w:shd w:val="clear" w:color="000000" w:fill="C4D79B"/>
            <w:hideMark/>
          </w:tcPr>
          <w:p w14:paraId="52D724B5" w14:textId="77777777" w:rsidR="007307DF" w:rsidRPr="0050553F" w:rsidRDefault="007307DF" w:rsidP="00E36174">
            <w:pPr>
              <w:rPr>
                <w:bCs/>
                <w:sz w:val="18"/>
                <w:szCs w:val="18"/>
              </w:rPr>
            </w:pPr>
            <w:r w:rsidRPr="0050553F">
              <w:rPr>
                <w:bCs/>
                <w:sz w:val="18"/>
                <w:szCs w:val="18"/>
              </w:rPr>
              <w:t>5.1.2. ПАКЕТ операций по обслуживанию юридических лиц и индивидуальных предпринимателей «ЛЕГКИЙ»*</w:t>
            </w:r>
          </w:p>
        </w:tc>
      </w:tr>
      <w:tr w:rsidR="007307DF" w:rsidRPr="0050553F" w14:paraId="44DF7BD0" w14:textId="77777777" w:rsidTr="00E36174">
        <w:trPr>
          <w:trHeight w:val="255"/>
        </w:trPr>
        <w:tc>
          <w:tcPr>
            <w:tcW w:w="760" w:type="dxa"/>
            <w:tcBorders>
              <w:top w:val="nil"/>
              <w:left w:val="single" w:sz="4" w:space="0" w:color="auto"/>
              <w:bottom w:val="nil"/>
              <w:right w:val="single" w:sz="4" w:space="0" w:color="auto"/>
            </w:tcBorders>
            <w:shd w:val="clear" w:color="auto" w:fill="auto"/>
            <w:hideMark/>
          </w:tcPr>
          <w:p w14:paraId="27295A4F"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787A55CC" w14:textId="77777777" w:rsidR="007307DF" w:rsidRPr="0050553F" w:rsidRDefault="007307DF" w:rsidP="00E36174">
            <w:pPr>
              <w:jc w:val="center"/>
              <w:rPr>
                <w:bCs/>
                <w:sz w:val="18"/>
                <w:szCs w:val="18"/>
              </w:rPr>
            </w:pPr>
            <w:r w:rsidRPr="0050553F">
              <w:rPr>
                <w:bCs/>
                <w:sz w:val="18"/>
                <w:szCs w:val="18"/>
              </w:rPr>
              <w:t>ЕЖЕМЕСЯЧНАЯ ПЛАТА</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083A6FCB" w14:textId="77777777" w:rsidR="007307DF" w:rsidRPr="0050553F" w:rsidRDefault="007307DF" w:rsidP="00E36174">
            <w:pPr>
              <w:jc w:val="center"/>
              <w:rPr>
                <w:bCs/>
                <w:sz w:val="18"/>
                <w:szCs w:val="18"/>
              </w:rPr>
            </w:pPr>
            <w:r w:rsidRPr="0050553F">
              <w:rPr>
                <w:bCs/>
                <w:sz w:val="18"/>
                <w:szCs w:val="18"/>
              </w:rPr>
              <w:t>23.00 BYN</w:t>
            </w:r>
          </w:p>
        </w:tc>
      </w:tr>
      <w:tr w:rsidR="007307DF" w:rsidRPr="0050553F" w14:paraId="4DC12D77" w14:textId="77777777" w:rsidTr="00E36174">
        <w:trPr>
          <w:trHeight w:val="285"/>
        </w:trPr>
        <w:tc>
          <w:tcPr>
            <w:tcW w:w="760" w:type="dxa"/>
            <w:tcBorders>
              <w:top w:val="single" w:sz="4" w:space="0" w:color="auto"/>
              <w:left w:val="single" w:sz="4" w:space="0" w:color="auto"/>
              <w:bottom w:val="nil"/>
              <w:right w:val="single" w:sz="4" w:space="0" w:color="auto"/>
            </w:tcBorders>
            <w:shd w:val="clear" w:color="auto" w:fill="auto"/>
            <w:hideMark/>
          </w:tcPr>
          <w:p w14:paraId="4C9DB5D3" w14:textId="77777777" w:rsidR="007307DF" w:rsidRPr="0050553F" w:rsidRDefault="007307DF" w:rsidP="00E36174">
            <w:pPr>
              <w:rPr>
                <w:sz w:val="18"/>
                <w:szCs w:val="18"/>
              </w:rPr>
            </w:pPr>
            <w:r w:rsidRPr="0050553F">
              <w:rPr>
                <w:sz w:val="18"/>
                <w:szCs w:val="18"/>
              </w:rPr>
              <w:t>1.</w:t>
            </w:r>
          </w:p>
        </w:tc>
        <w:tc>
          <w:tcPr>
            <w:tcW w:w="8520" w:type="dxa"/>
            <w:tcBorders>
              <w:top w:val="nil"/>
              <w:left w:val="nil"/>
              <w:bottom w:val="single" w:sz="4" w:space="0" w:color="auto"/>
              <w:right w:val="single" w:sz="4" w:space="0" w:color="auto"/>
            </w:tcBorders>
            <w:shd w:val="clear" w:color="auto" w:fill="auto"/>
            <w:hideMark/>
          </w:tcPr>
          <w:p w14:paraId="595542A2" w14:textId="77777777" w:rsidR="007307DF" w:rsidRPr="0050553F" w:rsidRDefault="007307DF" w:rsidP="00E36174">
            <w:pPr>
              <w:rPr>
                <w:sz w:val="18"/>
                <w:szCs w:val="18"/>
              </w:rPr>
            </w:pPr>
            <w:r w:rsidRPr="0050553F">
              <w:rPr>
                <w:sz w:val="18"/>
                <w:szCs w:val="18"/>
              </w:rPr>
              <w:t>ОТКРЫТИЕ И ОБСЛУЖИВАНИЕ (ВЕДЕНИЕ) СЧЕТОВ</w:t>
            </w:r>
          </w:p>
        </w:tc>
        <w:tc>
          <w:tcPr>
            <w:tcW w:w="5316" w:type="dxa"/>
            <w:tcBorders>
              <w:top w:val="nil"/>
              <w:left w:val="nil"/>
              <w:bottom w:val="single" w:sz="4" w:space="0" w:color="auto"/>
              <w:right w:val="single" w:sz="4" w:space="0" w:color="000000"/>
            </w:tcBorders>
            <w:shd w:val="clear" w:color="auto" w:fill="auto"/>
            <w:hideMark/>
          </w:tcPr>
          <w:p w14:paraId="36EA18AB" w14:textId="77777777" w:rsidR="007307DF" w:rsidRPr="0050553F" w:rsidRDefault="007307DF" w:rsidP="00E36174">
            <w:pPr>
              <w:jc w:val="center"/>
              <w:rPr>
                <w:rFonts w:ascii="Calibri" w:hAnsi="Calibri"/>
                <w:sz w:val="18"/>
                <w:szCs w:val="18"/>
              </w:rPr>
            </w:pPr>
            <w:r w:rsidRPr="0050553F">
              <w:rPr>
                <w:rFonts w:ascii="Calibri" w:hAnsi="Calibri"/>
                <w:sz w:val="18"/>
                <w:szCs w:val="18"/>
              </w:rPr>
              <w:t> </w:t>
            </w:r>
          </w:p>
        </w:tc>
      </w:tr>
      <w:tr w:rsidR="007307DF" w:rsidRPr="0050553F" w14:paraId="12359866" w14:textId="77777777" w:rsidTr="00E36174">
        <w:trPr>
          <w:trHeight w:val="300"/>
        </w:trPr>
        <w:tc>
          <w:tcPr>
            <w:tcW w:w="760" w:type="dxa"/>
            <w:tcBorders>
              <w:top w:val="single" w:sz="4" w:space="0" w:color="auto"/>
              <w:left w:val="single" w:sz="4" w:space="0" w:color="auto"/>
              <w:bottom w:val="nil"/>
              <w:right w:val="single" w:sz="4" w:space="0" w:color="auto"/>
            </w:tcBorders>
            <w:shd w:val="clear" w:color="auto" w:fill="auto"/>
            <w:hideMark/>
          </w:tcPr>
          <w:p w14:paraId="06FA03CD" w14:textId="77777777" w:rsidR="007307DF" w:rsidRPr="0050553F" w:rsidRDefault="007307DF" w:rsidP="00E36174">
            <w:pPr>
              <w:rPr>
                <w:sz w:val="18"/>
                <w:szCs w:val="18"/>
              </w:rPr>
            </w:pPr>
            <w:r w:rsidRPr="0050553F">
              <w:rPr>
                <w:sz w:val="18"/>
                <w:szCs w:val="18"/>
              </w:rPr>
              <w:t>1.1.</w:t>
            </w:r>
          </w:p>
        </w:tc>
        <w:tc>
          <w:tcPr>
            <w:tcW w:w="8520" w:type="dxa"/>
            <w:tcBorders>
              <w:top w:val="nil"/>
              <w:left w:val="nil"/>
              <w:bottom w:val="single" w:sz="4" w:space="0" w:color="auto"/>
              <w:right w:val="single" w:sz="4" w:space="0" w:color="auto"/>
            </w:tcBorders>
            <w:shd w:val="clear" w:color="auto" w:fill="auto"/>
            <w:hideMark/>
          </w:tcPr>
          <w:p w14:paraId="40709395" w14:textId="77777777" w:rsidR="007307DF" w:rsidRPr="0050553F" w:rsidRDefault="007307DF" w:rsidP="00E36174">
            <w:pPr>
              <w:rPr>
                <w:sz w:val="18"/>
                <w:szCs w:val="18"/>
              </w:rPr>
            </w:pPr>
            <w:r w:rsidRPr="0050553F">
              <w:rPr>
                <w:sz w:val="18"/>
                <w:szCs w:val="18"/>
              </w:rPr>
              <w:t xml:space="preserve">Открытие текущего (расчетного) банковского счета/ </w:t>
            </w:r>
            <w:proofErr w:type="spellStart"/>
            <w:r w:rsidRPr="0050553F">
              <w:rPr>
                <w:sz w:val="18"/>
                <w:szCs w:val="18"/>
              </w:rPr>
              <w:t>субсчета</w:t>
            </w:r>
            <w:proofErr w:type="spellEnd"/>
            <w:r w:rsidRPr="0050553F">
              <w:rPr>
                <w:sz w:val="18"/>
                <w:szCs w:val="18"/>
              </w:rPr>
              <w:t xml:space="preserve">/ специального счета в белорусских рублях  </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39DA993D" w14:textId="77777777" w:rsidR="007307DF" w:rsidRPr="0050553F" w:rsidRDefault="007307DF" w:rsidP="00E36174">
            <w:pPr>
              <w:jc w:val="center"/>
              <w:rPr>
                <w:bCs/>
                <w:sz w:val="18"/>
                <w:szCs w:val="18"/>
              </w:rPr>
            </w:pPr>
            <w:r w:rsidRPr="0050553F">
              <w:rPr>
                <w:bCs/>
                <w:sz w:val="18"/>
                <w:szCs w:val="18"/>
              </w:rPr>
              <w:t>В Пакет операций включено открытие 1 счета</w:t>
            </w:r>
          </w:p>
        </w:tc>
      </w:tr>
      <w:tr w:rsidR="007307DF" w:rsidRPr="0050553F" w14:paraId="4972E444" w14:textId="77777777" w:rsidTr="007307DF">
        <w:trPr>
          <w:trHeight w:val="434"/>
        </w:trPr>
        <w:tc>
          <w:tcPr>
            <w:tcW w:w="760" w:type="dxa"/>
            <w:tcBorders>
              <w:top w:val="single" w:sz="4" w:space="0" w:color="auto"/>
              <w:left w:val="single" w:sz="4" w:space="0" w:color="auto"/>
              <w:bottom w:val="nil"/>
              <w:right w:val="single" w:sz="4" w:space="0" w:color="auto"/>
            </w:tcBorders>
            <w:shd w:val="clear" w:color="auto" w:fill="auto"/>
            <w:hideMark/>
          </w:tcPr>
          <w:p w14:paraId="2D242F5D" w14:textId="77777777" w:rsidR="007307DF" w:rsidRPr="007307DF" w:rsidRDefault="007307DF" w:rsidP="00E36174">
            <w:pPr>
              <w:rPr>
                <w:b/>
                <w:sz w:val="18"/>
                <w:szCs w:val="18"/>
              </w:rPr>
            </w:pPr>
            <w:r w:rsidRPr="007307DF">
              <w:rPr>
                <w:b/>
                <w:sz w:val="18"/>
                <w:szCs w:val="18"/>
              </w:rPr>
              <w:t>1.2.</w:t>
            </w:r>
          </w:p>
        </w:tc>
        <w:tc>
          <w:tcPr>
            <w:tcW w:w="8520" w:type="dxa"/>
            <w:tcBorders>
              <w:top w:val="nil"/>
              <w:left w:val="nil"/>
              <w:bottom w:val="single" w:sz="4" w:space="0" w:color="auto"/>
              <w:right w:val="single" w:sz="4" w:space="0" w:color="auto"/>
            </w:tcBorders>
            <w:shd w:val="clear" w:color="auto" w:fill="auto"/>
            <w:hideMark/>
          </w:tcPr>
          <w:p w14:paraId="6039C000" w14:textId="77777777" w:rsidR="007307DF" w:rsidRPr="007307DF" w:rsidRDefault="007307DF" w:rsidP="00E36174">
            <w:pPr>
              <w:rPr>
                <w:b/>
                <w:sz w:val="18"/>
                <w:szCs w:val="18"/>
              </w:rPr>
            </w:pPr>
            <w:r w:rsidRPr="007307DF">
              <w:rPr>
                <w:rFonts w:eastAsia="Calibri"/>
                <w:b/>
                <w:sz w:val="18"/>
                <w:szCs w:val="18"/>
                <w:lang w:eastAsia="en-US"/>
              </w:rPr>
              <w:t>Свидетельствование подлинности подписей лиц, имеющих право подписи документов для проведения расчетов, в связи с  оформлением карточки с образцами подписей при открытии счета</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2287A934" w14:textId="77777777" w:rsidR="007307DF" w:rsidRPr="0050553F" w:rsidRDefault="007307DF" w:rsidP="00E36174">
            <w:pPr>
              <w:jc w:val="center"/>
              <w:rPr>
                <w:bCs/>
                <w:sz w:val="18"/>
                <w:szCs w:val="18"/>
              </w:rPr>
            </w:pPr>
            <w:r w:rsidRPr="0050553F">
              <w:rPr>
                <w:bCs/>
                <w:sz w:val="18"/>
                <w:szCs w:val="18"/>
              </w:rPr>
              <w:t>Без ограничения количества подписей</w:t>
            </w:r>
          </w:p>
        </w:tc>
      </w:tr>
      <w:tr w:rsidR="007307DF" w:rsidRPr="0050553F" w14:paraId="0AE4D8DF" w14:textId="77777777" w:rsidTr="00E36174">
        <w:trPr>
          <w:trHeight w:val="300"/>
        </w:trPr>
        <w:tc>
          <w:tcPr>
            <w:tcW w:w="760" w:type="dxa"/>
            <w:tcBorders>
              <w:top w:val="single" w:sz="4" w:space="0" w:color="auto"/>
              <w:left w:val="single" w:sz="4" w:space="0" w:color="auto"/>
              <w:bottom w:val="nil"/>
              <w:right w:val="single" w:sz="4" w:space="0" w:color="auto"/>
            </w:tcBorders>
            <w:shd w:val="clear" w:color="auto" w:fill="auto"/>
            <w:hideMark/>
          </w:tcPr>
          <w:p w14:paraId="57ABDD44" w14:textId="77777777" w:rsidR="007307DF" w:rsidRPr="0050553F" w:rsidRDefault="007307DF" w:rsidP="00E36174">
            <w:pPr>
              <w:rPr>
                <w:sz w:val="18"/>
                <w:szCs w:val="18"/>
              </w:rPr>
            </w:pPr>
            <w:r w:rsidRPr="0050553F">
              <w:rPr>
                <w:sz w:val="18"/>
                <w:szCs w:val="18"/>
              </w:rPr>
              <w:t>1.3.</w:t>
            </w:r>
          </w:p>
        </w:tc>
        <w:tc>
          <w:tcPr>
            <w:tcW w:w="8520" w:type="dxa"/>
            <w:tcBorders>
              <w:top w:val="nil"/>
              <w:left w:val="nil"/>
              <w:bottom w:val="single" w:sz="4" w:space="0" w:color="auto"/>
              <w:right w:val="single" w:sz="4" w:space="0" w:color="auto"/>
            </w:tcBorders>
            <w:shd w:val="clear" w:color="auto" w:fill="auto"/>
            <w:hideMark/>
          </w:tcPr>
          <w:p w14:paraId="77546E5D" w14:textId="77777777" w:rsidR="007307DF" w:rsidRPr="0050553F" w:rsidRDefault="007307DF" w:rsidP="00E36174">
            <w:pPr>
              <w:rPr>
                <w:sz w:val="18"/>
                <w:szCs w:val="18"/>
              </w:rPr>
            </w:pPr>
            <w:r w:rsidRPr="0050553F">
              <w:rPr>
                <w:sz w:val="18"/>
                <w:szCs w:val="18"/>
              </w:rPr>
              <w:t>Ведение текущих (расчетных) банковских счетов в белорусских рублях и/или иностранной валюте</w:t>
            </w:r>
          </w:p>
        </w:tc>
        <w:tc>
          <w:tcPr>
            <w:tcW w:w="5316" w:type="dxa"/>
            <w:tcBorders>
              <w:top w:val="nil"/>
              <w:left w:val="nil"/>
              <w:bottom w:val="single" w:sz="4" w:space="0" w:color="auto"/>
              <w:right w:val="single" w:sz="4" w:space="0" w:color="000000"/>
            </w:tcBorders>
            <w:shd w:val="clear" w:color="auto" w:fill="auto"/>
            <w:hideMark/>
          </w:tcPr>
          <w:p w14:paraId="7D1ADEDE" w14:textId="77777777" w:rsidR="007307DF" w:rsidRPr="0050553F" w:rsidRDefault="007307DF" w:rsidP="00E36174">
            <w:pPr>
              <w:jc w:val="center"/>
              <w:rPr>
                <w:rFonts w:ascii="Calibri" w:hAnsi="Calibri"/>
                <w:sz w:val="18"/>
                <w:szCs w:val="18"/>
              </w:rPr>
            </w:pPr>
            <w:r w:rsidRPr="0050553F">
              <w:rPr>
                <w:rFonts w:ascii="Calibri" w:hAnsi="Calibri"/>
                <w:sz w:val="18"/>
                <w:szCs w:val="18"/>
              </w:rPr>
              <w:t> </w:t>
            </w:r>
          </w:p>
        </w:tc>
      </w:tr>
      <w:tr w:rsidR="007307DF" w:rsidRPr="0050553F" w14:paraId="24782865" w14:textId="77777777" w:rsidTr="00E36174">
        <w:trPr>
          <w:trHeight w:val="540"/>
        </w:trPr>
        <w:tc>
          <w:tcPr>
            <w:tcW w:w="760" w:type="dxa"/>
            <w:tcBorders>
              <w:top w:val="single" w:sz="4" w:space="0" w:color="auto"/>
              <w:left w:val="single" w:sz="4" w:space="0" w:color="auto"/>
              <w:bottom w:val="nil"/>
              <w:right w:val="single" w:sz="4" w:space="0" w:color="auto"/>
            </w:tcBorders>
            <w:shd w:val="clear" w:color="auto" w:fill="auto"/>
            <w:hideMark/>
          </w:tcPr>
          <w:p w14:paraId="08609DFC" w14:textId="77777777" w:rsidR="007307DF" w:rsidRPr="0050553F" w:rsidRDefault="007307DF" w:rsidP="00E36174">
            <w:pPr>
              <w:rPr>
                <w:sz w:val="18"/>
                <w:szCs w:val="18"/>
              </w:rPr>
            </w:pPr>
            <w:r w:rsidRPr="0050553F">
              <w:rPr>
                <w:sz w:val="18"/>
                <w:szCs w:val="18"/>
              </w:rPr>
              <w:t>1.4.</w:t>
            </w:r>
          </w:p>
        </w:tc>
        <w:tc>
          <w:tcPr>
            <w:tcW w:w="8520" w:type="dxa"/>
            <w:tcBorders>
              <w:top w:val="nil"/>
              <w:left w:val="nil"/>
              <w:bottom w:val="single" w:sz="4" w:space="0" w:color="auto"/>
              <w:right w:val="single" w:sz="4" w:space="0" w:color="auto"/>
            </w:tcBorders>
            <w:shd w:val="clear" w:color="auto" w:fill="auto"/>
            <w:hideMark/>
          </w:tcPr>
          <w:p w14:paraId="7D997E25" w14:textId="77777777" w:rsidR="007307DF" w:rsidRPr="0050553F" w:rsidRDefault="007307DF" w:rsidP="00E36174">
            <w:pPr>
              <w:rPr>
                <w:sz w:val="18"/>
                <w:szCs w:val="18"/>
              </w:rPr>
            </w:pPr>
            <w:r w:rsidRPr="0050553F">
              <w:rPr>
                <w:sz w:val="18"/>
                <w:szCs w:val="18"/>
              </w:rPr>
              <w:t>Исполнение денежных переводов в белорусских рублях по платежным инструкциям, поступившим в электронном виде:</w:t>
            </w:r>
          </w:p>
        </w:tc>
        <w:tc>
          <w:tcPr>
            <w:tcW w:w="5316" w:type="dxa"/>
            <w:tcBorders>
              <w:top w:val="single" w:sz="4" w:space="0" w:color="auto"/>
              <w:left w:val="nil"/>
              <w:bottom w:val="single" w:sz="4" w:space="0" w:color="auto"/>
              <w:right w:val="single" w:sz="4" w:space="0" w:color="000000"/>
            </w:tcBorders>
            <w:shd w:val="clear" w:color="auto" w:fill="auto"/>
            <w:hideMark/>
          </w:tcPr>
          <w:p w14:paraId="04895B17" w14:textId="77777777" w:rsidR="007307DF" w:rsidRPr="0050553F" w:rsidRDefault="007307DF" w:rsidP="00E36174">
            <w:pPr>
              <w:jc w:val="both"/>
              <w:rPr>
                <w:sz w:val="18"/>
                <w:szCs w:val="18"/>
              </w:rPr>
            </w:pPr>
            <w:r w:rsidRPr="0050553F">
              <w:rPr>
                <w:sz w:val="18"/>
                <w:szCs w:val="18"/>
              </w:rPr>
              <w:t> </w:t>
            </w:r>
          </w:p>
        </w:tc>
      </w:tr>
      <w:tr w:rsidR="007307DF" w:rsidRPr="0050553F" w14:paraId="748D7C56" w14:textId="77777777" w:rsidTr="00E36174">
        <w:trPr>
          <w:trHeight w:val="315"/>
        </w:trPr>
        <w:tc>
          <w:tcPr>
            <w:tcW w:w="760" w:type="dxa"/>
            <w:tcBorders>
              <w:top w:val="single" w:sz="4" w:space="0" w:color="auto"/>
              <w:left w:val="single" w:sz="4" w:space="0" w:color="auto"/>
              <w:bottom w:val="single" w:sz="4" w:space="0" w:color="auto"/>
              <w:right w:val="single" w:sz="4" w:space="0" w:color="auto"/>
            </w:tcBorders>
            <w:shd w:val="clear" w:color="auto" w:fill="auto"/>
          </w:tcPr>
          <w:p w14:paraId="30B27685" w14:textId="77777777" w:rsidR="007307DF" w:rsidRPr="0050553F" w:rsidRDefault="007307DF" w:rsidP="00E36174">
            <w:pPr>
              <w:rPr>
                <w:strike/>
                <w:sz w:val="18"/>
                <w:szCs w:val="18"/>
              </w:rPr>
            </w:pPr>
          </w:p>
        </w:tc>
        <w:tc>
          <w:tcPr>
            <w:tcW w:w="8520" w:type="dxa"/>
            <w:tcBorders>
              <w:top w:val="nil"/>
              <w:left w:val="nil"/>
              <w:bottom w:val="single" w:sz="4" w:space="0" w:color="auto"/>
              <w:right w:val="single" w:sz="4" w:space="0" w:color="auto"/>
            </w:tcBorders>
            <w:shd w:val="clear" w:color="auto" w:fill="auto"/>
            <w:hideMark/>
          </w:tcPr>
          <w:p w14:paraId="49799F43" w14:textId="77777777" w:rsidR="007307DF" w:rsidRPr="0050553F" w:rsidRDefault="007307DF" w:rsidP="00E36174">
            <w:pPr>
              <w:rPr>
                <w:sz w:val="18"/>
                <w:szCs w:val="18"/>
              </w:rPr>
            </w:pPr>
            <w:r w:rsidRPr="0050553F">
              <w:rPr>
                <w:sz w:val="18"/>
                <w:szCs w:val="18"/>
              </w:rPr>
              <w:t xml:space="preserve">    включено в Пакет операций;</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59DFAA1A" w14:textId="77777777" w:rsidR="007307DF" w:rsidRPr="0050553F" w:rsidRDefault="007307DF" w:rsidP="00E36174">
            <w:pPr>
              <w:jc w:val="center"/>
              <w:rPr>
                <w:bCs/>
                <w:sz w:val="18"/>
                <w:szCs w:val="18"/>
              </w:rPr>
            </w:pPr>
            <w:r w:rsidRPr="0050553F">
              <w:rPr>
                <w:bCs/>
                <w:sz w:val="18"/>
                <w:szCs w:val="18"/>
              </w:rPr>
              <w:t>5 в месяц</w:t>
            </w:r>
          </w:p>
        </w:tc>
      </w:tr>
      <w:tr w:rsidR="007307DF" w:rsidRPr="0050553F" w14:paraId="270A93D0" w14:textId="77777777" w:rsidTr="00E36174">
        <w:trPr>
          <w:trHeight w:val="525"/>
        </w:trPr>
        <w:tc>
          <w:tcPr>
            <w:tcW w:w="760" w:type="dxa"/>
            <w:tcBorders>
              <w:top w:val="nil"/>
              <w:left w:val="single" w:sz="4" w:space="0" w:color="auto"/>
              <w:bottom w:val="nil"/>
              <w:right w:val="single" w:sz="4" w:space="0" w:color="auto"/>
            </w:tcBorders>
            <w:shd w:val="clear" w:color="auto" w:fill="auto"/>
          </w:tcPr>
          <w:p w14:paraId="72E7E7B9" w14:textId="77777777" w:rsidR="007307DF" w:rsidRPr="0050553F" w:rsidRDefault="007307DF" w:rsidP="00E36174">
            <w:pPr>
              <w:rPr>
                <w:strike/>
                <w:sz w:val="18"/>
                <w:szCs w:val="18"/>
              </w:rPr>
            </w:pPr>
          </w:p>
        </w:tc>
        <w:tc>
          <w:tcPr>
            <w:tcW w:w="8520" w:type="dxa"/>
            <w:tcBorders>
              <w:top w:val="nil"/>
              <w:left w:val="nil"/>
              <w:bottom w:val="single" w:sz="4" w:space="0" w:color="auto"/>
              <w:right w:val="single" w:sz="4" w:space="0" w:color="auto"/>
            </w:tcBorders>
            <w:shd w:val="clear" w:color="auto" w:fill="auto"/>
            <w:hideMark/>
          </w:tcPr>
          <w:p w14:paraId="45B1A768" w14:textId="77777777" w:rsidR="007307DF" w:rsidRPr="0050553F" w:rsidRDefault="007307DF" w:rsidP="00E36174">
            <w:pPr>
              <w:rPr>
                <w:sz w:val="18"/>
                <w:szCs w:val="18"/>
              </w:rPr>
            </w:pPr>
            <w:r w:rsidRPr="0050553F">
              <w:rPr>
                <w:sz w:val="18"/>
                <w:szCs w:val="18"/>
              </w:rPr>
              <w:t xml:space="preserve">    ***сверх Пакета операций:</w:t>
            </w:r>
            <w:r w:rsidRPr="0050553F">
              <w:rPr>
                <w:sz w:val="18"/>
                <w:szCs w:val="18"/>
              </w:rPr>
              <w:br/>
              <w:t xml:space="preserve"> – за один документ; </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4B701CB8" w14:textId="77777777" w:rsidR="007307DF" w:rsidRPr="0050553F" w:rsidRDefault="007307DF" w:rsidP="00E36174">
            <w:pPr>
              <w:jc w:val="center"/>
              <w:rPr>
                <w:bCs/>
                <w:sz w:val="18"/>
                <w:szCs w:val="18"/>
              </w:rPr>
            </w:pPr>
            <w:r w:rsidRPr="0050553F">
              <w:rPr>
                <w:bCs/>
                <w:sz w:val="18"/>
                <w:szCs w:val="18"/>
              </w:rPr>
              <w:t>1.85 BYN</w:t>
            </w:r>
          </w:p>
        </w:tc>
      </w:tr>
      <w:tr w:rsidR="007307DF" w:rsidRPr="0050553F" w14:paraId="69F2AF95" w14:textId="77777777" w:rsidTr="00E36174">
        <w:trPr>
          <w:trHeight w:val="345"/>
        </w:trPr>
        <w:tc>
          <w:tcPr>
            <w:tcW w:w="760" w:type="dxa"/>
            <w:tcBorders>
              <w:top w:val="single" w:sz="4" w:space="0" w:color="auto"/>
              <w:left w:val="single" w:sz="4" w:space="0" w:color="auto"/>
              <w:bottom w:val="nil"/>
              <w:right w:val="single" w:sz="4" w:space="0" w:color="auto"/>
            </w:tcBorders>
            <w:shd w:val="clear" w:color="auto" w:fill="auto"/>
          </w:tcPr>
          <w:p w14:paraId="5BD56BA7" w14:textId="77777777" w:rsidR="007307DF" w:rsidRPr="0050553F" w:rsidRDefault="007307DF" w:rsidP="00E36174">
            <w:pPr>
              <w:rPr>
                <w:strike/>
                <w:sz w:val="18"/>
                <w:szCs w:val="18"/>
              </w:rPr>
            </w:pPr>
          </w:p>
        </w:tc>
        <w:tc>
          <w:tcPr>
            <w:tcW w:w="8520" w:type="dxa"/>
            <w:tcBorders>
              <w:top w:val="nil"/>
              <w:left w:val="nil"/>
              <w:bottom w:val="single" w:sz="4" w:space="0" w:color="auto"/>
              <w:right w:val="single" w:sz="4" w:space="0" w:color="auto"/>
            </w:tcBorders>
            <w:shd w:val="clear" w:color="auto" w:fill="auto"/>
            <w:hideMark/>
          </w:tcPr>
          <w:p w14:paraId="258FBE63" w14:textId="77777777" w:rsidR="007307DF" w:rsidRPr="0050553F" w:rsidRDefault="007307DF" w:rsidP="00E36174">
            <w:pPr>
              <w:rPr>
                <w:sz w:val="18"/>
                <w:szCs w:val="18"/>
              </w:rPr>
            </w:pPr>
            <w:r w:rsidRPr="0050553F">
              <w:rPr>
                <w:sz w:val="18"/>
                <w:szCs w:val="18"/>
              </w:rPr>
              <w:t xml:space="preserve"> –  с признаком «мгновенный»</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168791D7" w14:textId="77777777" w:rsidR="007307DF" w:rsidRPr="0050553F" w:rsidRDefault="007307DF" w:rsidP="00E36174">
            <w:pPr>
              <w:jc w:val="center"/>
              <w:rPr>
                <w:bCs/>
                <w:sz w:val="18"/>
                <w:szCs w:val="18"/>
              </w:rPr>
            </w:pPr>
            <w:r w:rsidRPr="0050553F">
              <w:rPr>
                <w:bCs/>
                <w:sz w:val="18"/>
                <w:szCs w:val="18"/>
              </w:rPr>
              <w:t>2.10 BYN</w:t>
            </w:r>
          </w:p>
        </w:tc>
      </w:tr>
      <w:tr w:rsidR="007307DF" w:rsidRPr="0050553F" w14:paraId="02C919A1" w14:textId="77777777" w:rsidTr="00E36174">
        <w:trPr>
          <w:trHeight w:val="300"/>
        </w:trPr>
        <w:tc>
          <w:tcPr>
            <w:tcW w:w="760" w:type="dxa"/>
            <w:tcBorders>
              <w:top w:val="single" w:sz="4" w:space="0" w:color="auto"/>
              <w:left w:val="single" w:sz="4" w:space="0" w:color="auto"/>
              <w:bottom w:val="single" w:sz="4" w:space="0" w:color="auto"/>
              <w:right w:val="single" w:sz="4" w:space="0" w:color="auto"/>
            </w:tcBorders>
            <w:shd w:val="clear" w:color="auto" w:fill="auto"/>
            <w:hideMark/>
          </w:tcPr>
          <w:p w14:paraId="1E46D61A" w14:textId="77777777" w:rsidR="007307DF" w:rsidRPr="0050553F" w:rsidRDefault="007307DF" w:rsidP="00E36174">
            <w:pPr>
              <w:rPr>
                <w:sz w:val="18"/>
                <w:szCs w:val="18"/>
              </w:rPr>
            </w:pPr>
            <w:r w:rsidRPr="0050553F">
              <w:rPr>
                <w:sz w:val="18"/>
                <w:szCs w:val="18"/>
              </w:rPr>
              <w:t>1.5.</w:t>
            </w:r>
          </w:p>
        </w:tc>
        <w:tc>
          <w:tcPr>
            <w:tcW w:w="8520" w:type="dxa"/>
            <w:tcBorders>
              <w:top w:val="nil"/>
              <w:left w:val="nil"/>
              <w:bottom w:val="single" w:sz="4" w:space="0" w:color="auto"/>
              <w:right w:val="single" w:sz="4" w:space="0" w:color="auto"/>
            </w:tcBorders>
            <w:shd w:val="clear" w:color="auto" w:fill="auto"/>
            <w:hideMark/>
          </w:tcPr>
          <w:p w14:paraId="1E90574C" w14:textId="77777777" w:rsidR="007307DF" w:rsidRPr="0050553F" w:rsidRDefault="007307DF" w:rsidP="00E36174">
            <w:pPr>
              <w:rPr>
                <w:sz w:val="18"/>
                <w:szCs w:val="18"/>
              </w:rPr>
            </w:pPr>
            <w:r w:rsidRPr="0050553F">
              <w:rPr>
                <w:sz w:val="18"/>
                <w:szCs w:val="18"/>
              </w:rPr>
              <w:t>Прием и обработка платежных требований, представленных на инкассо в электронном виде:</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2271CCC3" w14:textId="77777777" w:rsidR="007307DF" w:rsidRPr="0050553F" w:rsidRDefault="007307DF" w:rsidP="00E36174">
            <w:pPr>
              <w:jc w:val="center"/>
              <w:rPr>
                <w:bCs/>
                <w:sz w:val="18"/>
                <w:szCs w:val="18"/>
              </w:rPr>
            </w:pPr>
            <w:r w:rsidRPr="0050553F">
              <w:rPr>
                <w:bCs/>
                <w:sz w:val="18"/>
                <w:szCs w:val="18"/>
              </w:rPr>
              <w:t> </w:t>
            </w:r>
          </w:p>
        </w:tc>
      </w:tr>
      <w:tr w:rsidR="007307DF" w:rsidRPr="0050553F" w14:paraId="11FE9E7F" w14:textId="77777777" w:rsidTr="00E36174">
        <w:trPr>
          <w:trHeight w:val="360"/>
        </w:trPr>
        <w:tc>
          <w:tcPr>
            <w:tcW w:w="760" w:type="dxa"/>
            <w:tcBorders>
              <w:top w:val="nil"/>
              <w:left w:val="single" w:sz="4" w:space="0" w:color="auto"/>
              <w:bottom w:val="single" w:sz="4" w:space="0" w:color="auto"/>
              <w:right w:val="single" w:sz="4" w:space="0" w:color="auto"/>
            </w:tcBorders>
            <w:shd w:val="clear" w:color="auto" w:fill="auto"/>
            <w:hideMark/>
          </w:tcPr>
          <w:p w14:paraId="77E8DF38"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3BC86E38" w14:textId="77777777" w:rsidR="007307DF" w:rsidRPr="0050553F" w:rsidRDefault="007307DF" w:rsidP="00E36174">
            <w:pPr>
              <w:rPr>
                <w:sz w:val="18"/>
                <w:szCs w:val="18"/>
              </w:rPr>
            </w:pPr>
            <w:r w:rsidRPr="0050553F">
              <w:rPr>
                <w:sz w:val="18"/>
                <w:szCs w:val="18"/>
              </w:rPr>
              <w:t>за один документ.</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133922F4" w14:textId="77777777" w:rsidR="007307DF" w:rsidRPr="0050553F" w:rsidRDefault="007307DF" w:rsidP="00E36174">
            <w:pPr>
              <w:jc w:val="center"/>
              <w:rPr>
                <w:bCs/>
                <w:sz w:val="18"/>
                <w:szCs w:val="18"/>
              </w:rPr>
            </w:pPr>
            <w:r w:rsidRPr="0050553F">
              <w:rPr>
                <w:bCs/>
                <w:sz w:val="18"/>
                <w:szCs w:val="18"/>
              </w:rPr>
              <w:t>1.00 BYN</w:t>
            </w:r>
          </w:p>
        </w:tc>
      </w:tr>
      <w:tr w:rsidR="007307DF" w:rsidRPr="0050553F" w14:paraId="06B5AC0A" w14:textId="77777777" w:rsidTr="00E36174">
        <w:trPr>
          <w:trHeight w:val="390"/>
        </w:trPr>
        <w:tc>
          <w:tcPr>
            <w:tcW w:w="760" w:type="dxa"/>
            <w:tcBorders>
              <w:top w:val="nil"/>
              <w:left w:val="single" w:sz="4" w:space="0" w:color="auto"/>
              <w:bottom w:val="single" w:sz="4" w:space="0" w:color="auto"/>
              <w:right w:val="single" w:sz="4" w:space="0" w:color="auto"/>
            </w:tcBorders>
            <w:shd w:val="clear" w:color="auto" w:fill="auto"/>
            <w:hideMark/>
          </w:tcPr>
          <w:p w14:paraId="701315EC" w14:textId="77777777" w:rsidR="007307DF" w:rsidRPr="0050553F" w:rsidRDefault="007307DF" w:rsidP="00E36174">
            <w:pPr>
              <w:rPr>
                <w:sz w:val="18"/>
                <w:szCs w:val="18"/>
              </w:rPr>
            </w:pPr>
            <w:r w:rsidRPr="0050553F">
              <w:rPr>
                <w:sz w:val="18"/>
                <w:szCs w:val="18"/>
              </w:rPr>
              <w:t>2.</w:t>
            </w:r>
          </w:p>
        </w:tc>
        <w:tc>
          <w:tcPr>
            <w:tcW w:w="8520" w:type="dxa"/>
            <w:tcBorders>
              <w:top w:val="nil"/>
              <w:left w:val="nil"/>
              <w:bottom w:val="single" w:sz="4" w:space="0" w:color="auto"/>
              <w:right w:val="single" w:sz="4" w:space="0" w:color="auto"/>
            </w:tcBorders>
            <w:shd w:val="clear" w:color="auto" w:fill="auto"/>
            <w:hideMark/>
          </w:tcPr>
          <w:p w14:paraId="273CE9E2" w14:textId="77777777" w:rsidR="007307DF" w:rsidRPr="0050553F" w:rsidRDefault="007307DF" w:rsidP="00E36174">
            <w:pPr>
              <w:rPr>
                <w:sz w:val="18"/>
                <w:szCs w:val="18"/>
              </w:rPr>
            </w:pPr>
            <w:r w:rsidRPr="0050553F">
              <w:rPr>
                <w:sz w:val="18"/>
                <w:szCs w:val="18"/>
              </w:rPr>
              <w:t>ДИСТАНЦИОННОЕ БАНКОВСКОЕ ОБСЛУЖИВАНИЕ</w:t>
            </w:r>
          </w:p>
        </w:tc>
        <w:tc>
          <w:tcPr>
            <w:tcW w:w="5316" w:type="dxa"/>
            <w:tcBorders>
              <w:top w:val="single" w:sz="4" w:space="0" w:color="auto"/>
              <w:left w:val="nil"/>
              <w:bottom w:val="single" w:sz="4" w:space="0" w:color="auto"/>
              <w:right w:val="single" w:sz="4" w:space="0" w:color="000000"/>
            </w:tcBorders>
            <w:shd w:val="clear" w:color="auto" w:fill="auto"/>
            <w:hideMark/>
          </w:tcPr>
          <w:p w14:paraId="66E55333" w14:textId="77777777" w:rsidR="007307DF" w:rsidRPr="0050553F" w:rsidRDefault="007307DF" w:rsidP="00E36174">
            <w:pPr>
              <w:jc w:val="both"/>
              <w:rPr>
                <w:sz w:val="18"/>
                <w:szCs w:val="18"/>
              </w:rPr>
            </w:pPr>
            <w:r w:rsidRPr="0050553F">
              <w:rPr>
                <w:sz w:val="18"/>
                <w:szCs w:val="18"/>
              </w:rPr>
              <w:t> </w:t>
            </w:r>
          </w:p>
        </w:tc>
      </w:tr>
      <w:tr w:rsidR="007307DF" w:rsidRPr="0050553F" w14:paraId="28D41949" w14:textId="77777777" w:rsidTr="00E36174">
        <w:trPr>
          <w:trHeight w:val="375"/>
        </w:trPr>
        <w:tc>
          <w:tcPr>
            <w:tcW w:w="760" w:type="dxa"/>
            <w:tcBorders>
              <w:top w:val="nil"/>
              <w:left w:val="single" w:sz="4" w:space="0" w:color="auto"/>
              <w:bottom w:val="single" w:sz="4" w:space="0" w:color="auto"/>
              <w:right w:val="single" w:sz="4" w:space="0" w:color="auto"/>
            </w:tcBorders>
            <w:shd w:val="clear" w:color="auto" w:fill="auto"/>
            <w:hideMark/>
          </w:tcPr>
          <w:p w14:paraId="0295AD50" w14:textId="77777777" w:rsidR="007307DF" w:rsidRPr="0050553F" w:rsidRDefault="007307DF" w:rsidP="00E36174">
            <w:pPr>
              <w:rPr>
                <w:sz w:val="18"/>
                <w:szCs w:val="18"/>
              </w:rPr>
            </w:pPr>
            <w:r w:rsidRPr="0050553F">
              <w:rPr>
                <w:sz w:val="18"/>
                <w:szCs w:val="18"/>
              </w:rPr>
              <w:lastRenderedPageBreak/>
              <w:t>2.1.</w:t>
            </w:r>
          </w:p>
        </w:tc>
        <w:tc>
          <w:tcPr>
            <w:tcW w:w="8520" w:type="dxa"/>
            <w:tcBorders>
              <w:top w:val="nil"/>
              <w:left w:val="nil"/>
              <w:bottom w:val="single" w:sz="4" w:space="0" w:color="auto"/>
              <w:right w:val="single" w:sz="4" w:space="0" w:color="auto"/>
            </w:tcBorders>
            <w:shd w:val="clear" w:color="auto" w:fill="auto"/>
            <w:hideMark/>
          </w:tcPr>
          <w:p w14:paraId="432699F3" w14:textId="77777777" w:rsidR="007307DF" w:rsidRPr="0050553F" w:rsidRDefault="007307DF" w:rsidP="00E36174">
            <w:pPr>
              <w:rPr>
                <w:sz w:val="18"/>
                <w:szCs w:val="18"/>
              </w:rPr>
            </w:pPr>
            <w:r w:rsidRPr="0050553F">
              <w:rPr>
                <w:sz w:val="18"/>
                <w:szCs w:val="18"/>
              </w:rPr>
              <w:t>Подключение клиента к подсистеме «Интернет-клиент» системы ДБО «BS-</w:t>
            </w:r>
            <w:proofErr w:type="spellStart"/>
            <w:r w:rsidRPr="0050553F">
              <w:rPr>
                <w:sz w:val="18"/>
                <w:szCs w:val="18"/>
              </w:rPr>
              <w:t>Client</w:t>
            </w:r>
            <w:proofErr w:type="spellEnd"/>
            <w:r w:rsidRPr="0050553F">
              <w:rPr>
                <w:sz w:val="18"/>
                <w:szCs w:val="18"/>
              </w:rPr>
              <w:t>» / СДБО «СББОЛ»</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3AECC87C" w14:textId="77777777" w:rsidR="007307DF" w:rsidRPr="0050553F" w:rsidRDefault="007307DF" w:rsidP="00E36174">
            <w:pPr>
              <w:jc w:val="center"/>
              <w:rPr>
                <w:bCs/>
                <w:sz w:val="18"/>
                <w:szCs w:val="18"/>
              </w:rPr>
            </w:pPr>
            <w:r w:rsidRPr="0050553F">
              <w:rPr>
                <w:bCs/>
                <w:sz w:val="18"/>
                <w:szCs w:val="18"/>
              </w:rPr>
              <w:t>В Пакет операций включено 1 подключение</w:t>
            </w:r>
          </w:p>
        </w:tc>
      </w:tr>
      <w:tr w:rsidR="007307DF" w:rsidRPr="0050553F" w14:paraId="34AE1EB4" w14:textId="77777777" w:rsidTr="00E36174">
        <w:trPr>
          <w:trHeight w:val="400"/>
        </w:trPr>
        <w:tc>
          <w:tcPr>
            <w:tcW w:w="760" w:type="dxa"/>
            <w:tcBorders>
              <w:top w:val="nil"/>
              <w:left w:val="single" w:sz="4" w:space="0" w:color="auto"/>
              <w:bottom w:val="single" w:sz="4" w:space="0" w:color="auto"/>
              <w:right w:val="single" w:sz="4" w:space="0" w:color="auto"/>
            </w:tcBorders>
            <w:shd w:val="clear" w:color="auto" w:fill="auto"/>
            <w:hideMark/>
          </w:tcPr>
          <w:p w14:paraId="6BDACFFF" w14:textId="77777777" w:rsidR="007307DF" w:rsidRPr="0050553F" w:rsidRDefault="007307DF" w:rsidP="00E36174">
            <w:pPr>
              <w:rPr>
                <w:sz w:val="18"/>
                <w:szCs w:val="18"/>
              </w:rPr>
            </w:pPr>
            <w:r w:rsidRPr="0050553F">
              <w:rPr>
                <w:sz w:val="18"/>
                <w:szCs w:val="18"/>
              </w:rPr>
              <w:t>2.2.</w:t>
            </w:r>
          </w:p>
        </w:tc>
        <w:tc>
          <w:tcPr>
            <w:tcW w:w="8520" w:type="dxa"/>
            <w:tcBorders>
              <w:top w:val="nil"/>
              <w:left w:val="nil"/>
              <w:bottom w:val="single" w:sz="4" w:space="0" w:color="auto"/>
              <w:right w:val="single" w:sz="4" w:space="0" w:color="auto"/>
            </w:tcBorders>
            <w:shd w:val="clear" w:color="auto" w:fill="auto"/>
            <w:hideMark/>
          </w:tcPr>
          <w:p w14:paraId="446A589B" w14:textId="77777777" w:rsidR="007307DF" w:rsidRPr="0050553F" w:rsidRDefault="007307DF" w:rsidP="00E36174">
            <w:pPr>
              <w:rPr>
                <w:sz w:val="18"/>
                <w:szCs w:val="18"/>
              </w:rPr>
            </w:pPr>
            <w:r w:rsidRPr="0050553F">
              <w:rPr>
                <w:sz w:val="18"/>
                <w:szCs w:val="18"/>
              </w:rPr>
              <w:t>Абонентская плата за обслуживание в подсистеме «Интернет-клиент» системы ДБО «BS-</w:t>
            </w:r>
            <w:proofErr w:type="spellStart"/>
            <w:r w:rsidRPr="0050553F">
              <w:rPr>
                <w:sz w:val="18"/>
                <w:szCs w:val="18"/>
              </w:rPr>
              <w:t>Client</w:t>
            </w:r>
            <w:proofErr w:type="spellEnd"/>
            <w:r w:rsidRPr="0050553F">
              <w:rPr>
                <w:sz w:val="18"/>
                <w:szCs w:val="18"/>
              </w:rPr>
              <w:t>» / СДБО «СББОЛ»</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3ED60C99" w14:textId="77777777" w:rsidR="007307DF" w:rsidRPr="0050553F" w:rsidRDefault="007307DF" w:rsidP="00E36174">
            <w:pPr>
              <w:jc w:val="center"/>
              <w:rPr>
                <w:bCs/>
                <w:sz w:val="18"/>
                <w:szCs w:val="18"/>
              </w:rPr>
            </w:pPr>
            <w:r w:rsidRPr="0050553F">
              <w:rPr>
                <w:bCs/>
                <w:sz w:val="18"/>
                <w:szCs w:val="18"/>
              </w:rPr>
              <w:t> </w:t>
            </w:r>
          </w:p>
        </w:tc>
      </w:tr>
      <w:tr w:rsidR="007307DF" w:rsidRPr="0050553F" w14:paraId="54AAAD9F" w14:textId="77777777" w:rsidTr="00E36174">
        <w:trPr>
          <w:trHeight w:val="2207"/>
        </w:trPr>
        <w:tc>
          <w:tcPr>
            <w:tcW w:w="760" w:type="dxa"/>
            <w:tcBorders>
              <w:top w:val="nil"/>
              <w:left w:val="single" w:sz="4" w:space="0" w:color="auto"/>
              <w:bottom w:val="single" w:sz="4" w:space="0" w:color="auto"/>
              <w:right w:val="single" w:sz="4" w:space="0" w:color="auto"/>
            </w:tcBorders>
            <w:shd w:val="clear" w:color="auto" w:fill="auto"/>
            <w:hideMark/>
          </w:tcPr>
          <w:p w14:paraId="16DCA00E" w14:textId="77777777" w:rsidR="007307DF" w:rsidRPr="0050553F" w:rsidRDefault="007307DF" w:rsidP="00E36174">
            <w:pPr>
              <w:rPr>
                <w:sz w:val="18"/>
                <w:szCs w:val="18"/>
              </w:rPr>
            </w:pPr>
            <w:r w:rsidRPr="0050553F">
              <w:rPr>
                <w:sz w:val="18"/>
                <w:szCs w:val="18"/>
              </w:rPr>
              <w:t>2.3.</w:t>
            </w:r>
          </w:p>
        </w:tc>
        <w:tc>
          <w:tcPr>
            <w:tcW w:w="8520" w:type="dxa"/>
            <w:tcBorders>
              <w:top w:val="nil"/>
              <w:left w:val="nil"/>
              <w:bottom w:val="single" w:sz="4" w:space="0" w:color="auto"/>
              <w:right w:val="single" w:sz="4" w:space="0" w:color="auto"/>
            </w:tcBorders>
            <w:shd w:val="clear" w:color="auto" w:fill="auto"/>
            <w:hideMark/>
          </w:tcPr>
          <w:p w14:paraId="28F50990" w14:textId="77777777" w:rsidR="007307DF" w:rsidRPr="0050553F" w:rsidRDefault="007307DF" w:rsidP="00E36174">
            <w:pPr>
              <w:rPr>
                <w:sz w:val="18"/>
                <w:szCs w:val="18"/>
              </w:rPr>
            </w:pPr>
            <w:proofErr w:type="gramStart"/>
            <w:r w:rsidRPr="0050553F">
              <w:rPr>
                <w:sz w:val="18"/>
                <w:szCs w:val="18"/>
              </w:rPr>
              <w:t>Представление дополнительной информации в подсистеме «Интернет-клиент» системы ДБО «BS-</w:t>
            </w:r>
            <w:proofErr w:type="spellStart"/>
            <w:r w:rsidRPr="0050553F">
              <w:rPr>
                <w:sz w:val="18"/>
                <w:szCs w:val="18"/>
              </w:rPr>
              <w:t>Client</w:t>
            </w:r>
            <w:proofErr w:type="spellEnd"/>
            <w:r w:rsidRPr="0050553F">
              <w:rPr>
                <w:sz w:val="18"/>
                <w:szCs w:val="18"/>
              </w:rPr>
              <w:t>» по запросу клиента:</w:t>
            </w:r>
            <w:r w:rsidRPr="0050553F">
              <w:rPr>
                <w:sz w:val="18"/>
                <w:szCs w:val="18"/>
              </w:rPr>
              <w:br/>
              <w:t xml:space="preserve">о состоянии картотеки; </w:t>
            </w:r>
            <w:r w:rsidRPr="0050553F">
              <w:rPr>
                <w:sz w:val="18"/>
                <w:szCs w:val="18"/>
              </w:rPr>
              <w:br/>
              <w:t xml:space="preserve">о забронированных денежных средствах; </w:t>
            </w:r>
            <w:r w:rsidRPr="0050553F">
              <w:rPr>
                <w:sz w:val="18"/>
                <w:szCs w:val="18"/>
              </w:rPr>
              <w:br/>
              <w:t xml:space="preserve">об исполнении платежных требований, в </w:t>
            </w:r>
            <w:proofErr w:type="spellStart"/>
            <w:r w:rsidRPr="0050553F">
              <w:rPr>
                <w:sz w:val="18"/>
                <w:szCs w:val="18"/>
              </w:rPr>
              <w:t>т.ч</w:t>
            </w:r>
            <w:proofErr w:type="spellEnd"/>
            <w:r w:rsidRPr="0050553F">
              <w:rPr>
                <w:sz w:val="18"/>
                <w:szCs w:val="18"/>
              </w:rPr>
              <w:t>. принятых на инкассо;</w:t>
            </w:r>
            <w:r w:rsidRPr="0050553F">
              <w:rPr>
                <w:sz w:val="18"/>
                <w:szCs w:val="18"/>
              </w:rPr>
              <w:br/>
              <w:t xml:space="preserve">об ограничениях/отмене ограничений по счетам органами взыскания; </w:t>
            </w:r>
            <w:r w:rsidRPr="0050553F">
              <w:rPr>
                <w:sz w:val="18"/>
                <w:szCs w:val="18"/>
              </w:rPr>
              <w:br/>
              <w:t>о поступивших/отозванных распоряжениях ИМНС;</w:t>
            </w:r>
            <w:r w:rsidRPr="0050553F">
              <w:rPr>
                <w:sz w:val="18"/>
                <w:szCs w:val="18"/>
              </w:rPr>
              <w:br/>
              <w:t>об открытых (действующих) депозитах;</w:t>
            </w:r>
            <w:r w:rsidRPr="0050553F">
              <w:rPr>
                <w:sz w:val="18"/>
                <w:szCs w:val="18"/>
              </w:rPr>
              <w:br/>
              <w:t>о платежах, принятых в пользу клиента за товары, работы (услуги);</w:t>
            </w:r>
            <w:proofErr w:type="gramEnd"/>
            <w:r w:rsidRPr="0050553F">
              <w:rPr>
                <w:sz w:val="18"/>
                <w:szCs w:val="18"/>
              </w:rPr>
              <w:br/>
              <w:t>о корпоративных банковских платежных карточках (об остатках, движении денежных средств, держателях карточек) и др.</w:t>
            </w:r>
          </w:p>
        </w:tc>
        <w:tc>
          <w:tcPr>
            <w:tcW w:w="5316" w:type="dxa"/>
            <w:tcBorders>
              <w:top w:val="single" w:sz="4" w:space="0" w:color="auto"/>
              <w:left w:val="nil"/>
              <w:bottom w:val="single" w:sz="4" w:space="0" w:color="auto"/>
              <w:right w:val="single" w:sz="4" w:space="0" w:color="auto"/>
            </w:tcBorders>
            <w:shd w:val="clear" w:color="auto" w:fill="auto"/>
            <w:vAlign w:val="center"/>
            <w:hideMark/>
          </w:tcPr>
          <w:p w14:paraId="5B7C8FEF" w14:textId="77777777" w:rsidR="007307DF" w:rsidRPr="0050553F" w:rsidRDefault="007307DF" w:rsidP="00E36174">
            <w:pPr>
              <w:jc w:val="center"/>
              <w:rPr>
                <w:bCs/>
                <w:sz w:val="18"/>
                <w:szCs w:val="18"/>
              </w:rPr>
            </w:pPr>
            <w:r w:rsidRPr="0050553F">
              <w:rPr>
                <w:bCs/>
                <w:sz w:val="18"/>
                <w:szCs w:val="18"/>
              </w:rPr>
              <w:t>Без ограничения количества запросов</w:t>
            </w:r>
          </w:p>
        </w:tc>
      </w:tr>
      <w:tr w:rsidR="007307DF" w:rsidRPr="0050553F" w14:paraId="22AEF094" w14:textId="77777777" w:rsidTr="00E36174">
        <w:trPr>
          <w:trHeight w:val="300"/>
        </w:trPr>
        <w:tc>
          <w:tcPr>
            <w:tcW w:w="760" w:type="dxa"/>
            <w:tcBorders>
              <w:top w:val="nil"/>
              <w:left w:val="single" w:sz="4" w:space="0" w:color="auto"/>
              <w:bottom w:val="single" w:sz="4" w:space="0" w:color="auto"/>
              <w:right w:val="single" w:sz="4" w:space="0" w:color="auto"/>
            </w:tcBorders>
            <w:shd w:val="clear" w:color="auto" w:fill="auto"/>
            <w:hideMark/>
          </w:tcPr>
          <w:p w14:paraId="57B1B6D9" w14:textId="77777777" w:rsidR="007307DF" w:rsidRPr="0050553F" w:rsidRDefault="007307DF" w:rsidP="00E36174">
            <w:pPr>
              <w:rPr>
                <w:sz w:val="18"/>
                <w:szCs w:val="18"/>
              </w:rPr>
            </w:pPr>
            <w:r w:rsidRPr="0050553F">
              <w:rPr>
                <w:sz w:val="18"/>
                <w:szCs w:val="18"/>
              </w:rPr>
              <w:t>3.</w:t>
            </w:r>
          </w:p>
        </w:tc>
        <w:tc>
          <w:tcPr>
            <w:tcW w:w="8520" w:type="dxa"/>
            <w:tcBorders>
              <w:top w:val="nil"/>
              <w:left w:val="nil"/>
              <w:bottom w:val="single" w:sz="4" w:space="0" w:color="auto"/>
              <w:right w:val="single" w:sz="4" w:space="0" w:color="auto"/>
            </w:tcBorders>
            <w:shd w:val="clear" w:color="auto" w:fill="auto"/>
            <w:vAlign w:val="bottom"/>
            <w:hideMark/>
          </w:tcPr>
          <w:p w14:paraId="57C07C38" w14:textId="77777777" w:rsidR="007307DF" w:rsidRPr="0050553F" w:rsidRDefault="007307DF" w:rsidP="00E36174">
            <w:pPr>
              <w:rPr>
                <w:sz w:val="18"/>
                <w:szCs w:val="18"/>
              </w:rPr>
            </w:pPr>
            <w:r w:rsidRPr="0050553F">
              <w:rPr>
                <w:sz w:val="18"/>
                <w:szCs w:val="18"/>
              </w:rPr>
              <w:t>ОПЕРАЦИИ С КОРПОРАТИВНЫМИ БАНКОВСКИМИ ПЛАТЕЖНЫМИ КАРТОЧКАМИ</w:t>
            </w:r>
          </w:p>
        </w:tc>
        <w:tc>
          <w:tcPr>
            <w:tcW w:w="5316" w:type="dxa"/>
            <w:tcBorders>
              <w:top w:val="single" w:sz="4" w:space="0" w:color="auto"/>
              <w:left w:val="nil"/>
              <w:bottom w:val="single" w:sz="4" w:space="0" w:color="auto"/>
              <w:right w:val="single" w:sz="4" w:space="0" w:color="000000"/>
            </w:tcBorders>
            <w:shd w:val="clear" w:color="auto" w:fill="auto"/>
            <w:noWrap/>
            <w:vAlign w:val="center"/>
            <w:hideMark/>
          </w:tcPr>
          <w:p w14:paraId="0E6A64EF" w14:textId="77777777" w:rsidR="007307DF" w:rsidRPr="0050553F" w:rsidRDefault="007307DF" w:rsidP="00E36174">
            <w:pPr>
              <w:jc w:val="center"/>
              <w:rPr>
                <w:bCs/>
                <w:sz w:val="18"/>
                <w:szCs w:val="18"/>
              </w:rPr>
            </w:pPr>
            <w:r w:rsidRPr="0050553F">
              <w:rPr>
                <w:bCs/>
                <w:sz w:val="18"/>
                <w:szCs w:val="18"/>
              </w:rPr>
              <w:t> </w:t>
            </w:r>
          </w:p>
        </w:tc>
      </w:tr>
      <w:tr w:rsidR="007307DF" w:rsidRPr="0050553F" w14:paraId="15CA741E" w14:textId="77777777" w:rsidTr="00E36174">
        <w:trPr>
          <w:trHeight w:val="300"/>
        </w:trPr>
        <w:tc>
          <w:tcPr>
            <w:tcW w:w="760" w:type="dxa"/>
            <w:tcBorders>
              <w:top w:val="nil"/>
              <w:left w:val="single" w:sz="4" w:space="0" w:color="auto"/>
              <w:bottom w:val="single" w:sz="4" w:space="0" w:color="auto"/>
              <w:right w:val="single" w:sz="4" w:space="0" w:color="auto"/>
            </w:tcBorders>
            <w:shd w:val="clear" w:color="auto" w:fill="auto"/>
            <w:hideMark/>
          </w:tcPr>
          <w:p w14:paraId="2C5029BF" w14:textId="77777777" w:rsidR="007307DF" w:rsidRPr="0050553F" w:rsidRDefault="007307DF" w:rsidP="00E36174">
            <w:pPr>
              <w:rPr>
                <w:sz w:val="18"/>
                <w:szCs w:val="18"/>
              </w:rPr>
            </w:pPr>
            <w:r w:rsidRPr="0050553F">
              <w:rPr>
                <w:sz w:val="18"/>
                <w:szCs w:val="18"/>
              </w:rPr>
              <w:t>3.1.</w:t>
            </w:r>
          </w:p>
        </w:tc>
        <w:tc>
          <w:tcPr>
            <w:tcW w:w="8520" w:type="dxa"/>
            <w:tcBorders>
              <w:top w:val="nil"/>
              <w:left w:val="nil"/>
              <w:bottom w:val="single" w:sz="4" w:space="0" w:color="auto"/>
              <w:right w:val="single" w:sz="4" w:space="0" w:color="auto"/>
            </w:tcBorders>
            <w:shd w:val="clear" w:color="auto" w:fill="auto"/>
            <w:vAlign w:val="bottom"/>
            <w:hideMark/>
          </w:tcPr>
          <w:p w14:paraId="1A5E3EE9" w14:textId="77777777" w:rsidR="007307DF" w:rsidRPr="0050553F" w:rsidRDefault="007307DF" w:rsidP="00E36174">
            <w:pPr>
              <w:rPr>
                <w:sz w:val="18"/>
                <w:szCs w:val="18"/>
              </w:rPr>
            </w:pPr>
            <w:r w:rsidRPr="0050553F">
              <w:rPr>
                <w:sz w:val="18"/>
                <w:szCs w:val="18"/>
              </w:rPr>
              <w:t>Открытие счета с использованием банковских платежных карточек в белорусских рублях</w:t>
            </w:r>
          </w:p>
        </w:tc>
        <w:tc>
          <w:tcPr>
            <w:tcW w:w="5316" w:type="dxa"/>
            <w:tcBorders>
              <w:top w:val="single" w:sz="4" w:space="0" w:color="auto"/>
              <w:left w:val="nil"/>
              <w:bottom w:val="single" w:sz="4" w:space="0" w:color="auto"/>
              <w:right w:val="single" w:sz="4" w:space="0" w:color="000000"/>
            </w:tcBorders>
            <w:shd w:val="clear" w:color="auto" w:fill="auto"/>
            <w:noWrap/>
            <w:vAlign w:val="center"/>
            <w:hideMark/>
          </w:tcPr>
          <w:p w14:paraId="2CA01ECD" w14:textId="77777777" w:rsidR="007307DF" w:rsidRPr="0050553F" w:rsidRDefault="007307DF" w:rsidP="00E36174">
            <w:pPr>
              <w:jc w:val="center"/>
              <w:rPr>
                <w:bCs/>
                <w:sz w:val="18"/>
                <w:szCs w:val="18"/>
              </w:rPr>
            </w:pPr>
            <w:r w:rsidRPr="0050553F">
              <w:rPr>
                <w:bCs/>
                <w:sz w:val="18"/>
                <w:szCs w:val="18"/>
              </w:rPr>
              <w:t> </w:t>
            </w:r>
          </w:p>
        </w:tc>
      </w:tr>
      <w:tr w:rsidR="007307DF" w:rsidRPr="0050553F" w14:paraId="1FD99B59" w14:textId="77777777" w:rsidTr="00E36174">
        <w:trPr>
          <w:trHeight w:val="840"/>
        </w:trPr>
        <w:tc>
          <w:tcPr>
            <w:tcW w:w="760" w:type="dxa"/>
            <w:tcBorders>
              <w:top w:val="nil"/>
              <w:left w:val="single" w:sz="4" w:space="0" w:color="auto"/>
              <w:bottom w:val="single" w:sz="4" w:space="0" w:color="auto"/>
              <w:right w:val="single" w:sz="4" w:space="0" w:color="auto"/>
            </w:tcBorders>
            <w:shd w:val="clear" w:color="auto" w:fill="auto"/>
            <w:hideMark/>
          </w:tcPr>
          <w:p w14:paraId="12D56DFB" w14:textId="77777777" w:rsidR="007307DF" w:rsidRPr="0050553F" w:rsidRDefault="007307DF" w:rsidP="00E36174">
            <w:pPr>
              <w:rPr>
                <w:sz w:val="18"/>
                <w:szCs w:val="18"/>
              </w:rPr>
            </w:pPr>
            <w:r w:rsidRPr="0050553F">
              <w:rPr>
                <w:sz w:val="18"/>
                <w:szCs w:val="18"/>
              </w:rPr>
              <w:t>3.2.</w:t>
            </w:r>
          </w:p>
        </w:tc>
        <w:tc>
          <w:tcPr>
            <w:tcW w:w="8520" w:type="dxa"/>
            <w:tcBorders>
              <w:top w:val="nil"/>
              <w:left w:val="nil"/>
              <w:bottom w:val="single" w:sz="4" w:space="0" w:color="auto"/>
              <w:right w:val="single" w:sz="4" w:space="0" w:color="auto"/>
            </w:tcBorders>
            <w:shd w:val="clear" w:color="auto" w:fill="auto"/>
            <w:hideMark/>
          </w:tcPr>
          <w:p w14:paraId="20E8E9D0" w14:textId="77777777" w:rsidR="007307DF" w:rsidRPr="0050553F" w:rsidRDefault="007307DF" w:rsidP="00E36174">
            <w:pPr>
              <w:rPr>
                <w:sz w:val="18"/>
                <w:szCs w:val="18"/>
              </w:rPr>
            </w:pPr>
            <w:r w:rsidRPr="0050553F">
              <w:rPr>
                <w:sz w:val="18"/>
                <w:szCs w:val="18"/>
              </w:rPr>
              <w:t>Обслуживание корпоративной банковской платежной карточки в белорусских рублях в течение срока ее действия</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225E89CF" w14:textId="77777777" w:rsidR="007307DF" w:rsidRPr="0050553F" w:rsidRDefault="007307DF" w:rsidP="00E36174">
            <w:pPr>
              <w:jc w:val="center"/>
              <w:rPr>
                <w:bCs/>
                <w:sz w:val="18"/>
                <w:szCs w:val="18"/>
              </w:rPr>
            </w:pPr>
            <w:r w:rsidRPr="0050553F">
              <w:rPr>
                <w:bCs/>
                <w:sz w:val="18"/>
                <w:szCs w:val="18"/>
              </w:rPr>
              <w:t>В Пакет операций включено обслуживание 2 карточек, предусмотренных пунктом 7.1.1 Сборника вознаграждений, единожды</w:t>
            </w:r>
          </w:p>
        </w:tc>
      </w:tr>
      <w:tr w:rsidR="007307DF" w:rsidRPr="0050553F" w14:paraId="235FBF69" w14:textId="77777777" w:rsidTr="00E36174">
        <w:trPr>
          <w:trHeight w:val="2079"/>
        </w:trPr>
        <w:tc>
          <w:tcPr>
            <w:tcW w:w="14596"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A29744E" w14:textId="77777777" w:rsidR="007307DF" w:rsidRPr="0050553F" w:rsidRDefault="007307DF" w:rsidP="00E36174">
            <w:pPr>
              <w:rPr>
                <w:sz w:val="18"/>
                <w:szCs w:val="18"/>
              </w:rPr>
            </w:pPr>
            <w:r w:rsidRPr="0050553F">
              <w:rPr>
                <w:sz w:val="18"/>
                <w:szCs w:val="18"/>
              </w:rPr>
              <w:t xml:space="preserve">Примечание: </w:t>
            </w:r>
            <w:r w:rsidRPr="0050553F">
              <w:rPr>
                <w:sz w:val="18"/>
                <w:szCs w:val="18"/>
              </w:rPr>
              <w:br/>
              <w:t xml:space="preserve">*C 01.02.2017 года подключение к настоящему Пакету операций не производится. </w:t>
            </w:r>
            <w:r w:rsidRPr="0050553F">
              <w:rPr>
                <w:sz w:val="18"/>
                <w:szCs w:val="18"/>
              </w:rPr>
              <w:br/>
              <w:t>** Специальное предложение: «Приведи клиента в банк и получи  скидку в размере 25% на ежемесячную плату по Пакету операций».</w:t>
            </w:r>
            <w:r w:rsidRPr="0050553F">
              <w:rPr>
                <w:sz w:val="18"/>
                <w:szCs w:val="18"/>
              </w:rPr>
              <w:br/>
              <w:t>Специальное предложение распространяется на юридических лиц и индивидуальных предпринимателей, предоставивших рекомендации новым клиентам – юридическим лицам  и индивидуальным предпринимателям по открытию текущего счета в ОАО «БПС-Сбербанк».</w:t>
            </w:r>
            <w:r w:rsidRPr="0050553F">
              <w:rPr>
                <w:sz w:val="18"/>
                <w:szCs w:val="18"/>
              </w:rPr>
              <w:br/>
              <w:t>Скидка предоставляется в размере 25% ежемесячной платы за Пакет операций в течение 2-х месяцев после начала движения по счету нового клиента, открывшего в Банке счет по рекомендации.</w:t>
            </w:r>
            <w:r w:rsidRPr="0050553F">
              <w:rPr>
                <w:sz w:val="18"/>
                <w:szCs w:val="18"/>
              </w:rPr>
              <w:br/>
              <w:t>Клиент может воспользоваться данным предложением не более 3-х раз.</w:t>
            </w:r>
            <w:r w:rsidRPr="0050553F">
              <w:rPr>
                <w:sz w:val="18"/>
                <w:szCs w:val="18"/>
              </w:rPr>
              <w:br/>
              <w:t xml:space="preserve">Более подробная информация размещена на сайте Банка в разделе «Акция».                                                                                                                                                                           </w:t>
            </w:r>
            <w:r w:rsidRPr="0050553F">
              <w:rPr>
                <w:sz w:val="18"/>
                <w:szCs w:val="18"/>
              </w:rPr>
              <w:br/>
              <w:t>*** По переводам, осуществляемым внутри расчетной системы Банка, вознаграждение не взимается.</w:t>
            </w:r>
          </w:p>
        </w:tc>
      </w:tr>
    </w:tbl>
    <w:p w14:paraId="2B3EE85A" w14:textId="77777777" w:rsidR="007307DF" w:rsidRPr="0050553F" w:rsidRDefault="007307DF" w:rsidP="007307DF">
      <w:pPr>
        <w:ind w:firstLine="851"/>
        <w:contextualSpacing/>
        <w:jc w:val="both"/>
        <w:rPr>
          <w:rFonts w:eastAsia="Calibri"/>
          <w:sz w:val="28"/>
          <w:szCs w:val="28"/>
          <w:lang w:eastAsia="en-US"/>
        </w:rPr>
      </w:pPr>
    </w:p>
    <w:tbl>
      <w:tblPr>
        <w:tblW w:w="14596" w:type="dxa"/>
        <w:tblInd w:w="113" w:type="dxa"/>
        <w:tblLook w:val="04A0" w:firstRow="1" w:lastRow="0" w:firstColumn="1" w:lastColumn="0" w:noHBand="0" w:noVBand="1"/>
      </w:tblPr>
      <w:tblGrid>
        <w:gridCol w:w="760"/>
        <w:gridCol w:w="8520"/>
        <w:gridCol w:w="5316"/>
      </w:tblGrid>
      <w:tr w:rsidR="007307DF" w:rsidRPr="0050553F" w14:paraId="570C4301" w14:textId="77777777" w:rsidTr="00E36174">
        <w:trPr>
          <w:trHeight w:val="300"/>
        </w:trPr>
        <w:tc>
          <w:tcPr>
            <w:tcW w:w="14596" w:type="dxa"/>
            <w:gridSpan w:val="3"/>
            <w:tcBorders>
              <w:top w:val="single" w:sz="4" w:space="0" w:color="auto"/>
              <w:left w:val="single" w:sz="4" w:space="0" w:color="auto"/>
              <w:bottom w:val="single" w:sz="4" w:space="0" w:color="auto"/>
              <w:right w:val="single" w:sz="4" w:space="0" w:color="auto"/>
            </w:tcBorders>
            <w:shd w:val="clear" w:color="000000" w:fill="C4D79B"/>
            <w:hideMark/>
          </w:tcPr>
          <w:p w14:paraId="276489EE" w14:textId="77777777" w:rsidR="007307DF" w:rsidRPr="0050553F" w:rsidRDefault="007307DF" w:rsidP="00E36174">
            <w:pPr>
              <w:rPr>
                <w:bCs/>
                <w:sz w:val="18"/>
                <w:szCs w:val="18"/>
              </w:rPr>
            </w:pPr>
            <w:r w:rsidRPr="0050553F">
              <w:rPr>
                <w:bCs/>
                <w:sz w:val="18"/>
                <w:szCs w:val="18"/>
              </w:rPr>
              <w:t>5.1.3. ПАКЕТ операций по обслуживанию юридических лиц и индивидуальных предпринимателей «МИНИМАЛЬНЫЙ»*</w:t>
            </w:r>
          </w:p>
        </w:tc>
      </w:tr>
      <w:tr w:rsidR="007307DF" w:rsidRPr="0050553F" w14:paraId="7E337690" w14:textId="77777777" w:rsidTr="00E36174">
        <w:trPr>
          <w:trHeight w:val="300"/>
        </w:trPr>
        <w:tc>
          <w:tcPr>
            <w:tcW w:w="760" w:type="dxa"/>
            <w:tcBorders>
              <w:top w:val="nil"/>
              <w:left w:val="single" w:sz="4" w:space="0" w:color="auto"/>
              <w:bottom w:val="nil"/>
              <w:right w:val="single" w:sz="4" w:space="0" w:color="auto"/>
            </w:tcBorders>
            <w:shd w:val="clear" w:color="auto" w:fill="auto"/>
            <w:hideMark/>
          </w:tcPr>
          <w:p w14:paraId="0C736B83"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42F03484" w14:textId="77777777" w:rsidR="007307DF" w:rsidRPr="0050553F" w:rsidRDefault="007307DF" w:rsidP="00E36174">
            <w:pPr>
              <w:jc w:val="center"/>
              <w:rPr>
                <w:bCs/>
                <w:sz w:val="18"/>
                <w:szCs w:val="18"/>
              </w:rPr>
            </w:pPr>
            <w:r w:rsidRPr="0050553F">
              <w:rPr>
                <w:bCs/>
                <w:sz w:val="18"/>
                <w:szCs w:val="18"/>
              </w:rPr>
              <w:t>ЕЖЕМЕСЯЧНАЯ ПЛАТА</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141B8113" w14:textId="77777777" w:rsidR="007307DF" w:rsidRPr="0050553F" w:rsidRDefault="007307DF" w:rsidP="00E36174">
            <w:pPr>
              <w:jc w:val="center"/>
              <w:rPr>
                <w:bCs/>
                <w:sz w:val="18"/>
                <w:szCs w:val="18"/>
              </w:rPr>
            </w:pPr>
            <w:r w:rsidRPr="0050553F">
              <w:rPr>
                <w:bCs/>
                <w:sz w:val="18"/>
                <w:szCs w:val="18"/>
              </w:rPr>
              <w:t>30.00 BYN</w:t>
            </w:r>
          </w:p>
        </w:tc>
      </w:tr>
      <w:tr w:rsidR="007307DF" w:rsidRPr="0050553F" w14:paraId="5AE76ED5" w14:textId="77777777" w:rsidTr="00E36174">
        <w:trPr>
          <w:trHeight w:val="300"/>
        </w:trPr>
        <w:tc>
          <w:tcPr>
            <w:tcW w:w="760" w:type="dxa"/>
            <w:tcBorders>
              <w:top w:val="single" w:sz="4" w:space="0" w:color="auto"/>
              <w:left w:val="single" w:sz="4" w:space="0" w:color="auto"/>
              <w:bottom w:val="nil"/>
              <w:right w:val="single" w:sz="4" w:space="0" w:color="auto"/>
            </w:tcBorders>
            <w:shd w:val="clear" w:color="auto" w:fill="auto"/>
            <w:hideMark/>
          </w:tcPr>
          <w:p w14:paraId="17586927" w14:textId="77777777" w:rsidR="007307DF" w:rsidRPr="0050553F" w:rsidRDefault="007307DF" w:rsidP="00E36174">
            <w:pPr>
              <w:rPr>
                <w:sz w:val="18"/>
                <w:szCs w:val="18"/>
              </w:rPr>
            </w:pPr>
            <w:r w:rsidRPr="0050553F">
              <w:rPr>
                <w:sz w:val="18"/>
                <w:szCs w:val="18"/>
              </w:rPr>
              <w:t>1.</w:t>
            </w:r>
          </w:p>
        </w:tc>
        <w:tc>
          <w:tcPr>
            <w:tcW w:w="8520" w:type="dxa"/>
            <w:tcBorders>
              <w:top w:val="nil"/>
              <w:left w:val="nil"/>
              <w:bottom w:val="single" w:sz="4" w:space="0" w:color="auto"/>
              <w:right w:val="single" w:sz="4" w:space="0" w:color="auto"/>
            </w:tcBorders>
            <w:shd w:val="clear" w:color="auto" w:fill="auto"/>
            <w:hideMark/>
          </w:tcPr>
          <w:p w14:paraId="35C6B3CB" w14:textId="77777777" w:rsidR="007307DF" w:rsidRPr="0050553F" w:rsidRDefault="007307DF" w:rsidP="00E36174">
            <w:pPr>
              <w:rPr>
                <w:sz w:val="18"/>
                <w:szCs w:val="18"/>
              </w:rPr>
            </w:pPr>
            <w:r w:rsidRPr="0050553F">
              <w:rPr>
                <w:sz w:val="18"/>
                <w:szCs w:val="18"/>
              </w:rPr>
              <w:t>ОТКРЫТИЕ И ОБСЛУЖИВАНИЕ (ВЕДЕНИЕ) СЧЕТОВ</w:t>
            </w:r>
          </w:p>
        </w:tc>
        <w:tc>
          <w:tcPr>
            <w:tcW w:w="5316" w:type="dxa"/>
            <w:tcBorders>
              <w:top w:val="nil"/>
              <w:left w:val="nil"/>
              <w:bottom w:val="single" w:sz="4" w:space="0" w:color="auto"/>
              <w:right w:val="single" w:sz="4" w:space="0" w:color="000000"/>
            </w:tcBorders>
            <w:shd w:val="clear" w:color="auto" w:fill="auto"/>
            <w:hideMark/>
          </w:tcPr>
          <w:p w14:paraId="22EC362F" w14:textId="77777777" w:rsidR="007307DF" w:rsidRPr="0050553F" w:rsidRDefault="007307DF" w:rsidP="00E36174">
            <w:pPr>
              <w:jc w:val="center"/>
              <w:rPr>
                <w:rFonts w:ascii="Calibri" w:hAnsi="Calibri"/>
                <w:sz w:val="18"/>
                <w:szCs w:val="18"/>
              </w:rPr>
            </w:pPr>
            <w:r w:rsidRPr="0050553F">
              <w:rPr>
                <w:rFonts w:ascii="Calibri" w:hAnsi="Calibri"/>
                <w:sz w:val="18"/>
                <w:szCs w:val="18"/>
              </w:rPr>
              <w:t> </w:t>
            </w:r>
          </w:p>
        </w:tc>
      </w:tr>
      <w:tr w:rsidR="007307DF" w:rsidRPr="0050553F" w14:paraId="4EE3BECB" w14:textId="77777777" w:rsidTr="00E36174">
        <w:trPr>
          <w:trHeight w:val="300"/>
        </w:trPr>
        <w:tc>
          <w:tcPr>
            <w:tcW w:w="760" w:type="dxa"/>
            <w:tcBorders>
              <w:top w:val="single" w:sz="4" w:space="0" w:color="auto"/>
              <w:left w:val="single" w:sz="4" w:space="0" w:color="auto"/>
              <w:bottom w:val="nil"/>
              <w:right w:val="single" w:sz="4" w:space="0" w:color="auto"/>
            </w:tcBorders>
            <w:shd w:val="clear" w:color="auto" w:fill="auto"/>
            <w:hideMark/>
          </w:tcPr>
          <w:p w14:paraId="7B93BF56" w14:textId="77777777" w:rsidR="007307DF" w:rsidRPr="0050553F" w:rsidRDefault="007307DF" w:rsidP="00E36174">
            <w:pPr>
              <w:rPr>
                <w:sz w:val="18"/>
                <w:szCs w:val="18"/>
              </w:rPr>
            </w:pPr>
            <w:r w:rsidRPr="0050553F">
              <w:rPr>
                <w:sz w:val="18"/>
                <w:szCs w:val="18"/>
              </w:rPr>
              <w:t>1.1.</w:t>
            </w:r>
          </w:p>
        </w:tc>
        <w:tc>
          <w:tcPr>
            <w:tcW w:w="8520" w:type="dxa"/>
            <w:tcBorders>
              <w:top w:val="nil"/>
              <w:left w:val="nil"/>
              <w:bottom w:val="single" w:sz="4" w:space="0" w:color="auto"/>
              <w:right w:val="single" w:sz="4" w:space="0" w:color="auto"/>
            </w:tcBorders>
            <w:shd w:val="clear" w:color="auto" w:fill="auto"/>
            <w:hideMark/>
          </w:tcPr>
          <w:p w14:paraId="6E203DE6" w14:textId="77777777" w:rsidR="007307DF" w:rsidRPr="0050553F" w:rsidRDefault="007307DF" w:rsidP="00E36174">
            <w:pPr>
              <w:rPr>
                <w:sz w:val="18"/>
                <w:szCs w:val="18"/>
              </w:rPr>
            </w:pPr>
            <w:r w:rsidRPr="0050553F">
              <w:rPr>
                <w:sz w:val="18"/>
                <w:szCs w:val="18"/>
              </w:rPr>
              <w:t xml:space="preserve">Открытие текущего (расчетного) банковского счета/ </w:t>
            </w:r>
            <w:proofErr w:type="spellStart"/>
            <w:r w:rsidRPr="0050553F">
              <w:rPr>
                <w:sz w:val="18"/>
                <w:szCs w:val="18"/>
              </w:rPr>
              <w:t>субсчета</w:t>
            </w:r>
            <w:proofErr w:type="spellEnd"/>
            <w:r w:rsidRPr="0050553F">
              <w:rPr>
                <w:sz w:val="18"/>
                <w:szCs w:val="18"/>
              </w:rPr>
              <w:t xml:space="preserve">/ специального счета в белорусских рублях  </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65F3A3E7" w14:textId="77777777" w:rsidR="007307DF" w:rsidRPr="0050553F" w:rsidRDefault="007307DF" w:rsidP="00E36174">
            <w:pPr>
              <w:jc w:val="center"/>
              <w:rPr>
                <w:bCs/>
                <w:sz w:val="18"/>
                <w:szCs w:val="18"/>
              </w:rPr>
            </w:pPr>
            <w:r w:rsidRPr="0050553F">
              <w:rPr>
                <w:bCs/>
                <w:sz w:val="18"/>
                <w:szCs w:val="18"/>
              </w:rPr>
              <w:t>В Пакет операций включено открытие 1 счета</w:t>
            </w:r>
          </w:p>
        </w:tc>
      </w:tr>
      <w:tr w:rsidR="007307DF" w:rsidRPr="0050553F" w14:paraId="173A120C" w14:textId="77777777" w:rsidTr="00E36174">
        <w:trPr>
          <w:trHeight w:val="507"/>
        </w:trPr>
        <w:tc>
          <w:tcPr>
            <w:tcW w:w="760" w:type="dxa"/>
            <w:tcBorders>
              <w:top w:val="single" w:sz="4" w:space="0" w:color="auto"/>
              <w:left w:val="single" w:sz="4" w:space="0" w:color="auto"/>
              <w:bottom w:val="nil"/>
              <w:right w:val="single" w:sz="4" w:space="0" w:color="auto"/>
            </w:tcBorders>
            <w:shd w:val="clear" w:color="auto" w:fill="auto"/>
            <w:hideMark/>
          </w:tcPr>
          <w:p w14:paraId="121B3E7A" w14:textId="77777777" w:rsidR="007307DF" w:rsidRPr="00CE117C" w:rsidRDefault="007307DF" w:rsidP="00E36174">
            <w:pPr>
              <w:rPr>
                <w:b/>
                <w:sz w:val="18"/>
                <w:szCs w:val="18"/>
              </w:rPr>
            </w:pPr>
            <w:r w:rsidRPr="00CE117C">
              <w:rPr>
                <w:b/>
                <w:sz w:val="18"/>
                <w:szCs w:val="18"/>
              </w:rPr>
              <w:t>1.2.</w:t>
            </w:r>
          </w:p>
        </w:tc>
        <w:tc>
          <w:tcPr>
            <w:tcW w:w="8520" w:type="dxa"/>
            <w:tcBorders>
              <w:top w:val="nil"/>
              <w:left w:val="nil"/>
              <w:bottom w:val="single" w:sz="4" w:space="0" w:color="auto"/>
              <w:right w:val="single" w:sz="4" w:space="0" w:color="auto"/>
            </w:tcBorders>
            <w:shd w:val="clear" w:color="auto" w:fill="auto"/>
            <w:hideMark/>
          </w:tcPr>
          <w:p w14:paraId="3A3881CC" w14:textId="77777777" w:rsidR="007307DF" w:rsidRPr="00CE117C" w:rsidRDefault="007307DF" w:rsidP="00E36174">
            <w:pPr>
              <w:rPr>
                <w:b/>
                <w:sz w:val="18"/>
                <w:szCs w:val="18"/>
              </w:rPr>
            </w:pPr>
            <w:r w:rsidRPr="00CE117C">
              <w:rPr>
                <w:rFonts w:eastAsia="Calibri"/>
                <w:b/>
                <w:sz w:val="18"/>
                <w:szCs w:val="18"/>
                <w:lang w:eastAsia="en-US"/>
              </w:rPr>
              <w:t>Свидетельствование подлинности подписей лиц, имеющих право подписи документов для проведения расчетов, в связи с  оформлением карточки с образцами подписей при открытии счета</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24D840C8" w14:textId="77777777" w:rsidR="007307DF" w:rsidRPr="0050553F" w:rsidRDefault="007307DF" w:rsidP="00E36174">
            <w:pPr>
              <w:jc w:val="center"/>
              <w:rPr>
                <w:bCs/>
                <w:sz w:val="18"/>
                <w:szCs w:val="18"/>
              </w:rPr>
            </w:pPr>
            <w:r w:rsidRPr="0050553F">
              <w:rPr>
                <w:bCs/>
                <w:sz w:val="18"/>
                <w:szCs w:val="18"/>
              </w:rPr>
              <w:t>Без ограничения количества подписей</w:t>
            </w:r>
          </w:p>
        </w:tc>
      </w:tr>
      <w:tr w:rsidR="007307DF" w:rsidRPr="0050553F" w14:paraId="43C9752B" w14:textId="77777777" w:rsidTr="00E36174">
        <w:trPr>
          <w:trHeight w:val="300"/>
        </w:trPr>
        <w:tc>
          <w:tcPr>
            <w:tcW w:w="760" w:type="dxa"/>
            <w:tcBorders>
              <w:top w:val="single" w:sz="4" w:space="0" w:color="auto"/>
              <w:left w:val="single" w:sz="4" w:space="0" w:color="auto"/>
              <w:bottom w:val="nil"/>
              <w:right w:val="single" w:sz="4" w:space="0" w:color="auto"/>
            </w:tcBorders>
            <w:shd w:val="clear" w:color="auto" w:fill="auto"/>
            <w:hideMark/>
          </w:tcPr>
          <w:p w14:paraId="29D32496" w14:textId="77777777" w:rsidR="007307DF" w:rsidRPr="0050553F" w:rsidRDefault="007307DF" w:rsidP="00E36174">
            <w:pPr>
              <w:rPr>
                <w:sz w:val="18"/>
                <w:szCs w:val="18"/>
              </w:rPr>
            </w:pPr>
            <w:r w:rsidRPr="0050553F">
              <w:rPr>
                <w:sz w:val="18"/>
                <w:szCs w:val="18"/>
              </w:rPr>
              <w:t>1.3.</w:t>
            </w:r>
          </w:p>
        </w:tc>
        <w:tc>
          <w:tcPr>
            <w:tcW w:w="8520" w:type="dxa"/>
            <w:tcBorders>
              <w:top w:val="nil"/>
              <w:left w:val="nil"/>
              <w:bottom w:val="single" w:sz="4" w:space="0" w:color="auto"/>
              <w:right w:val="single" w:sz="4" w:space="0" w:color="auto"/>
            </w:tcBorders>
            <w:shd w:val="clear" w:color="auto" w:fill="auto"/>
            <w:hideMark/>
          </w:tcPr>
          <w:p w14:paraId="242F5A3F" w14:textId="77777777" w:rsidR="007307DF" w:rsidRPr="0050553F" w:rsidRDefault="007307DF" w:rsidP="00E36174">
            <w:pPr>
              <w:rPr>
                <w:sz w:val="18"/>
                <w:szCs w:val="18"/>
              </w:rPr>
            </w:pPr>
            <w:r w:rsidRPr="0050553F">
              <w:rPr>
                <w:sz w:val="18"/>
                <w:szCs w:val="18"/>
              </w:rPr>
              <w:t>Ведение текущих (расчетных) банковских счетов в белорусских рублях и/или иностранной валюте</w:t>
            </w:r>
          </w:p>
        </w:tc>
        <w:tc>
          <w:tcPr>
            <w:tcW w:w="5316" w:type="dxa"/>
            <w:tcBorders>
              <w:top w:val="nil"/>
              <w:left w:val="nil"/>
              <w:bottom w:val="single" w:sz="4" w:space="0" w:color="auto"/>
              <w:right w:val="single" w:sz="4" w:space="0" w:color="000000"/>
            </w:tcBorders>
            <w:shd w:val="clear" w:color="auto" w:fill="auto"/>
            <w:hideMark/>
          </w:tcPr>
          <w:p w14:paraId="47A5EEDD" w14:textId="77777777" w:rsidR="007307DF" w:rsidRPr="0050553F" w:rsidRDefault="007307DF" w:rsidP="00E36174">
            <w:pPr>
              <w:jc w:val="center"/>
              <w:rPr>
                <w:rFonts w:ascii="Calibri" w:hAnsi="Calibri"/>
                <w:sz w:val="18"/>
                <w:szCs w:val="18"/>
              </w:rPr>
            </w:pPr>
            <w:r w:rsidRPr="0050553F">
              <w:rPr>
                <w:rFonts w:ascii="Calibri" w:hAnsi="Calibri"/>
                <w:sz w:val="18"/>
                <w:szCs w:val="18"/>
              </w:rPr>
              <w:t> </w:t>
            </w:r>
          </w:p>
        </w:tc>
      </w:tr>
      <w:tr w:rsidR="007307DF" w:rsidRPr="0050553F" w14:paraId="46252B82" w14:textId="77777777" w:rsidTr="00E36174">
        <w:trPr>
          <w:trHeight w:val="480"/>
        </w:trPr>
        <w:tc>
          <w:tcPr>
            <w:tcW w:w="760" w:type="dxa"/>
            <w:tcBorders>
              <w:top w:val="single" w:sz="4" w:space="0" w:color="auto"/>
              <w:left w:val="single" w:sz="4" w:space="0" w:color="auto"/>
              <w:bottom w:val="nil"/>
              <w:right w:val="single" w:sz="4" w:space="0" w:color="auto"/>
            </w:tcBorders>
            <w:shd w:val="clear" w:color="auto" w:fill="auto"/>
            <w:hideMark/>
          </w:tcPr>
          <w:p w14:paraId="22A0C724" w14:textId="77777777" w:rsidR="007307DF" w:rsidRPr="0050553F" w:rsidRDefault="007307DF" w:rsidP="00E36174">
            <w:pPr>
              <w:rPr>
                <w:sz w:val="18"/>
                <w:szCs w:val="18"/>
              </w:rPr>
            </w:pPr>
            <w:r w:rsidRPr="0050553F">
              <w:rPr>
                <w:sz w:val="18"/>
                <w:szCs w:val="18"/>
              </w:rPr>
              <w:t>1.4.</w:t>
            </w:r>
          </w:p>
        </w:tc>
        <w:tc>
          <w:tcPr>
            <w:tcW w:w="8520" w:type="dxa"/>
            <w:tcBorders>
              <w:top w:val="nil"/>
              <w:left w:val="nil"/>
              <w:bottom w:val="single" w:sz="4" w:space="0" w:color="auto"/>
              <w:right w:val="single" w:sz="4" w:space="0" w:color="auto"/>
            </w:tcBorders>
            <w:shd w:val="clear" w:color="auto" w:fill="auto"/>
            <w:hideMark/>
          </w:tcPr>
          <w:p w14:paraId="0D0485B9" w14:textId="77777777" w:rsidR="007307DF" w:rsidRPr="0050553F" w:rsidRDefault="007307DF" w:rsidP="00E36174">
            <w:pPr>
              <w:rPr>
                <w:sz w:val="18"/>
                <w:szCs w:val="18"/>
              </w:rPr>
            </w:pPr>
            <w:r w:rsidRPr="0050553F">
              <w:rPr>
                <w:sz w:val="18"/>
                <w:szCs w:val="18"/>
              </w:rPr>
              <w:t>Исполнение денежных переводов в белорусских рублях  по платежным инструкциям, поступившим в электронном виде:</w:t>
            </w:r>
          </w:p>
        </w:tc>
        <w:tc>
          <w:tcPr>
            <w:tcW w:w="5316" w:type="dxa"/>
            <w:tcBorders>
              <w:top w:val="single" w:sz="4" w:space="0" w:color="auto"/>
              <w:left w:val="nil"/>
              <w:bottom w:val="single" w:sz="4" w:space="0" w:color="auto"/>
              <w:right w:val="single" w:sz="4" w:space="0" w:color="000000"/>
            </w:tcBorders>
            <w:shd w:val="clear" w:color="auto" w:fill="auto"/>
            <w:hideMark/>
          </w:tcPr>
          <w:p w14:paraId="018AD54A" w14:textId="77777777" w:rsidR="007307DF" w:rsidRPr="0050553F" w:rsidRDefault="007307DF" w:rsidP="00E36174">
            <w:pPr>
              <w:jc w:val="both"/>
              <w:rPr>
                <w:sz w:val="18"/>
                <w:szCs w:val="18"/>
              </w:rPr>
            </w:pPr>
            <w:r w:rsidRPr="0050553F">
              <w:rPr>
                <w:sz w:val="18"/>
                <w:szCs w:val="18"/>
              </w:rPr>
              <w:t> </w:t>
            </w:r>
          </w:p>
        </w:tc>
      </w:tr>
      <w:tr w:rsidR="007307DF" w:rsidRPr="0050553F" w14:paraId="07F5B0D2" w14:textId="77777777" w:rsidTr="00E36174">
        <w:trPr>
          <w:trHeight w:val="240"/>
        </w:trPr>
        <w:tc>
          <w:tcPr>
            <w:tcW w:w="760" w:type="dxa"/>
            <w:tcBorders>
              <w:top w:val="single" w:sz="4" w:space="0" w:color="auto"/>
              <w:left w:val="single" w:sz="4" w:space="0" w:color="auto"/>
              <w:bottom w:val="single" w:sz="4" w:space="0" w:color="auto"/>
              <w:right w:val="single" w:sz="4" w:space="0" w:color="auto"/>
            </w:tcBorders>
            <w:shd w:val="clear" w:color="auto" w:fill="auto"/>
            <w:hideMark/>
          </w:tcPr>
          <w:p w14:paraId="1B02F9D7"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5C37635A" w14:textId="77777777" w:rsidR="007307DF" w:rsidRPr="0050553F" w:rsidRDefault="007307DF" w:rsidP="00E36174">
            <w:pPr>
              <w:rPr>
                <w:sz w:val="18"/>
                <w:szCs w:val="18"/>
              </w:rPr>
            </w:pPr>
            <w:r w:rsidRPr="0050553F">
              <w:rPr>
                <w:sz w:val="18"/>
                <w:szCs w:val="18"/>
              </w:rPr>
              <w:t xml:space="preserve">    включено в Пакет операций;</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53EB6104" w14:textId="77777777" w:rsidR="007307DF" w:rsidRPr="0050553F" w:rsidRDefault="007307DF" w:rsidP="00E36174">
            <w:pPr>
              <w:jc w:val="center"/>
              <w:rPr>
                <w:bCs/>
                <w:sz w:val="18"/>
                <w:szCs w:val="18"/>
              </w:rPr>
            </w:pPr>
            <w:r w:rsidRPr="0050553F">
              <w:rPr>
                <w:bCs/>
                <w:sz w:val="18"/>
                <w:szCs w:val="18"/>
              </w:rPr>
              <w:t>10 в месяц</w:t>
            </w:r>
          </w:p>
        </w:tc>
      </w:tr>
      <w:tr w:rsidR="007307DF" w:rsidRPr="0050553F" w14:paraId="5F1D4C96" w14:textId="77777777" w:rsidTr="00E36174">
        <w:trPr>
          <w:trHeight w:val="495"/>
        </w:trPr>
        <w:tc>
          <w:tcPr>
            <w:tcW w:w="760" w:type="dxa"/>
            <w:tcBorders>
              <w:top w:val="nil"/>
              <w:left w:val="single" w:sz="4" w:space="0" w:color="auto"/>
              <w:bottom w:val="nil"/>
              <w:right w:val="single" w:sz="4" w:space="0" w:color="auto"/>
            </w:tcBorders>
            <w:shd w:val="clear" w:color="auto" w:fill="auto"/>
            <w:hideMark/>
          </w:tcPr>
          <w:p w14:paraId="778D1E02" w14:textId="77777777" w:rsidR="007307DF" w:rsidRPr="0050553F" w:rsidRDefault="007307DF" w:rsidP="00E36174">
            <w:pPr>
              <w:rPr>
                <w:sz w:val="18"/>
                <w:szCs w:val="18"/>
              </w:rPr>
            </w:pPr>
            <w:r w:rsidRPr="0050553F">
              <w:rPr>
                <w:sz w:val="18"/>
                <w:szCs w:val="18"/>
              </w:rPr>
              <w:lastRenderedPageBreak/>
              <w:t> </w:t>
            </w:r>
          </w:p>
        </w:tc>
        <w:tc>
          <w:tcPr>
            <w:tcW w:w="8520" w:type="dxa"/>
            <w:tcBorders>
              <w:top w:val="nil"/>
              <w:left w:val="nil"/>
              <w:bottom w:val="single" w:sz="4" w:space="0" w:color="auto"/>
              <w:right w:val="single" w:sz="4" w:space="0" w:color="auto"/>
            </w:tcBorders>
            <w:shd w:val="clear" w:color="auto" w:fill="auto"/>
            <w:hideMark/>
          </w:tcPr>
          <w:p w14:paraId="7BC53BFE" w14:textId="77777777" w:rsidR="007307DF" w:rsidRPr="0050553F" w:rsidRDefault="007307DF" w:rsidP="00E36174">
            <w:pPr>
              <w:rPr>
                <w:sz w:val="18"/>
                <w:szCs w:val="18"/>
              </w:rPr>
            </w:pPr>
            <w:r w:rsidRPr="0050553F">
              <w:rPr>
                <w:sz w:val="18"/>
                <w:szCs w:val="18"/>
              </w:rPr>
              <w:t xml:space="preserve">    ***сверх Пакета операций:</w:t>
            </w:r>
            <w:r w:rsidRPr="0050553F">
              <w:rPr>
                <w:sz w:val="18"/>
                <w:szCs w:val="18"/>
              </w:rPr>
              <w:br/>
              <w:t xml:space="preserve"> – за один документ; </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589B767C" w14:textId="77777777" w:rsidR="007307DF" w:rsidRPr="0050553F" w:rsidRDefault="007307DF" w:rsidP="00E36174">
            <w:pPr>
              <w:jc w:val="center"/>
              <w:rPr>
                <w:bCs/>
                <w:sz w:val="18"/>
                <w:szCs w:val="18"/>
              </w:rPr>
            </w:pPr>
            <w:r w:rsidRPr="0050553F">
              <w:rPr>
                <w:bCs/>
                <w:sz w:val="18"/>
                <w:szCs w:val="18"/>
              </w:rPr>
              <w:t>1.85 BYN</w:t>
            </w:r>
          </w:p>
        </w:tc>
      </w:tr>
      <w:tr w:rsidR="007307DF" w:rsidRPr="0050553F" w14:paraId="4C8C228C" w14:textId="77777777" w:rsidTr="00E36174">
        <w:trPr>
          <w:trHeight w:val="255"/>
        </w:trPr>
        <w:tc>
          <w:tcPr>
            <w:tcW w:w="760" w:type="dxa"/>
            <w:tcBorders>
              <w:top w:val="single" w:sz="4" w:space="0" w:color="auto"/>
              <w:left w:val="single" w:sz="4" w:space="0" w:color="auto"/>
              <w:bottom w:val="nil"/>
              <w:right w:val="single" w:sz="4" w:space="0" w:color="auto"/>
            </w:tcBorders>
            <w:shd w:val="clear" w:color="auto" w:fill="auto"/>
            <w:hideMark/>
          </w:tcPr>
          <w:p w14:paraId="020FF2A8"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38DCDA8B" w14:textId="77777777" w:rsidR="007307DF" w:rsidRPr="0050553F" w:rsidRDefault="007307DF" w:rsidP="00E36174">
            <w:pPr>
              <w:rPr>
                <w:sz w:val="18"/>
                <w:szCs w:val="18"/>
              </w:rPr>
            </w:pPr>
            <w:r w:rsidRPr="0050553F">
              <w:rPr>
                <w:sz w:val="18"/>
                <w:szCs w:val="18"/>
              </w:rPr>
              <w:t>–  с признаком «мгновенный»</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0BB8D33B" w14:textId="77777777" w:rsidR="007307DF" w:rsidRPr="0050553F" w:rsidRDefault="007307DF" w:rsidP="00E36174">
            <w:pPr>
              <w:jc w:val="center"/>
              <w:rPr>
                <w:bCs/>
                <w:sz w:val="18"/>
                <w:szCs w:val="18"/>
              </w:rPr>
            </w:pPr>
            <w:r w:rsidRPr="0050553F">
              <w:rPr>
                <w:bCs/>
                <w:sz w:val="18"/>
                <w:szCs w:val="18"/>
              </w:rPr>
              <w:t>2.10 BYN</w:t>
            </w:r>
          </w:p>
        </w:tc>
      </w:tr>
      <w:tr w:rsidR="007307DF" w:rsidRPr="0050553F" w14:paraId="41B1565A" w14:textId="77777777" w:rsidTr="00E36174">
        <w:trPr>
          <w:trHeight w:val="300"/>
        </w:trPr>
        <w:tc>
          <w:tcPr>
            <w:tcW w:w="760" w:type="dxa"/>
            <w:tcBorders>
              <w:top w:val="single" w:sz="4" w:space="0" w:color="auto"/>
              <w:left w:val="single" w:sz="4" w:space="0" w:color="auto"/>
              <w:bottom w:val="single" w:sz="4" w:space="0" w:color="auto"/>
              <w:right w:val="single" w:sz="4" w:space="0" w:color="auto"/>
            </w:tcBorders>
            <w:shd w:val="clear" w:color="auto" w:fill="auto"/>
            <w:hideMark/>
          </w:tcPr>
          <w:p w14:paraId="371643D4" w14:textId="77777777" w:rsidR="007307DF" w:rsidRPr="0050553F" w:rsidRDefault="007307DF" w:rsidP="00E36174">
            <w:pPr>
              <w:rPr>
                <w:sz w:val="18"/>
                <w:szCs w:val="18"/>
              </w:rPr>
            </w:pPr>
            <w:r w:rsidRPr="0050553F">
              <w:rPr>
                <w:sz w:val="18"/>
                <w:szCs w:val="18"/>
              </w:rPr>
              <w:t>1.5.</w:t>
            </w:r>
          </w:p>
        </w:tc>
        <w:tc>
          <w:tcPr>
            <w:tcW w:w="8520" w:type="dxa"/>
            <w:tcBorders>
              <w:top w:val="nil"/>
              <w:left w:val="nil"/>
              <w:bottom w:val="single" w:sz="4" w:space="0" w:color="auto"/>
              <w:right w:val="single" w:sz="4" w:space="0" w:color="auto"/>
            </w:tcBorders>
            <w:shd w:val="clear" w:color="auto" w:fill="auto"/>
            <w:hideMark/>
          </w:tcPr>
          <w:p w14:paraId="6C34F63A" w14:textId="77777777" w:rsidR="007307DF" w:rsidRPr="0050553F" w:rsidRDefault="007307DF" w:rsidP="00E36174">
            <w:pPr>
              <w:rPr>
                <w:sz w:val="18"/>
                <w:szCs w:val="18"/>
              </w:rPr>
            </w:pPr>
            <w:r w:rsidRPr="0050553F">
              <w:rPr>
                <w:sz w:val="18"/>
                <w:szCs w:val="18"/>
              </w:rPr>
              <w:t>Прием и обработка платежных требований, представленных на инкассо в электронном виде:</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46D70395" w14:textId="77777777" w:rsidR="007307DF" w:rsidRPr="0050553F" w:rsidRDefault="007307DF" w:rsidP="00E36174">
            <w:pPr>
              <w:jc w:val="center"/>
              <w:rPr>
                <w:bCs/>
                <w:sz w:val="18"/>
                <w:szCs w:val="18"/>
              </w:rPr>
            </w:pPr>
            <w:r w:rsidRPr="0050553F">
              <w:rPr>
                <w:bCs/>
                <w:sz w:val="18"/>
                <w:szCs w:val="18"/>
              </w:rPr>
              <w:t> </w:t>
            </w:r>
          </w:p>
        </w:tc>
      </w:tr>
      <w:tr w:rsidR="007307DF" w:rsidRPr="0050553F" w14:paraId="719092C5" w14:textId="77777777" w:rsidTr="00E36174">
        <w:trPr>
          <w:trHeight w:val="240"/>
        </w:trPr>
        <w:tc>
          <w:tcPr>
            <w:tcW w:w="760" w:type="dxa"/>
            <w:tcBorders>
              <w:top w:val="nil"/>
              <w:left w:val="single" w:sz="4" w:space="0" w:color="auto"/>
              <w:bottom w:val="single" w:sz="4" w:space="0" w:color="auto"/>
              <w:right w:val="single" w:sz="4" w:space="0" w:color="auto"/>
            </w:tcBorders>
            <w:shd w:val="clear" w:color="auto" w:fill="auto"/>
            <w:hideMark/>
          </w:tcPr>
          <w:p w14:paraId="4B4A91C3"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06C6C23B" w14:textId="77777777" w:rsidR="007307DF" w:rsidRPr="0050553F" w:rsidRDefault="007307DF" w:rsidP="00E36174">
            <w:pPr>
              <w:rPr>
                <w:sz w:val="18"/>
                <w:szCs w:val="18"/>
              </w:rPr>
            </w:pPr>
            <w:r w:rsidRPr="0050553F">
              <w:rPr>
                <w:sz w:val="18"/>
                <w:szCs w:val="18"/>
              </w:rPr>
              <w:t>за один документ.</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1216037D" w14:textId="77777777" w:rsidR="007307DF" w:rsidRPr="0050553F" w:rsidRDefault="007307DF" w:rsidP="00E36174">
            <w:pPr>
              <w:jc w:val="center"/>
              <w:rPr>
                <w:bCs/>
                <w:sz w:val="18"/>
                <w:szCs w:val="18"/>
              </w:rPr>
            </w:pPr>
            <w:r w:rsidRPr="0050553F">
              <w:rPr>
                <w:bCs/>
                <w:sz w:val="18"/>
                <w:szCs w:val="18"/>
              </w:rPr>
              <w:t>1.00 BYN</w:t>
            </w:r>
          </w:p>
        </w:tc>
      </w:tr>
      <w:tr w:rsidR="007307DF" w:rsidRPr="0050553F" w14:paraId="6720A57D" w14:textId="77777777" w:rsidTr="00E36174">
        <w:trPr>
          <w:trHeight w:val="255"/>
        </w:trPr>
        <w:tc>
          <w:tcPr>
            <w:tcW w:w="760" w:type="dxa"/>
            <w:tcBorders>
              <w:top w:val="nil"/>
              <w:left w:val="single" w:sz="4" w:space="0" w:color="auto"/>
              <w:bottom w:val="single" w:sz="4" w:space="0" w:color="auto"/>
              <w:right w:val="single" w:sz="4" w:space="0" w:color="auto"/>
            </w:tcBorders>
            <w:shd w:val="clear" w:color="auto" w:fill="auto"/>
            <w:hideMark/>
          </w:tcPr>
          <w:p w14:paraId="525B90E4" w14:textId="77777777" w:rsidR="007307DF" w:rsidRPr="0050553F" w:rsidRDefault="007307DF" w:rsidP="00E36174">
            <w:pPr>
              <w:rPr>
                <w:sz w:val="18"/>
                <w:szCs w:val="18"/>
              </w:rPr>
            </w:pPr>
            <w:r w:rsidRPr="0050553F">
              <w:rPr>
                <w:sz w:val="18"/>
                <w:szCs w:val="18"/>
              </w:rPr>
              <w:t>2.</w:t>
            </w:r>
          </w:p>
        </w:tc>
        <w:tc>
          <w:tcPr>
            <w:tcW w:w="8520" w:type="dxa"/>
            <w:tcBorders>
              <w:top w:val="nil"/>
              <w:left w:val="nil"/>
              <w:bottom w:val="single" w:sz="4" w:space="0" w:color="auto"/>
              <w:right w:val="single" w:sz="4" w:space="0" w:color="auto"/>
            </w:tcBorders>
            <w:shd w:val="clear" w:color="auto" w:fill="auto"/>
            <w:hideMark/>
          </w:tcPr>
          <w:p w14:paraId="1DD2684D" w14:textId="77777777" w:rsidR="007307DF" w:rsidRPr="0050553F" w:rsidRDefault="007307DF" w:rsidP="00E36174">
            <w:pPr>
              <w:rPr>
                <w:sz w:val="18"/>
                <w:szCs w:val="18"/>
              </w:rPr>
            </w:pPr>
            <w:r w:rsidRPr="0050553F">
              <w:rPr>
                <w:sz w:val="18"/>
                <w:szCs w:val="18"/>
              </w:rPr>
              <w:t>ДИСТАНЦИОННОЕ БАНКОВСКОЕ ОБСЛУЖИВАНИЕ</w:t>
            </w:r>
          </w:p>
        </w:tc>
        <w:tc>
          <w:tcPr>
            <w:tcW w:w="5316" w:type="dxa"/>
            <w:tcBorders>
              <w:top w:val="single" w:sz="4" w:space="0" w:color="auto"/>
              <w:left w:val="nil"/>
              <w:bottom w:val="single" w:sz="4" w:space="0" w:color="auto"/>
              <w:right w:val="single" w:sz="4" w:space="0" w:color="000000"/>
            </w:tcBorders>
            <w:shd w:val="clear" w:color="auto" w:fill="auto"/>
            <w:hideMark/>
          </w:tcPr>
          <w:p w14:paraId="2BF813E9" w14:textId="77777777" w:rsidR="007307DF" w:rsidRPr="0050553F" w:rsidRDefault="007307DF" w:rsidP="00E36174">
            <w:pPr>
              <w:jc w:val="both"/>
              <w:rPr>
                <w:sz w:val="18"/>
                <w:szCs w:val="18"/>
              </w:rPr>
            </w:pPr>
            <w:r w:rsidRPr="0050553F">
              <w:rPr>
                <w:sz w:val="18"/>
                <w:szCs w:val="18"/>
              </w:rPr>
              <w:t> </w:t>
            </w:r>
          </w:p>
        </w:tc>
      </w:tr>
      <w:tr w:rsidR="007307DF" w:rsidRPr="0050553F" w14:paraId="323BE56A" w14:textId="77777777" w:rsidTr="00E36174">
        <w:trPr>
          <w:trHeight w:val="255"/>
        </w:trPr>
        <w:tc>
          <w:tcPr>
            <w:tcW w:w="760" w:type="dxa"/>
            <w:tcBorders>
              <w:top w:val="nil"/>
              <w:left w:val="single" w:sz="4" w:space="0" w:color="auto"/>
              <w:bottom w:val="single" w:sz="4" w:space="0" w:color="auto"/>
              <w:right w:val="single" w:sz="4" w:space="0" w:color="auto"/>
            </w:tcBorders>
            <w:shd w:val="clear" w:color="auto" w:fill="auto"/>
            <w:hideMark/>
          </w:tcPr>
          <w:p w14:paraId="6A799010" w14:textId="77777777" w:rsidR="007307DF" w:rsidRPr="0050553F" w:rsidRDefault="007307DF" w:rsidP="00E36174">
            <w:pPr>
              <w:rPr>
                <w:sz w:val="18"/>
                <w:szCs w:val="18"/>
              </w:rPr>
            </w:pPr>
            <w:r w:rsidRPr="0050553F">
              <w:rPr>
                <w:sz w:val="18"/>
                <w:szCs w:val="18"/>
              </w:rPr>
              <w:t>2.1.</w:t>
            </w:r>
          </w:p>
        </w:tc>
        <w:tc>
          <w:tcPr>
            <w:tcW w:w="8520" w:type="dxa"/>
            <w:tcBorders>
              <w:top w:val="nil"/>
              <w:left w:val="nil"/>
              <w:bottom w:val="single" w:sz="4" w:space="0" w:color="auto"/>
              <w:right w:val="single" w:sz="4" w:space="0" w:color="auto"/>
            </w:tcBorders>
            <w:shd w:val="clear" w:color="auto" w:fill="auto"/>
            <w:hideMark/>
          </w:tcPr>
          <w:p w14:paraId="5498A5FB" w14:textId="77777777" w:rsidR="007307DF" w:rsidRPr="0050553F" w:rsidRDefault="007307DF" w:rsidP="00E36174">
            <w:pPr>
              <w:rPr>
                <w:sz w:val="18"/>
                <w:szCs w:val="18"/>
              </w:rPr>
            </w:pPr>
            <w:r w:rsidRPr="0050553F">
              <w:rPr>
                <w:sz w:val="18"/>
                <w:szCs w:val="18"/>
              </w:rPr>
              <w:t>Подключение клиента к подсистеме «Интернет-клиент» системы ДБО «BS-</w:t>
            </w:r>
            <w:proofErr w:type="spellStart"/>
            <w:r w:rsidRPr="0050553F">
              <w:rPr>
                <w:sz w:val="18"/>
                <w:szCs w:val="18"/>
              </w:rPr>
              <w:t>Client</w:t>
            </w:r>
            <w:proofErr w:type="spellEnd"/>
            <w:r w:rsidRPr="0050553F">
              <w:rPr>
                <w:sz w:val="18"/>
                <w:szCs w:val="18"/>
              </w:rPr>
              <w:t>» / СДБО «СББОЛ»</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7F2464CC" w14:textId="77777777" w:rsidR="007307DF" w:rsidRPr="0050553F" w:rsidRDefault="007307DF" w:rsidP="00E36174">
            <w:pPr>
              <w:jc w:val="center"/>
              <w:rPr>
                <w:bCs/>
                <w:sz w:val="18"/>
                <w:szCs w:val="18"/>
              </w:rPr>
            </w:pPr>
            <w:r w:rsidRPr="0050553F">
              <w:rPr>
                <w:bCs/>
                <w:sz w:val="18"/>
                <w:szCs w:val="18"/>
              </w:rPr>
              <w:t>В Пакет операций включено 1 подключение</w:t>
            </w:r>
          </w:p>
        </w:tc>
      </w:tr>
      <w:tr w:rsidR="007307DF" w:rsidRPr="0050553F" w14:paraId="62A7BDC9" w14:textId="77777777" w:rsidTr="00E36174">
        <w:trPr>
          <w:trHeight w:val="480"/>
        </w:trPr>
        <w:tc>
          <w:tcPr>
            <w:tcW w:w="760" w:type="dxa"/>
            <w:tcBorders>
              <w:top w:val="nil"/>
              <w:left w:val="single" w:sz="4" w:space="0" w:color="auto"/>
              <w:bottom w:val="single" w:sz="4" w:space="0" w:color="auto"/>
              <w:right w:val="single" w:sz="4" w:space="0" w:color="auto"/>
            </w:tcBorders>
            <w:shd w:val="clear" w:color="auto" w:fill="auto"/>
            <w:hideMark/>
          </w:tcPr>
          <w:p w14:paraId="3EDCDE5D" w14:textId="77777777" w:rsidR="007307DF" w:rsidRPr="0050553F" w:rsidRDefault="007307DF" w:rsidP="00E36174">
            <w:pPr>
              <w:rPr>
                <w:sz w:val="18"/>
                <w:szCs w:val="18"/>
              </w:rPr>
            </w:pPr>
            <w:r w:rsidRPr="0050553F">
              <w:rPr>
                <w:sz w:val="18"/>
                <w:szCs w:val="18"/>
              </w:rPr>
              <w:t>2.2.</w:t>
            </w:r>
          </w:p>
        </w:tc>
        <w:tc>
          <w:tcPr>
            <w:tcW w:w="8520" w:type="dxa"/>
            <w:tcBorders>
              <w:top w:val="nil"/>
              <w:left w:val="nil"/>
              <w:bottom w:val="single" w:sz="4" w:space="0" w:color="auto"/>
              <w:right w:val="single" w:sz="4" w:space="0" w:color="auto"/>
            </w:tcBorders>
            <w:shd w:val="clear" w:color="auto" w:fill="auto"/>
            <w:hideMark/>
          </w:tcPr>
          <w:p w14:paraId="3A4B5ADF" w14:textId="77777777" w:rsidR="007307DF" w:rsidRPr="0050553F" w:rsidRDefault="007307DF" w:rsidP="00E36174">
            <w:pPr>
              <w:rPr>
                <w:sz w:val="18"/>
                <w:szCs w:val="18"/>
              </w:rPr>
            </w:pPr>
            <w:r w:rsidRPr="0050553F">
              <w:rPr>
                <w:sz w:val="18"/>
                <w:szCs w:val="18"/>
              </w:rPr>
              <w:t>Абонентская плата за обслуживание в подсистеме «Интернет-клиент» системы ДБО «BS-</w:t>
            </w:r>
            <w:proofErr w:type="spellStart"/>
            <w:r w:rsidRPr="0050553F">
              <w:rPr>
                <w:sz w:val="18"/>
                <w:szCs w:val="18"/>
              </w:rPr>
              <w:t>Client</w:t>
            </w:r>
            <w:proofErr w:type="spellEnd"/>
            <w:r w:rsidRPr="0050553F">
              <w:rPr>
                <w:sz w:val="18"/>
                <w:szCs w:val="18"/>
              </w:rPr>
              <w:t>» / СДБО «СББОЛ»</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77E9E29E" w14:textId="77777777" w:rsidR="007307DF" w:rsidRPr="0050553F" w:rsidRDefault="007307DF" w:rsidP="00E36174">
            <w:pPr>
              <w:jc w:val="center"/>
              <w:rPr>
                <w:bCs/>
                <w:sz w:val="18"/>
                <w:szCs w:val="18"/>
              </w:rPr>
            </w:pPr>
            <w:r w:rsidRPr="0050553F">
              <w:rPr>
                <w:bCs/>
                <w:sz w:val="18"/>
                <w:szCs w:val="18"/>
              </w:rPr>
              <w:t> </w:t>
            </w:r>
          </w:p>
        </w:tc>
      </w:tr>
      <w:tr w:rsidR="007307DF" w:rsidRPr="0050553F" w14:paraId="788F0415" w14:textId="77777777" w:rsidTr="00E36174">
        <w:trPr>
          <w:trHeight w:val="2331"/>
        </w:trPr>
        <w:tc>
          <w:tcPr>
            <w:tcW w:w="760" w:type="dxa"/>
            <w:tcBorders>
              <w:top w:val="nil"/>
              <w:left w:val="single" w:sz="4" w:space="0" w:color="auto"/>
              <w:bottom w:val="nil"/>
              <w:right w:val="single" w:sz="4" w:space="0" w:color="auto"/>
            </w:tcBorders>
            <w:shd w:val="clear" w:color="auto" w:fill="auto"/>
            <w:hideMark/>
          </w:tcPr>
          <w:p w14:paraId="5828A18F" w14:textId="77777777" w:rsidR="007307DF" w:rsidRPr="0050553F" w:rsidRDefault="007307DF" w:rsidP="00E36174">
            <w:pPr>
              <w:rPr>
                <w:sz w:val="18"/>
                <w:szCs w:val="18"/>
              </w:rPr>
            </w:pPr>
            <w:r w:rsidRPr="0050553F">
              <w:rPr>
                <w:sz w:val="18"/>
                <w:szCs w:val="18"/>
              </w:rPr>
              <w:t>2.3.</w:t>
            </w:r>
          </w:p>
        </w:tc>
        <w:tc>
          <w:tcPr>
            <w:tcW w:w="8520" w:type="dxa"/>
            <w:tcBorders>
              <w:top w:val="nil"/>
              <w:left w:val="nil"/>
              <w:bottom w:val="nil"/>
              <w:right w:val="single" w:sz="4" w:space="0" w:color="auto"/>
            </w:tcBorders>
            <w:shd w:val="clear" w:color="auto" w:fill="auto"/>
            <w:hideMark/>
          </w:tcPr>
          <w:p w14:paraId="29CAC71D" w14:textId="77777777" w:rsidR="007307DF" w:rsidRPr="0050553F" w:rsidRDefault="007307DF" w:rsidP="00E36174">
            <w:pPr>
              <w:rPr>
                <w:sz w:val="18"/>
                <w:szCs w:val="18"/>
              </w:rPr>
            </w:pPr>
            <w:proofErr w:type="gramStart"/>
            <w:r w:rsidRPr="0050553F">
              <w:rPr>
                <w:sz w:val="18"/>
                <w:szCs w:val="18"/>
              </w:rPr>
              <w:t>Представление дополнительной информации в подсистеме «Интернет-клиент» системы ДБО «BS-</w:t>
            </w:r>
            <w:proofErr w:type="spellStart"/>
            <w:r w:rsidRPr="0050553F">
              <w:rPr>
                <w:sz w:val="18"/>
                <w:szCs w:val="18"/>
              </w:rPr>
              <w:t>Client</w:t>
            </w:r>
            <w:proofErr w:type="spellEnd"/>
            <w:r w:rsidRPr="0050553F">
              <w:rPr>
                <w:sz w:val="18"/>
                <w:szCs w:val="18"/>
              </w:rPr>
              <w:t>» по запросу клиента:</w:t>
            </w:r>
            <w:r w:rsidRPr="0050553F">
              <w:rPr>
                <w:sz w:val="18"/>
                <w:szCs w:val="18"/>
              </w:rPr>
              <w:br/>
              <w:t xml:space="preserve">о состоянии картотеки; </w:t>
            </w:r>
            <w:r w:rsidRPr="0050553F">
              <w:rPr>
                <w:sz w:val="18"/>
                <w:szCs w:val="18"/>
              </w:rPr>
              <w:br/>
              <w:t xml:space="preserve">о забронированных денежных средствах; </w:t>
            </w:r>
            <w:r w:rsidRPr="0050553F">
              <w:rPr>
                <w:sz w:val="18"/>
                <w:szCs w:val="18"/>
              </w:rPr>
              <w:br/>
              <w:t xml:space="preserve">об исполнении платежных требований, в </w:t>
            </w:r>
            <w:proofErr w:type="spellStart"/>
            <w:r w:rsidRPr="0050553F">
              <w:rPr>
                <w:sz w:val="18"/>
                <w:szCs w:val="18"/>
              </w:rPr>
              <w:t>т.ч</w:t>
            </w:r>
            <w:proofErr w:type="spellEnd"/>
            <w:r w:rsidRPr="0050553F">
              <w:rPr>
                <w:sz w:val="18"/>
                <w:szCs w:val="18"/>
              </w:rPr>
              <w:t>. принятых на инкассо;</w:t>
            </w:r>
            <w:r w:rsidRPr="0050553F">
              <w:rPr>
                <w:sz w:val="18"/>
                <w:szCs w:val="18"/>
              </w:rPr>
              <w:br/>
              <w:t xml:space="preserve">об ограничениях/отмене ограничений по счетам органами взыскания; </w:t>
            </w:r>
            <w:r w:rsidRPr="0050553F">
              <w:rPr>
                <w:sz w:val="18"/>
                <w:szCs w:val="18"/>
              </w:rPr>
              <w:br/>
              <w:t>о поступивших/отозванных распоряжениях ИМНС;</w:t>
            </w:r>
            <w:r w:rsidRPr="0050553F">
              <w:rPr>
                <w:sz w:val="18"/>
                <w:szCs w:val="18"/>
              </w:rPr>
              <w:br/>
              <w:t>об открытых (действующих) депозитах;</w:t>
            </w:r>
            <w:r w:rsidRPr="0050553F">
              <w:rPr>
                <w:sz w:val="18"/>
                <w:szCs w:val="18"/>
              </w:rPr>
              <w:br/>
              <w:t>о платежах, принятых в пользу клиента за товары, работы (услуги);</w:t>
            </w:r>
            <w:proofErr w:type="gramEnd"/>
            <w:r w:rsidRPr="0050553F">
              <w:rPr>
                <w:sz w:val="18"/>
                <w:szCs w:val="18"/>
              </w:rPr>
              <w:br/>
              <w:t>о корпоративных банковских платежных карточках (об остатках, движении денежных средств, держателях карточек) и др.</w:t>
            </w:r>
          </w:p>
        </w:tc>
        <w:tc>
          <w:tcPr>
            <w:tcW w:w="5316" w:type="dxa"/>
            <w:tcBorders>
              <w:top w:val="single" w:sz="4" w:space="0" w:color="auto"/>
              <w:left w:val="nil"/>
              <w:bottom w:val="nil"/>
              <w:right w:val="single" w:sz="4" w:space="0" w:color="000000"/>
            </w:tcBorders>
            <w:shd w:val="clear" w:color="auto" w:fill="auto"/>
            <w:vAlign w:val="center"/>
            <w:hideMark/>
          </w:tcPr>
          <w:p w14:paraId="6345670B" w14:textId="77777777" w:rsidR="007307DF" w:rsidRPr="0050553F" w:rsidRDefault="007307DF" w:rsidP="00E36174">
            <w:pPr>
              <w:jc w:val="center"/>
              <w:rPr>
                <w:bCs/>
                <w:sz w:val="18"/>
                <w:szCs w:val="18"/>
              </w:rPr>
            </w:pPr>
            <w:r w:rsidRPr="0050553F">
              <w:rPr>
                <w:bCs/>
                <w:sz w:val="18"/>
                <w:szCs w:val="18"/>
              </w:rPr>
              <w:t>Без ограничения количества запросов</w:t>
            </w:r>
          </w:p>
        </w:tc>
      </w:tr>
      <w:tr w:rsidR="007307DF" w:rsidRPr="0050553F" w14:paraId="0B400EA8" w14:textId="77777777" w:rsidTr="00E36174">
        <w:trPr>
          <w:trHeight w:val="300"/>
        </w:trPr>
        <w:tc>
          <w:tcPr>
            <w:tcW w:w="760" w:type="dxa"/>
            <w:tcBorders>
              <w:top w:val="single" w:sz="4" w:space="0" w:color="auto"/>
              <w:left w:val="single" w:sz="4" w:space="0" w:color="auto"/>
              <w:bottom w:val="single" w:sz="4" w:space="0" w:color="auto"/>
              <w:right w:val="single" w:sz="4" w:space="0" w:color="auto"/>
            </w:tcBorders>
            <w:shd w:val="clear" w:color="auto" w:fill="auto"/>
            <w:hideMark/>
          </w:tcPr>
          <w:p w14:paraId="219C99D5" w14:textId="77777777" w:rsidR="007307DF" w:rsidRPr="0050553F" w:rsidRDefault="007307DF" w:rsidP="00E36174">
            <w:pPr>
              <w:rPr>
                <w:sz w:val="18"/>
                <w:szCs w:val="18"/>
              </w:rPr>
            </w:pPr>
            <w:r w:rsidRPr="0050553F">
              <w:rPr>
                <w:sz w:val="18"/>
                <w:szCs w:val="18"/>
              </w:rPr>
              <w:t>3.</w:t>
            </w:r>
          </w:p>
        </w:tc>
        <w:tc>
          <w:tcPr>
            <w:tcW w:w="8520" w:type="dxa"/>
            <w:tcBorders>
              <w:top w:val="single" w:sz="4" w:space="0" w:color="auto"/>
              <w:left w:val="nil"/>
              <w:bottom w:val="single" w:sz="4" w:space="0" w:color="auto"/>
              <w:right w:val="single" w:sz="4" w:space="0" w:color="auto"/>
            </w:tcBorders>
            <w:shd w:val="clear" w:color="auto" w:fill="auto"/>
            <w:vAlign w:val="bottom"/>
            <w:hideMark/>
          </w:tcPr>
          <w:p w14:paraId="0FC65221" w14:textId="77777777" w:rsidR="007307DF" w:rsidRPr="0050553F" w:rsidRDefault="007307DF" w:rsidP="00E36174">
            <w:pPr>
              <w:rPr>
                <w:sz w:val="18"/>
                <w:szCs w:val="18"/>
              </w:rPr>
            </w:pPr>
            <w:r w:rsidRPr="0050553F">
              <w:rPr>
                <w:sz w:val="18"/>
                <w:szCs w:val="18"/>
              </w:rPr>
              <w:t>ОПЕРАЦИИ С КОРПОРАТИВНЫМИ БАНКОВСКИМИ ПЛАТЕЖНЫМИ КАРТОЧКАМИ</w:t>
            </w:r>
          </w:p>
        </w:tc>
        <w:tc>
          <w:tcPr>
            <w:tcW w:w="5316" w:type="dxa"/>
            <w:tcBorders>
              <w:top w:val="single" w:sz="4" w:space="0" w:color="auto"/>
              <w:left w:val="nil"/>
              <w:bottom w:val="single" w:sz="4" w:space="0" w:color="auto"/>
              <w:right w:val="single" w:sz="4" w:space="0" w:color="000000"/>
            </w:tcBorders>
            <w:shd w:val="clear" w:color="auto" w:fill="auto"/>
            <w:noWrap/>
            <w:vAlign w:val="center"/>
            <w:hideMark/>
          </w:tcPr>
          <w:p w14:paraId="464975FC" w14:textId="77777777" w:rsidR="007307DF" w:rsidRPr="0050553F" w:rsidRDefault="007307DF" w:rsidP="00E36174">
            <w:pPr>
              <w:jc w:val="center"/>
              <w:rPr>
                <w:bCs/>
                <w:sz w:val="18"/>
                <w:szCs w:val="18"/>
              </w:rPr>
            </w:pPr>
            <w:r w:rsidRPr="0050553F">
              <w:rPr>
                <w:bCs/>
                <w:sz w:val="18"/>
                <w:szCs w:val="18"/>
              </w:rPr>
              <w:t> </w:t>
            </w:r>
          </w:p>
        </w:tc>
      </w:tr>
      <w:tr w:rsidR="007307DF" w:rsidRPr="0050553F" w14:paraId="71D64708" w14:textId="77777777" w:rsidTr="00E36174">
        <w:trPr>
          <w:trHeight w:val="300"/>
        </w:trPr>
        <w:tc>
          <w:tcPr>
            <w:tcW w:w="760" w:type="dxa"/>
            <w:tcBorders>
              <w:top w:val="nil"/>
              <w:left w:val="single" w:sz="4" w:space="0" w:color="auto"/>
              <w:bottom w:val="single" w:sz="4" w:space="0" w:color="auto"/>
              <w:right w:val="single" w:sz="4" w:space="0" w:color="auto"/>
            </w:tcBorders>
            <w:shd w:val="clear" w:color="auto" w:fill="auto"/>
            <w:hideMark/>
          </w:tcPr>
          <w:p w14:paraId="337EE8CC" w14:textId="77777777" w:rsidR="007307DF" w:rsidRPr="0050553F" w:rsidRDefault="007307DF" w:rsidP="00E36174">
            <w:pPr>
              <w:rPr>
                <w:sz w:val="18"/>
                <w:szCs w:val="18"/>
              </w:rPr>
            </w:pPr>
            <w:r w:rsidRPr="0050553F">
              <w:rPr>
                <w:sz w:val="18"/>
                <w:szCs w:val="18"/>
              </w:rPr>
              <w:t>3.1.</w:t>
            </w:r>
          </w:p>
        </w:tc>
        <w:tc>
          <w:tcPr>
            <w:tcW w:w="8520" w:type="dxa"/>
            <w:tcBorders>
              <w:top w:val="nil"/>
              <w:left w:val="nil"/>
              <w:bottom w:val="single" w:sz="4" w:space="0" w:color="auto"/>
              <w:right w:val="single" w:sz="4" w:space="0" w:color="auto"/>
            </w:tcBorders>
            <w:shd w:val="clear" w:color="auto" w:fill="auto"/>
            <w:vAlign w:val="bottom"/>
            <w:hideMark/>
          </w:tcPr>
          <w:p w14:paraId="26B5A291" w14:textId="77777777" w:rsidR="007307DF" w:rsidRPr="0050553F" w:rsidRDefault="007307DF" w:rsidP="00E36174">
            <w:pPr>
              <w:rPr>
                <w:sz w:val="18"/>
                <w:szCs w:val="18"/>
              </w:rPr>
            </w:pPr>
            <w:r w:rsidRPr="0050553F">
              <w:rPr>
                <w:sz w:val="18"/>
                <w:szCs w:val="18"/>
              </w:rPr>
              <w:t>Открытие счета с использованием банковских платежных карточек в белорусских рублях</w:t>
            </w:r>
          </w:p>
        </w:tc>
        <w:tc>
          <w:tcPr>
            <w:tcW w:w="5316" w:type="dxa"/>
            <w:tcBorders>
              <w:top w:val="single" w:sz="4" w:space="0" w:color="auto"/>
              <w:left w:val="nil"/>
              <w:bottom w:val="single" w:sz="4" w:space="0" w:color="auto"/>
              <w:right w:val="single" w:sz="4" w:space="0" w:color="000000"/>
            </w:tcBorders>
            <w:shd w:val="clear" w:color="auto" w:fill="auto"/>
            <w:noWrap/>
            <w:vAlign w:val="center"/>
            <w:hideMark/>
          </w:tcPr>
          <w:p w14:paraId="212A60F4" w14:textId="77777777" w:rsidR="007307DF" w:rsidRPr="0050553F" w:rsidRDefault="007307DF" w:rsidP="00E36174">
            <w:pPr>
              <w:jc w:val="center"/>
              <w:rPr>
                <w:bCs/>
                <w:sz w:val="18"/>
                <w:szCs w:val="18"/>
              </w:rPr>
            </w:pPr>
            <w:r w:rsidRPr="0050553F">
              <w:rPr>
                <w:bCs/>
                <w:sz w:val="18"/>
                <w:szCs w:val="18"/>
              </w:rPr>
              <w:t> </w:t>
            </w:r>
          </w:p>
        </w:tc>
      </w:tr>
      <w:tr w:rsidR="007307DF" w:rsidRPr="0050553F" w14:paraId="2C37E725" w14:textId="77777777" w:rsidTr="00E36174">
        <w:trPr>
          <w:trHeight w:val="780"/>
        </w:trPr>
        <w:tc>
          <w:tcPr>
            <w:tcW w:w="760" w:type="dxa"/>
            <w:tcBorders>
              <w:top w:val="nil"/>
              <w:left w:val="single" w:sz="4" w:space="0" w:color="auto"/>
              <w:bottom w:val="single" w:sz="4" w:space="0" w:color="auto"/>
              <w:right w:val="single" w:sz="4" w:space="0" w:color="auto"/>
            </w:tcBorders>
            <w:shd w:val="clear" w:color="auto" w:fill="auto"/>
            <w:hideMark/>
          </w:tcPr>
          <w:p w14:paraId="446FE84E" w14:textId="77777777" w:rsidR="007307DF" w:rsidRPr="0050553F" w:rsidRDefault="007307DF" w:rsidP="00E36174">
            <w:pPr>
              <w:rPr>
                <w:sz w:val="18"/>
                <w:szCs w:val="18"/>
              </w:rPr>
            </w:pPr>
            <w:r w:rsidRPr="0050553F">
              <w:rPr>
                <w:sz w:val="18"/>
                <w:szCs w:val="18"/>
              </w:rPr>
              <w:t>3.2.</w:t>
            </w:r>
          </w:p>
        </w:tc>
        <w:tc>
          <w:tcPr>
            <w:tcW w:w="8520" w:type="dxa"/>
            <w:tcBorders>
              <w:top w:val="nil"/>
              <w:left w:val="nil"/>
              <w:bottom w:val="single" w:sz="4" w:space="0" w:color="auto"/>
              <w:right w:val="single" w:sz="4" w:space="0" w:color="auto"/>
            </w:tcBorders>
            <w:shd w:val="clear" w:color="auto" w:fill="auto"/>
            <w:hideMark/>
          </w:tcPr>
          <w:p w14:paraId="142FCF7B" w14:textId="77777777" w:rsidR="007307DF" w:rsidRPr="0050553F" w:rsidRDefault="007307DF" w:rsidP="00E36174">
            <w:pPr>
              <w:rPr>
                <w:sz w:val="18"/>
                <w:szCs w:val="18"/>
              </w:rPr>
            </w:pPr>
            <w:r w:rsidRPr="0050553F">
              <w:rPr>
                <w:sz w:val="18"/>
                <w:szCs w:val="18"/>
              </w:rPr>
              <w:t>Обслуживание корпоративной банковской платежной карточки в белорусских рублях в течение срока ее действия</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09375EAE" w14:textId="77777777" w:rsidR="007307DF" w:rsidRPr="0050553F" w:rsidRDefault="007307DF" w:rsidP="00E36174">
            <w:pPr>
              <w:jc w:val="center"/>
              <w:rPr>
                <w:bCs/>
                <w:sz w:val="18"/>
                <w:szCs w:val="18"/>
              </w:rPr>
            </w:pPr>
            <w:r w:rsidRPr="0050553F">
              <w:rPr>
                <w:bCs/>
                <w:sz w:val="18"/>
                <w:szCs w:val="18"/>
              </w:rPr>
              <w:t>В Пакет операций включено обслуживание 2 карточек, предусмотренных пунктом 7.1.1 Сборника вознаграждений, единожды</w:t>
            </w:r>
          </w:p>
        </w:tc>
      </w:tr>
      <w:tr w:rsidR="007307DF" w:rsidRPr="0050553F" w14:paraId="7E70B726" w14:textId="77777777" w:rsidTr="00E36174">
        <w:trPr>
          <w:trHeight w:val="2122"/>
        </w:trPr>
        <w:tc>
          <w:tcPr>
            <w:tcW w:w="14596"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7AB372D" w14:textId="77777777" w:rsidR="007307DF" w:rsidRPr="0050553F" w:rsidRDefault="007307DF" w:rsidP="00E36174">
            <w:pPr>
              <w:rPr>
                <w:sz w:val="18"/>
                <w:szCs w:val="18"/>
              </w:rPr>
            </w:pPr>
            <w:r w:rsidRPr="0050553F">
              <w:rPr>
                <w:sz w:val="18"/>
                <w:szCs w:val="18"/>
              </w:rPr>
              <w:t xml:space="preserve">Примечание: </w:t>
            </w:r>
            <w:r w:rsidRPr="0050553F">
              <w:rPr>
                <w:sz w:val="18"/>
                <w:szCs w:val="18"/>
              </w:rPr>
              <w:br/>
              <w:t xml:space="preserve">*C 01.02.2017 года подключение к настоящему Пакету операций не производится. </w:t>
            </w:r>
            <w:r w:rsidRPr="0050553F">
              <w:rPr>
                <w:sz w:val="18"/>
                <w:szCs w:val="18"/>
              </w:rPr>
              <w:br/>
              <w:t>** Специальное предложение: «Приведи клиента в банк и получи  скидку в размере 25% на ежемесячную плату по Пакету операций».</w:t>
            </w:r>
            <w:r w:rsidRPr="0050553F">
              <w:rPr>
                <w:sz w:val="18"/>
                <w:szCs w:val="18"/>
              </w:rPr>
              <w:br/>
              <w:t>Специальное предложение распространяется на юридических лиц и индивидуальных предпринимателей, предоставивших рекомендации новым клиентам – юридическим лицам  и индивидуальным предпринимателям по открытию текущего счета в ОАО «БПС-Сбербанк».</w:t>
            </w:r>
            <w:r w:rsidRPr="0050553F">
              <w:rPr>
                <w:sz w:val="18"/>
                <w:szCs w:val="18"/>
              </w:rPr>
              <w:br/>
              <w:t>Скидка предоставляется в размере 25% ежемесячной платы за Пакет операций в течение 2-х месяцев после начала движения по счету нового клиента, открывшего в Банке счет по рекомендации.</w:t>
            </w:r>
            <w:r w:rsidRPr="0050553F">
              <w:rPr>
                <w:sz w:val="18"/>
                <w:szCs w:val="18"/>
              </w:rPr>
              <w:br/>
              <w:t>Клиент может воспользоваться данным предложением не более 3-х раз.</w:t>
            </w:r>
            <w:r w:rsidRPr="0050553F">
              <w:rPr>
                <w:sz w:val="18"/>
                <w:szCs w:val="18"/>
              </w:rPr>
              <w:br/>
              <w:t xml:space="preserve">Более подробная информация размещена на сайте Банка в раздел «Акция».                                                                                                                                                                  </w:t>
            </w:r>
            <w:r w:rsidRPr="0050553F">
              <w:rPr>
                <w:sz w:val="18"/>
                <w:szCs w:val="18"/>
              </w:rPr>
              <w:br/>
              <w:t xml:space="preserve">*** По переводам, осуществляемым внутри расчетной системы Банка, вознаграждение не взимается.             </w:t>
            </w:r>
          </w:p>
        </w:tc>
      </w:tr>
    </w:tbl>
    <w:p w14:paraId="452F2C1C" w14:textId="77777777" w:rsidR="007307DF" w:rsidRPr="0050553F" w:rsidRDefault="007307DF" w:rsidP="007307DF">
      <w:pPr>
        <w:ind w:firstLine="851"/>
        <w:contextualSpacing/>
        <w:jc w:val="both"/>
        <w:rPr>
          <w:rFonts w:eastAsia="Calibri"/>
          <w:sz w:val="28"/>
          <w:szCs w:val="28"/>
          <w:lang w:eastAsia="en-US"/>
        </w:rPr>
      </w:pPr>
    </w:p>
    <w:tbl>
      <w:tblPr>
        <w:tblW w:w="14596" w:type="dxa"/>
        <w:tblInd w:w="113" w:type="dxa"/>
        <w:tblLook w:val="04A0" w:firstRow="1" w:lastRow="0" w:firstColumn="1" w:lastColumn="0" w:noHBand="0" w:noVBand="1"/>
      </w:tblPr>
      <w:tblGrid>
        <w:gridCol w:w="760"/>
        <w:gridCol w:w="8520"/>
        <w:gridCol w:w="5316"/>
      </w:tblGrid>
      <w:tr w:rsidR="007307DF" w:rsidRPr="0050553F" w14:paraId="6F4D46A0" w14:textId="77777777" w:rsidTr="00E36174">
        <w:trPr>
          <w:trHeight w:val="300"/>
        </w:trPr>
        <w:tc>
          <w:tcPr>
            <w:tcW w:w="14596" w:type="dxa"/>
            <w:gridSpan w:val="3"/>
            <w:tcBorders>
              <w:top w:val="single" w:sz="4" w:space="0" w:color="auto"/>
              <w:left w:val="single" w:sz="4" w:space="0" w:color="auto"/>
              <w:bottom w:val="single" w:sz="4" w:space="0" w:color="auto"/>
              <w:right w:val="single" w:sz="4" w:space="0" w:color="auto"/>
            </w:tcBorders>
            <w:shd w:val="clear" w:color="000000" w:fill="C4D79B"/>
            <w:hideMark/>
          </w:tcPr>
          <w:p w14:paraId="3DBBF907" w14:textId="77777777" w:rsidR="007307DF" w:rsidRPr="0050553F" w:rsidRDefault="007307DF" w:rsidP="00E36174">
            <w:pPr>
              <w:rPr>
                <w:bCs/>
                <w:sz w:val="18"/>
                <w:szCs w:val="18"/>
              </w:rPr>
            </w:pPr>
            <w:r w:rsidRPr="0050553F">
              <w:rPr>
                <w:bCs/>
                <w:sz w:val="18"/>
                <w:szCs w:val="18"/>
              </w:rPr>
              <w:t>5.1.4. ПАКЕТ операций по обслуживанию юридических лиц и индивидуальных предпринимателей «СТАНДАРТНЫЙ»*</w:t>
            </w:r>
          </w:p>
        </w:tc>
      </w:tr>
      <w:tr w:rsidR="007307DF" w:rsidRPr="0050553F" w14:paraId="2DBDCF64" w14:textId="77777777" w:rsidTr="00E36174">
        <w:trPr>
          <w:trHeight w:val="300"/>
        </w:trPr>
        <w:tc>
          <w:tcPr>
            <w:tcW w:w="760" w:type="dxa"/>
            <w:tcBorders>
              <w:top w:val="nil"/>
              <w:left w:val="single" w:sz="4" w:space="0" w:color="auto"/>
              <w:bottom w:val="nil"/>
              <w:right w:val="single" w:sz="4" w:space="0" w:color="auto"/>
            </w:tcBorders>
            <w:shd w:val="clear" w:color="auto" w:fill="auto"/>
            <w:hideMark/>
          </w:tcPr>
          <w:p w14:paraId="029B541A"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1BF6132F" w14:textId="77777777" w:rsidR="007307DF" w:rsidRPr="0050553F" w:rsidRDefault="007307DF" w:rsidP="00E36174">
            <w:pPr>
              <w:jc w:val="center"/>
              <w:rPr>
                <w:bCs/>
                <w:sz w:val="18"/>
                <w:szCs w:val="18"/>
              </w:rPr>
            </w:pPr>
            <w:r w:rsidRPr="0050553F">
              <w:rPr>
                <w:bCs/>
                <w:sz w:val="18"/>
                <w:szCs w:val="18"/>
              </w:rPr>
              <w:t>ЕЖЕМЕСЯЧНАЯ ПЛАТА</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4A4AAC38" w14:textId="77777777" w:rsidR="007307DF" w:rsidRPr="0050553F" w:rsidRDefault="007307DF" w:rsidP="00E36174">
            <w:pPr>
              <w:jc w:val="center"/>
              <w:rPr>
                <w:bCs/>
                <w:sz w:val="18"/>
                <w:szCs w:val="18"/>
              </w:rPr>
            </w:pPr>
            <w:r w:rsidRPr="0050553F">
              <w:rPr>
                <w:bCs/>
                <w:sz w:val="18"/>
                <w:szCs w:val="18"/>
              </w:rPr>
              <w:t>47.00 BYN</w:t>
            </w:r>
          </w:p>
        </w:tc>
      </w:tr>
      <w:tr w:rsidR="007307DF" w:rsidRPr="0050553F" w14:paraId="67504D7E" w14:textId="77777777" w:rsidTr="00E36174">
        <w:trPr>
          <w:trHeight w:val="285"/>
        </w:trPr>
        <w:tc>
          <w:tcPr>
            <w:tcW w:w="760" w:type="dxa"/>
            <w:tcBorders>
              <w:top w:val="single" w:sz="4" w:space="0" w:color="auto"/>
              <w:left w:val="single" w:sz="4" w:space="0" w:color="auto"/>
              <w:bottom w:val="nil"/>
              <w:right w:val="single" w:sz="4" w:space="0" w:color="auto"/>
            </w:tcBorders>
            <w:shd w:val="clear" w:color="auto" w:fill="auto"/>
            <w:hideMark/>
          </w:tcPr>
          <w:p w14:paraId="65C9EA25" w14:textId="77777777" w:rsidR="007307DF" w:rsidRPr="0050553F" w:rsidRDefault="007307DF" w:rsidP="00E36174">
            <w:pPr>
              <w:rPr>
                <w:sz w:val="18"/>
                <w:szCs w:val="18"/>
              </w:rPr>
            </w:pPr>
            <w:r w:rsidRPr="0050553F">
              <w:rPr>
                <w:sz w:val="18"/>
                <w:szCs w:val="18"/>
              </w:rPr>
              <w:t>1.</w:t>
            </w:r>
          </w:p>
        </w:tc>
        <w:tc>
          <w:tcPr>
            <w:tcW w:w="8520" w:type="dxa"/>
            <w:tcBorders>
              <w:top w:val="nil"/>
              <w:left w:val="nil"/>
              <w:bottom w:val="single" w:sz="4" w:space="0" w:color="auto"/>
              <w:right w:val="single" w:sz="4" w:space="0" w:color="auto"/>
            </w:tcBorders>
            <w:shd w:val="clear" w:color="auto" w:fill="auto"/>
            <w:hideMark/>
          </w:tcPr>
          <w:p w14:paraId="0E287DD6" w14:textId="77777777" w:rsidR="007307DF" w:rsidRPr="0050553F" w:rsidRDefault="007307DF" w:rsidP="00E36174">
            <w:pPr>
              <w:rPr>
                <w:sz w:val="18"/>
                <w:szCs w:val="18"/>
              </w:rPr>
            </w:pPr>
            <w:r w:rsidRPr="0050553F">
              <w:rPr>
                <w:sz w:val="18"/>
                <w:szCs w:val="18"/>
              </w:rPr>
              <w:t>ОТКРЫТИЕ И ОБСЛУЖИВАНИЕ (ВЕДЕНИЕ) СЧЕТОВ</w:t>
            </w:r>
          </w:p>
        </w:tc>
        <w:tc>
          <w:tcPr>
            <w:tcW w:w="5316" w:type="dxa"/>
            <w:tcBorders>
              <w:top w:val="nil"/>
              <w:left w:val="nil"/>
              <w:bottom w:val="single" w:sz="4" w:space="0" w:color="auto"/>
              <w:right w:val="single" w:sz="4" w:space="0" w:color="000000"/>
            </w:tcBorders>
            <w:shd w:val="clear" w:color="auto" w:fill="auto"/>
            <w:hideMark/>
          </w:tcPr>
          <w:p w14:paraId="42703FE7" w14:textId="77777777" w:rsidR="007307DF" w:rsidRPr="0050553F" w:rsidRDefault="007307DF" w:rsidP="00E36174">
            <w:pPr>
              <w:jc w:val="center"/>
              <w:rPr>
                <w:rFonts w:ascii="Calibri" w:hAnsi="Calibri"/>
                <w:sz w:val="18"/>
                <w:szCs w:val="18"/>
              </w:rPr>
            </w:pPr>
            <w:r w:rsidRPr="0050553F">
              <w:rPr>
                <w:rFonts w:ascii="Calibri" w:hAnsi="Calibri"/>
                <w:sz w:val="18"/>
                <w:szCs w:val="18"/>
              </w:rPr>
              <w:t> </w:t>
            </w:r>
          </w:p>
        </w:tc>
      </w:tr>
      <w:tr w:rsidR="007307DF" w:rsidRPr="0050553F" w14:paraId="217D8CC5" w14:textId="77777777" w:rsidTr="00E36174">
        <w:trPr>
          <w:trHeight w:val="390"/>
        </w:trPr>
        <w:tc>
          <w:tcPr>
            <w:tcW w:w="760" w:type="dxa"/>
            <w:tcBorders>
              <w:top w:val="single" w:sz="4" w:space="0" w:color="auto"/>
              <w:left w:val="single" w:sz="4" w:space="0" w:color="auto"/>
              <w:bottom w:val="nil"/>
              <w:right w:val="single" w:sz="4" w:space="0" w:color="auto"/>
            </w:tcBorders>
            <w:shd w:val="clear" w:color="auto" w:fill="auto"/>
            <w:hideMark/>
          </w:tcPr>
          <w:p w14:paraId="0EB9CD0B" w14:textId="77777777" w:rsidR="007307DF" w:rsidRPr="0050553F" w:rsidRDefault="007307DF" w:rsidP="00E36174">
            <w:pPr>
              <w:rPr>
                <w:sz w:val="18"/>
                <w:szCs w:val="18"/>
              </w:rPr>
            </w:pPr>
            <w:r w:rsidRPr="0050553F">
              <w:rPr>
                <w:sz w:val="18"/>
                <w:szCs w:val="18"/>
              </w:rPr>
              <w:t>1.1.</w:t>
            </w:r>
          </w:p>
        </w:tc>
        <w:tc>
          <w:tcPr>
            <w:tcW w:w="8520" w:type="dxa"/>
            <w:tcBorders>
              <w:top w:val="nil"/>
              <w:left w:val="nil"/>
              <w:bottom w:val="single" w:sz="4" w:space="0" w:color="auto"/>
              <w:right w:val="single" w:sz="4" w:space="0" w:color="auto"/>
            </w:tcBorders>
            <w:shd w:val="clear" w:color="auto" w:fill="auto"/>
            <w:hideMark/>
          </w:tcPr>
          <w:p w14:paraId="08FBD28D" w14:textId="77777777" w:rsidR="007307DF" w:rsidRPr="0050553F" w:rsidRDefault="007307DF" w:rsidP="00E36174">
            <w:pPr>
              <w:rPr>
                <w:sz w:val="18"/>
                <w:szCs w:val="18"/>
              </w:rPr>
            </w:pPr>
            <w:r w:rsidRPr="0050553F">
              <w:rPr>
                <w:sz w:val="18"/>
                <w:szCs w:val="18"/>
              </w:rPr>
              <w:t xml:space="preserve">Открытие текущего (расчетного) банковского счета/ </w:t>
            </w:r>
            <w:proofErr w:type="spellStart"/>
            <w:r w:rsidRPr="0050553F">
              <w:rPr>
                <w:sz w:val="18"/>
                <w:szCs w:val="18"/>
              </w:rPr>
              <w:t>субсчета</w:t>
            </w:r>
            <w:proofErr w:type="spellEnd"/>
            <w:r w:rsidRPr="0050553F">
              <w:rPr>
                <w:sz w:val="18"/>
                <w:szCs w:val="18"/>
              </w:rPr>
              <w:t xml:space="preserve">/ специального счета в белорусских рублях  </w:t>
            </w:r>
            <w:r w:rsidRPr="000F2308">
              <w:rPr>
                <w:b/>
                <w:sz w:val="18"/>
                <w:szCs w:val="18"/>
              </w:rPr>
              <w:t>для резидентов РБ</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3FC91D80" w14:textId="77777777" w:rsidR="007307DF" w:rsidRPr="0050553F" w:rsidRDefault="007307DF" w:rsidP="00E36174">
            <w:pPr>
              <w:jc w:val="center"/>
              <w:rPr>
                <w:bCs/>
                <w:sz w:val="18"/>
                <w:szCs w:val="18"/>
              </w:rPr>
            </w:pPr>
            <w:r w:rsidRPr="0050553F">
              <w:rPr>
                <w:bCs/>
                <w:sz w:val="18"/>
                <w:szCs w:val="18"/>
              </w:rPr>
              <w:t>В Пакет операций включено открытие 1 счета</w:t>
            </w:r>
          </w:p>
        </w:tc>
      </w:tr>
      <w:tr w:rsidR="007307DF" w:rsidRPr="0050553F" w14:paraId="675EA637" w14:textId="77777777" w:rsidTr="00E36174">
        <w:trPr>
          <w:trHeight w:val="390"/>
        </w:trPr>
        <w:tc>
          <w:tcPr>
            <w:tcW w:w="760" w:type="dxa"/>
            <w:tcBorders>
              <w:top w:val="single" w:sz="4" w:space="0" w:color="auto"/>
              <w:left w:val="single" w:sz="4" w:space="0" w:color="auto"/>
              <w:bottom w:val="nil"/>
              <w:right w:val="single" w:sz="4" w:space="0" w:color="auto"/>
            </w:tcBorders>
            <w:shd w:val="clear" w:color="auto" w:fill="auto"/>
            <w:hideMark/>
          </w:tcPr>
          <w:p w14:paraId="688E302A" w14:textId="77777777" w:rsidR="007307DF" w:rsidRPr="0050553F" w:rsidRDefault="007307DF" w:rsidP="00E36174">
            <w:pPr>
              <w:rPr>
                <w:sz w:val="18"/>
                <w:szCs w:val="18"/>
              </w:rPr>
            </w:pPr>
            <w:r w:rsidRPr="0050553F">
              <w:rPr>
                <w:sz w:val="18"/>
                <w:szCs w:val="18"/>
              </w:rPr>
              <w:lastRenderedPageBreak/>
              <w:t>1.2.</w:t>
            </w:r>
          </w:p>
        </w:tc>
        <w:tc>
          <w:tcPr>
            <w:tcW w:w="8520" w:type="dxa"/>
            <w:tcBorders>
              <w:top w:val="nil"/>
              <w:left w:val="nil"/>
              <w:bottom w:val="single" w:sz="4" w:space="0" w:color="auto"/>
              <w:right w:val="single" w:sz="4" w:space="0" w:color="auto"/>
            </w:tcBorders>
            <w:shd w:val="clear" w:color="auto" w:fill="auto"/>
            <w:hideMark/>
          </w:tcPr>
          <w:p w14:paraId="31DAA9DA" w14:textId="77777777" w:rsidR="007307DF" w:rsidRPr="0050553F" w:rsidRDefault="007307DF" w:rsidP="00E36174">
            <w:pPr>
              <w:rPr>
                <w:sz w:val="18"/>
                <w:szCs w:val="18"/>
              </w:rPr>
            </w:pPr>
            <w:r w:rsidRPr="0050553F">
              <w:rPr>
                <w:sz w:val="18"/>
                <w:szCs w:val="18"/>
              </w:rPr>
              <w:t xml:space="preserve">Открытие текущих (расчетных) банковских счетов, </w:t>
            </w:r>
            <w:proofErr w:type="spellStart"/>
            <w:r w:rsidRPr="0050553F">
              <w:rPr>
                <w:sz w:val="18"/>
                <w:szCs w:val="18"/>
              </w:rPr>
              <w:t>субсчетов</w:t>
            </w:r>
            <w:proofErr w:type="spellEnd"/>
            <w:r w:rsidRPr="0050553F">
              <w:rPr>
                <w:sz w:val="18"/>
                <w:szCs w:val="18"/>
              </w:rPr>
              <w:t xml:space="preserve">, специальных счетов в иностранной валюте  </w:t>
            </w:r>
            <w:r w:rsidRPr="000F2308">
              <w:rPr>
                <w:b/>
                <w:sz w:val="18"/>
                <w:szCs w:val="18"/>
              </w:rPr>
              <w:t>для резидентов РБ</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2CB2EDEF" w14:textId="77777777" w:rsidR="007307DF" w:rsidRPr="0050553F" w:rsidRDefault="007307DF" w:rsidP="00E36174">
            <w:pPr>
              <w:jc w:val="center"/>
              <w:rPr>
                <w:bCs/>
                <w:sz w:val="18"/>
                <w:szCs w:val="18"/>
              </w:rPr>
            </w:pPr>
            <w:r w:rsidRPr="0050553F">
              <w:rPr>
                <w:bCs/>
                <w:sz w:val="18"/>
                <w:szCs w:val="18"/>
              </w:rPr>
              <w:t>В Пакет операций включено открытие 1 счета</w:t>
            </w:r>
          </w:p>
        </w:tc>
      </w:tr>
      <w:tr w:rsidR="007307DF" w:rsidRPr="0050553F" w14:paraId="32C0D28C" w14:textId="77777777" w:rsidTr="00E36174">
        <w:trPr>
          <w:trHeight w:val="410"/>
        </w:trPr>
        <w:tc>
          <w:tcPr>
            <w:tcW w:w="760" w:type="dxa"/>
            <w:tcBorders>
              <w:top w:val="single" w:sz="4" w:space="0" w:color="auto"/>
              <w:left w:val="single" w:sz="4" w:space="0" w:color="auto"/>
              <w:bottom w:val="nil"/>
              <w:right w:val="single" w:sz="4" w:space="0" w:color="auto"/>
            </w:tcBorders>
            <w:shd w:val="clear" w:color="auto" w:fill="auto"/>
            <w:hideMark/>
          </w:tcPr>
          <w:p w14:paraId="351B7541" w14:textId="77777777" w:rsidR="007307DF" w:rsidRPr="0050553F" w:rsidRDefault="007307DF" w:rsidP="00E36174">
            <w:pPr>
              <w:rPr>
                <w:sz w:val="18"/>
                <w:szCs w:val="18"/>
              </w:rPr>
            </w:pPr>
            <w:r w:rsidRPr="0050553F">
              <w:rPr>
                <w:sz w:val="18"/>
                <w:szCs w:val="18"/>
              </w:rPr>
              <w:t>1.3.</w:t>
            </w:r>
          </w:p>
        </w:tc>
        <w:tc>
          <w:tcPr>
            <w:tcW w:w="8520" w:type="dxa"/>
            <w:tcBorders>
              <w:top w:val="nil"/>
              <w:left w:val="nil"/>
              <w:bottom w:val="single" w:sz="4" w:space="0" w:color="auto"/>
              <w:right w:val="single" w:sz="4" w:space="0" w:color="auto"/>
            </w:tcBorders>
            <w:shd w:val="clear" w:color="auto" w:fill="auto"/>
            <w:hideMark/>
          </w:tcPr>
          <w:p w14:paraId="796E2051" w14:textId="77777777" w:rsidR="007307DF" w:rsidRPr="000F2308" w:rsidRDefault="007307DF" w:rsidP="00E36174">
            <w:pPr>
              <w:rPr>
                <w:b/>
                <w:sz w:val="18"/>
                <w:szCs w:val="18"/>
              </w:rPr>
            </w:pPr>
            <w:r w:rsidRPr="000F2308">
              <w:rPr>
                <w:rFonts w:eastAsia="Calibri"/>
                <w:b/>
                <w:sz w:val="18"/>
                <w:szCs w:val="18"/>
                <w:lang w:eastAsia="en-US"/>
              </w:rPr>
              <w:t>Свидетельствование подлинности подписей лиц, имеющих право подписи документов для проведения расчетов, в связи с  оформлением карточки с образцами подписей при открытии счета</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10DABE3D" w14:textId="77777777" w:rsidR="007307DF" w:rsidRPr="0050553F" w:rsidRDefault="007307DF" w:rsidP="00E36174">
            <w:pPr>
              <w:jc w:val="center"/>
              <w:rPr>
                <w:bCs/>
                <w:sz w:val="18"/>
                <w:szCs w:val="18"/>
              </w:rPr>
            </w:pPr>
            <w:r w:rsidRPr="0050553F">
              <w:rPr>
                <w:bCs/>
                <w:sz w:val="18"/>
                <w:szCs w:val="18"/>
              </w:rPr>
              <w:t>Без ограничения количества подписей</w:t>
            </w:r>
          </w:p>
        </w:tc>
      </w:tr>
      <w:tr w:rsidR="007307DF" w:rsidRPr="0050553F" w14:paraId="21D9532A" w14:textId="77777777" w:rsidTr="00E36174">
        <w:trPr>
          <w:trHeight w:val="284"/>
        </w:trPr>
        <w:tc>
          <w:tcPr>
            <w:tcW w:w="760" w:type="dxa"/>
            <w:tcBorders>
              <w:top w:val="single" w:sz="4" w:space="0" w:color="auto"/>
              <w:left w:val="single" w:sz="4" w:space="0" w:color="auto"/>
              <w:bottom w:val="nil"/>
              <w:right w:val="single" w:sz="4" w:space="0" w:color="auto"/>
            </w:tcBorders>
            <w:shd w:val="clear" w:color="auto" w:fill="auto"/>
            <w:hideMark/>
          </w:tcPr>
          <w:p w14:paraId="2A5A1B07" w14:textId="77777777" w:rsidR="007307DF" w:rsidRPr="0050553F" w:rsidRDefault="007307DF" w:rsidP="00E36174">
            <w:pPr>
              <w:rPr>
                <w:sz w:val="18"/>
                <w:szCs w:val="18"/>
              </w:rPr>
            </w:pPr>
            <w:r w:rsidRPr="0050553F">
              <w:rPr>
                <w:sz w:val="18"/>
                <w:szCs w:val="18"/>
              </w:rPr>
              <w:t>1.4.</w:t>
            </w:r>
          </w:p>
        </w:tc>
        <w:tc>
          <w:tcPr>
            <w:tcW w:w="8520" w:type="dxa"/>
            <w:tcBorders>
              <w:top w:val="nil"/>
              <w:left w:val="nil"/>
              <w:bottom w:val="single" w:sz="4" w:space="0" w:color="auto"/>
              <w:right w:val="single" w:sz="4" w:space="0" w:color="auto"/>
            </w:tcBorders>
            <w:shd w:val="clear" w:color="auto" w:fill="auto"/>
            <w:hideMark/>
          </w:tcPr>
          <w:p w14:paraId="5DCBB109" w14:textId="77777777" w:rsidR="007307DF" w:rsidRPr="0050553F" w:rsidRDefault="007307DF" w:rsidP="00E36174">
            <w:pPr>
              <w:rPr>
                <w:sz w:val="18"/>
                <w:szCs w:val="18"/>
              </w:rPr>
            </w:pPr>
            <w:r w:rsidRPr="0050553F">
              <w:rPr>
                <w:sz w:val="18"/>
                <w:szCs w:val="18"/>
              </w:rPr>
              <w:t>Ведение текущих (расчетных) банковских счетов в белорусских рублях и/или иностранной валюте</w:t>
            </w:r>
          </w:p>
        </w:tc>
        <w:tc>
          <w:tcPr>
            <w:tcW w:w="5316" w:type="dxa"/>
            <w:tcBorders>
              <w:top w:val="nil"/>
              <w:left w:val="nil"/>
              <w:bottom w:val="single" w:sz="4" w:space="0" w:color="auto"/>
              <w:right w:val="single" w:sz="4" w:space="0" w:color="000000"/>
            </w:tcBorders>
            <w:shd w:val="clear" w:color="auto" w:fill="auto"/>
            <w:hideMark/>
          </w:tcPr>
          <w:p w14:paraId="6A5389C6" w14:textId="77777777" w:rsidR="007307DF" w:rsidRPr="0050553F" w:rsidRDefault="007307DF" w:rsidP="00E36174">
            <w:pPr>
              <w:jc w:val="center"/>
              <w:rPr>
                <w:rFonts w:ascii="Calibri" w:hAnsi="Calibri"/>
                <w:sz w:val="18"/>
                <w:szCs w:val="18"/>
              </w:rPr>
            </w:pPr>
            <w:r w:rsidRPr="0050553F">
              <w:rPr>
                <w:rFonts w:ascii="Calibri" w:hAnsi="Calibri"/>
                <w:sz w:val="18"/>
                <w:szCs w:val="18"/>
              </w:rPr>
              <w:t> </w:t>
            </w:r>
          </w:p>
        </w:tc>
      </w:tr>
      <w:tr w:rsidR="007307DF" w:rsidRPr="0050553F" w14:paraId="494DD5DB" w14:textId="77777777" w:rsidTr="000F2308">
        <w:trPr>
          <w:trHeight w:val="372"/>
        </w:trPr>
        <w:tc>
          <w:tcPr>
            <w:tcW w:w="760" w:type="dxa"/>
            <w:tcBorders>
              <w:top w:val="single" w:sz="4" w:space="0" w:color="auto"/>
              <w:left w:val="single" w:sz="4" w:space="0" w:color="auto"/>
              <w:bottom w:val="nil"/>
              <w:right w:val="single" w:sz="4" w:space="0" w:color="auto"/>
            </w:tcBorders>
            <w:shd w:val="clear" w:color="auto" w:fill="auto"/>
            <w:hideMark/>
          </w:tcPr>
          <w:p w14:paraId="29582AC1" w14:textId="77777777" w:rsidR="007307DF" w:rsidRPr="0050553F" w:rsidRDefault="007307DF" w:rsidP="00E36174">
            <w:pPr>
              <w:rPr>
                <w:sz w:val="18"/>
                <w:szCs w:val="18"/>
              </w:rPr>
            </w:pPr>
            <w:r w:rsidRPr="0050553F">
              <w:rPr>
                <w:sz w:val="18"/>
                <w:szCs w:val="18"/>
              </w:rPr>
              <w:t>1.5.</w:t>
            </w:r>
          </w:p>
        </w:tc>
        <w:tc>
          <w:tcPr>
            <w:tcW w:w="8520" w:type="dxa"/>
            <w:tcBorders>
              <w:top w:val="nil"/>
              <w:left w:val="nil"/>
              <w:bottom w:val="single" w:sz="4" w:space="0" w:color="auto"/>
              <w:right w:val="single" w:sz="4" w:space="0" w:color="auto"/>
            </w:tcBorders>
            <w:shd w:val="clear" w:color="auto" w:fill="auto"/>
            <w:hideMark/>
          </w:tcPr>
          <w:p w14:paraId="366D064E" w14:textId="77777777" w:rsidR="007307DF" w:rsidRPr="0050553F" w:rsidRDefault="007307DF" w:rsidP="00E36174">
            <w:pPr>
              <w:rPr>
                <w:sz w:val="18"/>
                <w:szCs w:val="18"/>
              </w:rPr>
            </w:pPr>
            <w:r w:rsidRPr="0050553F">
              <w:rPr>
                <w:sz w:val="18"/>
                <w:szCs w:val="18"/>
              </w:rPr>
              <w:t>Исполнение денежных переводов в белорусских рублях по платежным инструкциям, поступившим в электронном виде:</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0F97B029" w14:textId="77777777" w:rsidR="007307DF" w:rsidRPr="0050553F" w:rsidRDefault="007307DF" w:rsidP="00E36174">
            <w:pPr>
              <w:jc w:val="center"/>
              <w:rPr>
                <w:bCs/>
                <w:sz w:val="18"/>
                <w:szCs w:val="18"/>
              </w:rPr>
            </w:pPr>
            <w:r w:rsidRPr="0050553F">
              <w:rPr>
                <w:bCs/>
                <w:sz w:val="18"/>
                <w:szCs w:val="18"/>
              </w:rPr>
              <w:t> </w:t>
            </w:r>
          </w:p>
        </w:tc>
      </w:tr>
      <w:tr w:rsidR="007307DF" w:rsidRPr="0050553F" w14:paraId="10EA8BAE" w14:textId="77777777" w:rsidTr="00E36174">
        <w:trPr>
          <w:trHeight w:val="315"/>
        </w:trPr>
        <w:tc>
          <w:tcPr>
            <w:tcW w:w="760" w:type="dxa"/>
            <w:tcBorders>
              <w:top w:val="single" w:sz="4" w:space="0" w:color="auto"/>
              <w:left w:val="single" w:sz="4" w:space="0" w:color="auto"/>
              <w:bottom w:val="single" w:sz="4" w:space="0" w:color="auto"/>
              <w:right w:val="single" w:sz="4" w:space="0" w:color="auto"/>
            </w:tcBorders>
            <w:shd w:val="clear" w:color="auto" w:fill="auto"/>
            <w:hideMark/>
          </w:tcPr>
          <w:p w14:paraId="4A121EE8"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343876C9" w14:textId="77777777" w:rsidR="007307DF" w:rsidRPr="0050553F" w:rsidRDefault="007307DF" w:rsidP="00E36174">
            <w:pPr>
              <w:rPr>
                <w:sz w:val="18"/>
                <w:szCs w:val="18"/>
              </w:rPr>
            </w:pPr>
            <w:r w:rsidRPr="0050553F">
              <w:rPr>
                <w:sz w:val="18"/>
                <w:szCs w:val="18"/>
              </w:rPr>
              <w:t xml:space="preserve">    включено в Пакет операций;</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7531C1F3" w14:textId="77777777" w:rsidR="007307DF" w:rsidRPr="0050553F" w:rsidRDefault="007307DF" w:rsidP="00E36174">
            <w:pPr>
              <w:jc w:val="center"/>
              <w:rPr>
                <w:bCs/>
                <w:sz w:val="18"/>
                <w:szCs w:val="18"/>
              </w:rPr>
            </w:pPr>
            <w:r w:rsidRPr="0050553F">
              <w:rPr>
                <w:bCs/>
                <w:sz w:val="18"/>
                <w:szCs w:val="18"/>
              </w:rPr>
              <w:t>20 в месяц</w:t>
            </w:r>
          </w:p>
        </w:tc>
      </w:tr>
      <w:tr w:rsidR="007307DF" w:rsidRPr="0050553F" w14:paraId="77AAD3FB" w14:textId="77777777" w:rsidTr="00E36174">
        <w:trPr>
          <w:trHeight w:val="540"/>
        </w:trPr>
        <w:tc>
          <w:tcPr>
            <w:tcW w:w="760" w:type="dxa"/>
            <w:tcBorders>
              <w:top w:val="nil"/>
              <w:left w:val="single" w:sz="4" w:space="0" w:color="auto"/>
              <w:bottom w:val="nil"/>
              <w:right w:val="single" w:sz="4" w:space="0" w:color="auto"/>
            </w:tcBorders>
            <w:shd w:val="clear" w:color="auto" w:fill="auto"/>
            <w:hideMark/>
          </w:tcPr>
          <w:p w14:paraId="10FD4431"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5F2DC532" w14:textId="77777777" w:rsidR="007307DF" w:rsidRPr="0050553F" w:rsidRDefault="007307DF" w:rsidP="00E36174">
            <w:pPr>
              <w:rPr>
                <w:sz w:val="18"/>
                <w:szCs w:val="18"/>
              </w:rPr>
            </w:pPr>
            <w:r w:rsidRPr="0050553F">
              <w:rPr>
                <w:sz w:val="18"/>
                <w:szCs w:val="18"/>
              </w:rPr>
              <w:t xml:space="preserve">    **сверх Пакета операций:</w:t>
            </w:r>
            <w:r w:rsidRPr="0050553F">
              <w:rPr>
                <w:sz w:val="18"/>
                <w:szCs w:val="18"/>
              </w:rPr>
              <w:br/>
              <w:t xml:space="preserve"> – за один документ </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79F2EE3F" w14:textId="77777777" w:rsidR="007307DF" w:rsidRPr="0050553F" w:rsidRDefault="007307DF" w:rsidP="00E36174">
            <w:pPr>
              <w:jc w:val="center"/>
              <w:rPr>
                <w:bCs/>
                <w:sz w:val="18"/>
                <w:szCs w:val="18"/>
              </w:rPr>
            </w:pPr>
            <w:r w:rsidRPr="0050553F">
              <w:rPr>
                <w:bCs/>
                <w:sz w:val="18"/>
                <w:szCs w:val="18"/>
              </w:rPr>
              <w:t>1.65 BYN</w:t>
            </w:r>
          </w:p>
        </w:tc>
      </w:tr>
      <w:tr w:rsidR="007307DF" w:rsidRPr="0050553F" w14:paraId="0047FC39" w14:textId="77777777" w:rsidTr="00E36174">
        <w:trPr>
          <w:trHeight w:val="315"/>
        </w:trPr>
        <w:tc>
          <w:tcPr>
            <w:tcW w:w="760" w:type="dxa"/>
            <w:tcBorders>
              <w:top w:val="single" w:sz="4" w:space="0" w:color="auto"/>
              <w:left w:val="single" w:sz="4" w:space="0" w:color="auto"/>
              <w:bottom w:val="nil"/>
              <w:right w:val="single" w:sz="4" w:space="0" w:color="auto"/>
            </w:tcBorders>
            <w:shd w:val="clear" w:color="auto" w:fill="auto"/>
            <w:hideMark/>
          </w:tcPr>
          <w:p w14:paraId="6F933001"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7CA57EE3" w14:textId="77777777" w:rsidR="007307DF" w:rsidRPr="0050553F" w:rsidRDefault="007307DF" w:rsidP="00E36174">
            <w:pPr>
              <w:rPr>
                <w:sz w:val="18"/>
                <w:szCs w:val="18"/>
              </w:rPr>
            </w:pPr>
            <w:r w:rsidRPr="0050553F">
              <w:rPr>
                <w:sz w:val="18"/>
                <w:szCs w:val="18"/>
              </w:rPr>
              <w:t xml:space="preserve"> – с признаком «мгновенный»</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7401B349" w14:textId="77777777" w:rsidR="007307DF" w:rsidRPr="0050553F" w:rsidRDefault="007307DF" w:rsidP="00E36174">
            <w:pPr>
              <w:jc w:val="center"/>
              <w:rPr>
                <w:bCs/>
                <w:sz w:val="18"/>
                <w:szCs w:val="18"/>
              </w:rPr>
            </w:pPr>
            <w:r w:rsidRPr="0050553F">
              <w:rPr>
                <w:bCs/>
                <w:sz w:val="18"/>
                <w:szCs w:val="18"/>
              </w:rPr>
              <w:t>2.10 BYN</w:t>
            </w:r>
          </w:p>
        </w:tc>
      </w:tr>
      <w:tr w:rsidR="007307DF" w:rsidRPr="0050553F" w14:paraId="0E87AD53" w14:textId="77777777" w:rsidTr="00E36174">
        <w:trPr>
          <w:trHeight w:val="480"/>
        </w:trPr>
        <w:tc>
          <w:tcPr>
            <w:tcW w:w="760" w:type="dxa"/>
            <w:tcBorders>
              <w:top w:val="single" w:sz="4" w:space="0" w:color="auto"/>
              <w:left w:val="single" w:sz="4" w:space="0" w:color="auto"/>
              <w:bottom w:val="single" w:sz="4" w:space="0" w:color="auto"/>
              <w:right w:val="single" w:sz="4" w:space="0" w:color="auto"/>
            </w:tcBorders>
            <w:shd w:val="clear" w:color="auto" w:fill="auto"/>
            <w:hideMark/>
          </w:tcPr>
          <w:p w14:paraId="64A3BE31" w14:textId="77777777" w:rsidR="007307DF" w:rsidRPr="0050553F" w:rsidRDefault="007307DF" w:rsidP="00E36174">
            <w:pPr>
              <w:rPr>
                <w:sz w:val="18"/>
                <w:szCs w:val="18"/>
              </w:rPr>
            </w:pPr>
            <w:r w:rsidRPr="0050553F">
              <w:rPr>
                <w:sz w:val="18"/>
                <w:szCs w:val="18"/>
              </w:rPr>
              <w:t>1.6.</w:t>
            </w:r>
          </w:p>
        </w:tc>
        <w:tc>
          <w:tcPr>
            <w:tcW w:w="8520" w:type="dxa"/>
            <w:tcBorders>
              <w:top w:val="nil"/>
              <w:left w:val="nil"/>
              <w:bottom w:val="single" w:sz="4" w:space="0" w:color="auto"/>
              <w:right w:val="single" w:sz="4" w:space="0" w:color="auto"/>
            </w:tcBorders>
            <w:shd w:val="clear" w:color="auto" w:fill="auto"/>
            <w:hideMark/>
          </w:tcPr>
          <w:p w14:paraId="78C45370" w14:textId="77777777" w:rsidR="007307DF" w:rsidRPr="0050553F" w:rsidRDefault="007307DF" w:rsidP="00E36174">
            <w:pPr>
              <w:rPr>
                <w:sz w:val="18"/>
                <w:szCs w:val="18"/>
              </w:rPr>
            </w:pPr>
            <w:r w:rsidRPr="0050553F">
              <w:rPr>
                <w:sz w:val="18"/>
                <w:szCs w:val="18"/>
              </w:rPr>
              <w:t>Прием и обработка расчетных документов, представленных на инкассо:</w:t>
            </w:r>
            <w:r w:rsidRPr="0050553F">
              <w:rPr>
                <w:sz w:val="18"/>
                <w:szCs w:val="18"/>
              </w:rPr>
              <w:br/>
              <w:t>платежных требований, переданных в электронном виде:</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1EC1DEA9" w14:textId="77777777" w:rsidR="007307DF" w:rsidRPr="0050553F" w:rsidRDefault="007307DF" w:rsidP="00E36174">
            <w:pPr>
              <w:jc w:val="center"/>
              <w:rPr>
                <w:bCs/>
                <w:sz w:val="18"/>
                <w:szCs w:val="18"/>
              </w:rPr>
            </w:pPr>
            <w:r w:rsidRPr="0050553F">
              <w:rPr>
                <w:bCs/>
                <w:sz w:val="18"/>
                <w:szCs w:val="18"/>
              </w:rPr>
              <w:t> </w:t>
            </w:r>
          </w:p>
        </w:tc>
      </w:tr>
      <w:tr w:rsidR="007307DF" w:rsidRPr="0050553F" w14:paraId="2ECB35F9" w14:textId="77777777" w:rsidTr="00E36174">
        <w:trPr>
          <w:trHeight w:val="255"/>
        </w:trPr>
        <w:tc>
          <w:tcPr>
            <w:tcW w:w="760" w:type="dxa"/>
            <w:tcBorders>
              <w:top w:val="nil"/>
              <w:left w:val="single" w:sz="4" w:space="0" w:color="auto"/>
              <w:bottom w:val="single" w:sz="4" w:space="0" w:color="auto"/>
              <w:right w:val="single" w:sz="4" w:space="0" w:color="auto"/>
            </w:tcBorders>
            <w:shd w:val="clear" w:color="auto" w:fill="auto"/>
            <w:hideMark/>
          </w:tcPr>
          <w:p w14:paraId="0610F7E9"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5403664F" w14:textId="77777777" w:rsidR="007307DF" w:rsidRPr="0050553F" w:rsidRDefault="007307DF" w:rsidP="00E36174">
            <w:pPr>
              <w:rPr>
                <w:sz w:val="18"/>
                <w:szCs w:val="18"/>
              </w:rPr>
            </w:pPr>
            <w:r w:rsidRPr="0050553F">
              <w:rPr>
                <w:sz w:val="18"/>
                <w:szCs w:val="18"/>
              </w:rPr>
              <w:t xml:space="preserve">    за один документ.</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2178B52D" w14:textId="77777777" w:rsidR="007307DF" w:rsidRPr="0050553F" w:rsidRDefault="007307DF" w:rsidP="00E36174">
            <w:pPr>
              <w:jc w:val="center"/>
              <w:rPr>
                <w:bCs/>
                <w:sz w:val="18"/>
                <w:szCs w:val="18"/>
              </w:rPr>
            </w:pPr>
            <w:r w:rsidRPr="0050553F">
              <w:rPr>
                <w:bCs/>
                <w:sz w:val="18"/>
                <w:szCs w:val="18"/>
              </w:rPr>
              <w:t>0.82 BYN</w:t>
            </w:r>
          </w:p>
        </w:tc>
      </w:tr>
      <w:tr w:rsidR="007307DF" w:rsidRPr="0050553F" w14:paraId="37EF0775" w14:textId="77777777" w:rsidTr="00E36174">
        <w:trPr>
          <w:trHeight w:val="255"/>
        </w:trPr>
        <w:tc>
          <w:tcPr>
            <w:tcW w:w="760" w:type="dxa"/>
            <w:tcBorders>
              <w:top w:val="nil"/>
              <w:left w:val="single" w:sz="4" w:space="0" w:color="auto"/>
              <w:bottom w:val="single" w:sz="4" w:space="0" w:color="auto"/>
              <w:right w:val="single" w:sz="4" w:space="0" w:color="auto"/>
            </w:tcBorders>
            <w:shd w:val="clear" w:color="auto" w:fill="auto"/>
            <w:hideMark/>
          </w:tcPr>
          <w:p w14:paraId="44E254E4" w14:textId="77777777" w:rsidR="007307DF" w:rsidRPr="0050553F" w:rsidRDefault="007307DF" w:rsidP="00E36174">
            <w:pPr>
              <w:rPr>
                <w:sz w:val="18"/>
                <w:szCs w:val="18"/>
              </w:rPr>
            </w:pPr>
            <w:r w:rsidRPr="0050553F">
              <w:rPr>
                <w:sz w:val="18"/>
                <w:szCs w:val="18"/>
              </w:rPr>
              <w:t>2.</w:t>
            </w:r>
          </w:p>
        </w:tc>
        <w:tc>
          <w:tcPr>
            <w:tcW w:w="8520" w:type="dxa"/>
            <w:tcBorders>
              <w:top w:val="nil"/>
              <w:left w:val="nil"/>
              <w:bottom w:val="single" w:sz="4" w:space="0" w:color="auto"/>
              <w:right w:val="single" w:sz="4" w:space="0" w:color="auto"/>
            </w:tcBorders>
            <w:shd w:val="clear" w:color="auto" w:fill="auto"/>
            <w:hideMark/>
          </w:tcPr>
          <w:p w14:paraId="39DF9AF3" w14:textId="77777777" w:rsidR="007307DF" w:rsidRPr="0050553F" w:rsidRDefault="007307DF" w:rsidP="00E36174">
            <w:pPr>
              <w:rPr>
                <w:sz w:val="18"/>
                <w:szCs w:val="18"/>
              </w:rPr>
            </w:pPr>
            <w:r w:rsidRPr="0050553F">
              <w:rPr>
                <w:sz w:val="18"/>
                <w:szCs w:val="18"/>
              </w:rPr>
              <w:t>ДИСТАНЦИОННОЕ БАНКОВСКОЕ ОБСЛУЖИВАНИЕ</w:t>
            </w:r>
          </w:p>
        </w:tc>
        <w:tc>
          <w:tcPr>
            <w:tcW w:w="5316" w:type="dxa"/>
            <w:tcBorders>
              <w:top w:val="single" w:sz="4" w:space="0" w:color="auto"/>
              <w:left w:val="nil"/>
              <w:bottom w:val="single" w:sz="4" w:space="0" w:color="auto"/>
              <w:right w:val="single" w:sz="4" w:space="0" w:color="000000"/>
            </w:tcBorders>
            <w:shd w:val="clear" w:color="auto" w:fill="auto"/>
            <w:hideMark/>
          </w:tcPr>
          <w:p w14:paraId="52483A3D" w14:textId="77777777" w:rsidR="007307DF" w:rsidRPr="0050553F" w:rsidRDefault="007307DF" w:rsidP="00E36174">
            <w:pPr>
              <w:jc w:val="both"/>
              <w:rPr>
                <w:sz w:val="18"/>
                <w:szCs w:val="18"/>
              </w:rPr>
            </w:pPr>
            <w:r w:rsidRPr="0050553F">
              <w:rPr>
                <w:sz w:val="18"/>
                <w:szCs w:val="18"/>
              </w:rPr>
              <w:t> </w:t>
            </w:r>
          </w:p>
        </w:tc>
      </w:tr>
      <w:tr w:rsidR="007307DF" w:rsidRPr="0050553F" w14:paraId="065076A3" w14:textId="77777777" w:rsidTr="00E36174">
        <w:trPr>
          <w:trHeight w:val="315"/>
        </w:trPr>
        <w:tc>
          <w:tcPr>
            <w:tcW w:w="760" w:type="dxa"/>
            <w:tcBorders>
              <w:top w:val="nil"/>
              <w:left w:val="single" w:sz="4" w:space="0" w:color="auto"/>
              <w:bottom w:val="single" w:sz="4" w:space="0" w:color="auto"/>
              <w:right w:val="single" w:sz="4" w:space="0" w:color="auto"/>
            </w:tcBorders>
            <w:shd w:val="clear" w:color="auto" w:fill="auto"/>
            <w:hideMark/>
          </w:tcPr>
          <w:p w14:paraId="67FDF06A" w14:textId="77777777" w:rsidR="007307DF" w:rsidRPr="0050553F" w:rsidRDefault="007307DF" w:rsidP="00E36174">
            <w:pPr>
              <w:rPr>
                <w:sz w:val="18"/>
                <w:szCs w:val="18"/>
              </w:rPr>
            </w:pPr>
            <w:r w:rsidRPr="0050553F">
              <w:rPr>
                <w:sz w:val="18"/>
                <w:szCs w:val="18"/>
              </w:rPr>
              <w:t>2.1.</w:t>
            </w:r>
          </w:p>
        </w:tc>
        <w:tc>
          <w:tcPr>
            <w:tcW w:w="8520" w:type="dxa"/>
            <w:tcBorders>
              <w:top w:val="nil"/>
              <w:left w:val="nil"/>
              <w:bottom w:val="single" w:sz="4" w:space="0" w:color="auto"/>
              <w:right w:val="single" w:sz="4" w:space="0" w:color="auto"/>
            </w:tcBorders>
            <w:shd w:val="clear" w:color="auto" w:fill="auto"/>
            <w:hideMark/>
          </w:tcPr>
          <w:p w14:paraId="13FCF557" w14:textId="77777777" w:rsidR="007307DF" w:rsidRPr="0050553F" w:rsidRDefault="007307DF" w:rsidP="00E36174">
            <w:pPr>
              <w:rPr>
                <w:sz w:val="18"/>
                <w:szCs w:val="18"/>
              </w:rPr>
            </w:pPr>
            <w:r w:rsidRPr="0050553F">
              <w:rPr>
                <w:sz w:val="18"/>
                <w:szCs w:val="18"/>
              </w:rPr>
              <w:t>Подключение клиента к подсистеме «Интернет-клиент» системы ДБО «BS-</w:t>
            </w:r>
            <w:proofErr w:type="spellStart"/>
            <w:r w:rsidRPr="0050553F">
              <w:rPr>
                <w:sz w:val="18"/>
                <w:szCs w:val="18"/>
              </w:rPr>
              <w:t>Client</w:t>
            </w:r>
            <w:proofErr w:type="spellEnd"/>
            <w:r w:rsidRPr="0050553F">
              <w:rPr>
                <w:sz w:val="18"/>
                <w:szCs w:val="18"/>
              </w:rPr>
              <w:t>» / СДБО «СББОЛ»</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6A5CD47C" w14:textId="77777777" w:rsidR="007307DF" w:rsidRPr="0050553F" w:rsidRDefault="007307DF" w:rsidP="00E36174">
            <w:pPr>
              <w:jc w:val="center"/>
              <w:rPr>
                <w:bCs/>
                <w:sz w:val="18"/>
                <w:szCs w:val="18"/>
              </w:rPr>
            </w:pPr>
            <w:r w:rsidRPr="0050553F">
              <w:rPr>
                <w:bCs/>
                <w:sz w:val="18"/>
                <w:szCs w:val="18"/>
              </w:rPr>
              <w:t>В Пакет операций включено 1 подключение</w:t>
            </w:r>
          </w:p>
        </w:tc>
      </w:tr>
      <w:tr w:rsidR="007307DF" w:rsidRPr="0050553F" w14:paraId="07857F7A" w14:textId="77777777" w:rsidTr="00E36174">
        <w:trPr>
          <w:trHeight w:val="465"/>
        </w:trPr>
        <w:tc>
          <w:tcPr>
            <w:tcW w:w="760" w:type="dxa"/>
            <w:tcBorders>
              <w:top w:val="nil"/>
              <w:left w:val="single" w:sz="4" w:space="0" w:color="auto"/>
              <w:bottom w:val="single" w:sz="4" w:space="0" w:color="auto"/>
              <w:right w:val="single" w:sz="4" w:space="0" w:color="auto"/>
            </w:tcBorders>
            <w:shd w:val="clear" w:color="auto" w:fill="auto"/>
            <w:hideMark/>
          </w:tcPr>
          <w:p w14:paraId="57E3F9AB" w14:textId="77777777" w:rsidR="007307DF" w:rsidRPr="0050553F" w:rsidRDefault="007307DF" w:rsidP="00E36174">
            <w:pPr>
              <w:rPr>
                <w:sz w:val="18"/>
                <w:szCs w:val="18"/>
              </w:rPr>
            </w:pPr>
            <w:r w:rsidRPr="0050553F">
              <w:rPr>
                <w:sz w:val="18"/>
                <w:szCs w:val="18"/>
              </w:rPr>
              <w:t>2.2.</w:t>
            </w:r>
          </w:p>
        </w:tc>
        <w:tc>
          <w:tcPr>
            <w:tcW w:w="8520" w:type="dxa"/>
            <w:tcBorders>
              <w:top w:val="nil"/>
              <w:left w:val="nil"/>
              <w:bottom w:val="single" w:sz="4" w:space="0" w:color="auto"/>
              <w:right w:val="single" w:sz="4" w:space="0" w:color="auto"/>
            </w:tcBorders>
            <w:shd w:val="clear" w:color="auto" w:fill="auto"/>
            <w:hideMark/>
          </w:tcPr>
          <w:p w14:paraId="5FEE06A3" w14:textId="77777777" w:rsidR="007307DF" w:rsidRPr="0050553F" w:rsidRDefault="007307DF" w:rsidP="00E36174">
            <w:pPr>
              <w:rPr>
                <w:sz w:val="18"/>
                <w:szCs w:val="18"/>
              </w:rPr>
            </w:pPr>
            <w:r w:rsidRPr="0050553F">
              <w:rPr>
                <w:sz w:val="18"/>
                <w:szCs w:val="18"/>
              </w:rPr>
              <w:t>Абонентская плата за обслуживание в подсистеме «Интернет-клиент» системы ДБО «BS-</w:t>
            </w:r>
            <w:proofErr w:type="spellStart"/>
            <w:r w:rsidRPr="0050553F">
              <w:rPr>
                <w:sz w:val="18"/>
                <w:szCs w:val="18"/>
              </w:rPr>
              <w:t>Client</w:t>
            </w:r>
            <w:proofErr w:type="spellEnd"/>
            <w:r w:rsidRPr="0050553F">
              <w:rPr>
                <w:sz w:val="18"/>
                <w:szCs w:val="18"/>
              </w:rPr>
              <w:t>» / СДБО «СББОЛ»</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49817C2C" w14:textId="77777777" w:rsidR="007307DF" w:rsidRPr="0050553F" w:rsidRDefault="007307DF" w:rsidP="00E36174">
            <w:pPr>
              <w:jc w:val="center"/>
              <w:rPr>
                <w:bCs/>
                <w:sz w:val="18"/>
                <w:szCs w:val="18"/>
              </w:rPr>
            </w:pPr>
            <w:r w:rsidRPr="0050553F">
              <w:rPr>
                <w:bCs/>
                <w:sz w:val="18"/>
                <w:szCs w:val="18"/>
              </w:rPr>
              <w:t> </w:t>
            </w:r>
          </w:p>
        </w:tc>
      </w:tr>
      <w:tr w:rsidR="007307DF" w:rsidRPr="0050553F" w14:paraId="77A26F13" w14:textId="77777777" w:rsidTr="00E36174">
        <w:trPr>
          <w:trHeight w:val="2291"/>
        </w:trPr>
        <w:tc>
          <w:tcPr>
            <w:tcW w:w="760" w:type="dxa"/>
            <w:tcBorders>
              <w:top w:val="nil"/>
              <w:left w:val="single" w:sz="4" w:space="0" w:color="auto"/>
              <w:bottom w:val="single" w:sz="4" w:space="0" w:color="auto"/>
              <w:right w:val="single" w:sz="4" w:space="0" w:color="auto"/>
            </w:tcBorders>
            <w:shd w:val="clear" w:color="auto" w:fill="auto"/>
            <w:hideMark/>
          </w:tcPr>
          <w:p w14:paraId="2778167B" w14:textId="77777777" w:rsidR="007307DF" w:rsidRPr="0050553F" w:rsidRDefault="007307DF" w:rsidP="00E36174">
            <w:pPr>
              <w:rPr>
                <w:sz w:val="18"/>
                <w:szCs w:val="18"/>
              </w:rPr>
            </w:pPr>
            <w:r w:rsidRPr="0050553F">
              <w:rPr>
                <w:sz w:val="18"/>
                <w:szCs w:val="18"/>
              </w:rPr>
              <w:t>2.3.</w:t>
            </w:r>
          </w:p>
        </w:tc>
        <w:tc>
          <w:tcPr>
            <w:tcW w:w="8520" w:type="dxa"/>
            <w:tcBorders>
              <w:top w:val="nil"/>
              <w:left w:val="nil"/>
              <w:bottom w:val="single" w:sz="4" w:space="0" w:color="auto"/>
              <w:right w:val="single" w:sz="4" w:space="0" w:color="auto"/>
            </w:tcBorders>
            <w:shd w:val="clear" w:color="auto" w:fill="auto"/>
            <w:hideMark/>
          </w:tcPr>
          <w:p w14:paraId="45033823" w14:textId="77777777" w:rsidR="007307DF" w:rsidRPr="0050553F" w:rsidRDefault="007307DF" w:rsidP="00E36174">
            <w:pPr>
              <w:rPr>
                <w:sz w:val="18"/>
                <w:szCs w:val="18"/>
              </w:rPr>
            </w:pPr>
            <w:proofErr w:type="gramStart"/>
            <w:r w:rsidRPr="0050553F">
              <w:rPr>
                <w:sz w:val="18"/>
                <w:szCs w:val="18"/>
              </w:rPr>
              <w:t>Представление дополнительной информации в подсистеме «Интернет-клиент» системы ДБО «BS-</w:t>
            </w:r>
            <w:proofErr w:type="spellStart"/>
            <w:r w:rsidRPr="0050553F">
              <w:rPr>
                <w:sz w:val="18"/>
                <w:szCs w:val="18"/>
              </w:rPr>
              <w:t>Client</w:t>
            </w:r>
            <w:proofErr w:type="spellEnd"/>
            <w:r w:rsidRPr="0050553F">
              <w:rPr>
                <w:sz w:val="18"/>
                <w:szCs w:val="18"/>
              </w:rPr>
              <w:t>» по запросу клиента:</w:t>
            </w:r>
            <w:r w:rsidRPr="0050553F">
              <w:rPr>
                <w:sz w:val="18"/>
                <w:szCs w:val="18"/>
              </w:rPr>
              <w:br/>
              <w:t xml:space="preserve">о состоянии картотеки; </w:t>
            </w:r>
            <w:r w:rsidRPr="0050553F">
              <w:rPr>
                <w:sz w:val="18"/>
                <w:szCs w:val="18"/>
              </w:rPr>
              <w:br/>
              <w:t xml:space="preserve">о забронированных денежных средствах; </w:t>
            </w:r>
            <w:r w:rsidRPr="0050553F">
              <w:rPr>
                <w:sz w:val="18"/>
                <w:szCs w:val="18"/>
              </w:rPr>
              <w:br/>
              <w:t xml:space="preserve">об исполнении платежных требований, в </w:t>
            </w:r>
            <w:proofErr w:type="spellStart"/>
            <w:r w:rsidRPr="0050553F">
              <w:rPr>
                <w:sz w:val="18"/>
                <w:szCs w:val="18"/>
              </w:rPr>
              <w:t>т.ч</w:t>
            </w:r>
            <w:proofErr w:type="spellEnd"/>
            <w:r w:rsidRPr="0050553F">
              <w:rPr>
                <w:sz w:val="18"/>
                <w:szCs w:val="18"/>
              </w:rPr>
              <w:t>. принятых на инкассо;</w:t>
            </w:r>
            <w:r w:rsidRPr="0050553F">
              <w:rPr>
                <w:sz w:val="18"/>
                <w:szCs w:val="18"/>
              </w:rPr>
              <w:br/>
              <w:t xml:space="preserve">об ограничениях/отмене ограничений по счетам органами взыскания; </w:t>
            </w:r>
            <w:r w:rsidRPr="0050553F">
              <w:rPr>
                <w:sz w:val="18"/>
                <w:szCs w:val="18"/>
              </w:rPr>
              <w:br/>
              <w:t>о поступивших/отозванных распоряжениях ИМНС;</w:t>
            </w:r>
            <w:r w:rsidRPr="0050553F">
              <w:rPr>
                <w:sz w:val="18"/>
                <w:szCs w:val="18"/>
              </w:rPr>
              <w:br/>
              <w:t>об открытых (действующих) депозитах;</w:t>
            </w:r>
            <w:r w:rsidRPr="0050553F">
              <w:rPr>
                <w:sz w:val="18"/>
                <w:szCs w:val="18"/>
              </w:rPr>
              <w:br/>
              <w:t>о платежах, принятых в пользу клиента за товары, работы (услуги);</w:t>
            </w:r>
            <w:proofErr w:type="gramEnd"/>
            <w:r w:rsidRPr="0050553F">
              <w:rPr>
                <w:sz w:val="18"/>
                <w:szCs w:val="18"/>
              </w:rPr>
              <w:br/>
              <w:t>о корпоративных банковских платежных карточках (об остатках, движении денежных средств, держателях карточек) и др.</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278D6D2F" w14:textId="77777777" w:rsidR="007307DF" w:rsidRPr="0050553F" w:rsidRDefault="007307DF" w:rsidP="00E36174">
            <w:pPr>
              <w:jc w:val="center"/>
              <w:rPr>
                <w:bCs/>
                <w:sz w:val="18"/>
                <w:szCs w:val="18"/>
              </w:rPr>
            </w:pPr>
            <w:r w:rsidRPr="0050553F">
              <w:rPr>
                <w:bCs/>
                <w:sz w:val="18"/>
                <w:szCs w:val="18"/>
              </w:rPr>
              <w:t>Без ограничения количества запросов</w:t>
            </w:r>
          </w:p>
        </w:tc>
      </w:tr>
      <w:tr w:rsidR="007307DF" w:rsidRPr="0050553F" w14:paraId="2E7FADAD" w14:textId="77777777" w:rsidTr="00E36174">
        <w:trPr>
          <w:trHeight w:val="300"/>
        </w:trPr>
        <w:tc>
          <w:tcPr>
            <w:tcW w:w="760" w:type="dxa"/>
            <w:tcBorders>
              <w:top w:val="single" w:sz="4" w:space="0" w:color="auto"/>
              <w:left w:val="single" w:sz="4" w:space="0" w:color="auto"/>
              <w:bottom w:val="single" w:sz="4" w:space="0" w:color="auto"/>
              <w:right w:val="single" w:sz="4" w:space="0" w:color="auto"/>
            </w:tcBorders>
            <w:shd w:val="clear" w:color="auto" w:fill="auto"/>
            <w:hideMark/>
          </w:tcPr>
          <w:p w14:paraId="2D8C254A" w14:textId="77777777" w:rsidR="007307DF" w:rsidRPr="0050553F" w:rsidRDefault="007307DF" w:rsidP="00E36174">
            <w:pPr>
              <w:rPr>
                <w:sz w:val="18"/>
                <w:szCs w:val="18"/>
              </w:rPr>
            </w:pPr>
            <w:r w:rsidRPr="0050553F">
              <w:rPr>
                <w:sz w:val="18"/>
                <w:szCs w:val="18"/>
              </w:rPr>
              <w:t>2.4.</w:t>
            </w:r>
          </w:p>
        </w:tc>
        <w:tc>
          <w:tcPr>
            <w:tcW w:w="8520" w:type="dxa"/>
            <w:tcBorders>
              <w:top w:val="single" w:sz="4" w:space="0" w:color="auto"/>
              <w:left w:val="nil"/>
              <w:bottom w:val="single" w:sz="4" w:space="0" w:color="auto"/>
              <w:right w:val="single" w:sz="4" w:space="0" w:color="auto"/>
            </w:tcBorders>
            <w:shd w:val="clear" w:color="auto" w:fill="auto"/>
            <w:vAlign w:val="bottom"/>
            <w:hideMark/>
          </w:tcPr>
          <w:p w14:paraId="747F453F" w14:textId="77777777" w:rsidR="007307DF" w:rsidRPr="0050553F" w:rsidRDefault="007307DF" w:rsidP="00E36174">
            <w:pPr>
              <w:rPr>
                <w:sz w:val="18"/>
                <w:szCs w:val="18"/>
              </w:rPr>
            </w:pPr>
            <w:r w:rsidRPr="0050553F">
              <w:rPr>
                <w:sz w:val="18"/>
                <w:szCs w:val="18"/>
              </w:rPr>
              <w:t xml:space="preserve">Подключение клиента </w:t>
            </w:r>
            <w:proofErr w:type="gramStart"/>
            <w:r w:rsidRPr="0050553F">
              <w:rPr>
                <w:sz w:val="18"/>
                <w:szCs w:val="18"/>
              </w:rPr>
              <w:t>к</w:t>
            </w:r>
            <w:proofErr w:type="gramEnd"/>
            <w:r w:rsidRPr="0050553F">
              <w:rPr>
                <w:sz w:val="18"/>
                <w:szCs w:val="18"/>
              </w:rPr>
              <w:t xml:space="preserve"> АС «</w:t>
            </w:r>
            <w:proofErr w:type="spellStart"/>
            <w:r w:rsidRPr="0050553F">
              <w:rPr>
                <w:sz w:val="18"/>
                <w:szCs w:val="18"/>
              </w:rPr>
              <w:t>SavEx</w:t>
            </w:r>
            <w:proofErr w:type="spellEnd"/>
            <w:r w:rsidRPr="0050553F">
              <w:rPr>
                <w:sz w:val="18"/>
                <w:szCs w:val="18"/>
              </w:rPr>
              <w:t>»</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51907906" w14:textId="77777777" w:rsidR="007307DF" w:rsidRPr="0050553F" w:rsidRDefault="007307DF" w:rsidP="00E36174">
            <w:pPr>
              <w:jc w:val="center"/>
              <w:rPr>
                <w:bCs/>
                <w:sz w:val="18"/>
                <w:szCs w:val="18"/>
              </w:rPr>
            </w:pPr>
            <w:r w:rsidRPr="0050553F">
              <w:rPr>
                <w:bCs/>
                <w:sz w:val="18"/>
                <w:szCs w:val="18"/>
              </w:rPr>
              <w:t>В Пакет операций включено 1 подключение</w:t>
            </w:r>
          </w:p>
        </w:tc>
      </w:tr>
      <w:tr w:rsidR="007307DF" w:rsidRPr="0050553F" w14:paraId="09FC887E" w14:textId="77777777" w:rsidTr="00E36174">
        <w:trPr>
          <w:trHeight w:val="300"/>
        </w:trPr>
        <w:tc>
          <w:tcPr>
            <w:tcW w:w="760" w:type="dxa"/>
            <w:tcBorders>
              <w:top w:val="nil"/>
              <w:left w:val="single" w:sz="4" w:space="0" w:color="auto"/>
              <w:bottom w:val="single" w:sz="4" w:space="0" w:color="auto"/>
              <w:right w:val="single" w:sz="4" w:space="0" w:color="auto"/>
            </w:tcBorders>
            <w:shd w:val="clear" w:color="auto" w:fill="auto"/>
            <w:hideMark/>
          </w:tcPr>
          <w:p w14:paraId="73369F29" w14:textId="77777777" w:rsidR="007307DF" w:rsidRPr="0050553F" w:rsidRDefault="007307DF" w:rsidP="00E36174">
            <w:pPr>
              <w:rPr>
                <w:sz w:val="18"/>
                <w:szCs w:val="18"/>
              </w:rPr>
            </w:pPr>
            <w:r w:rsidRPr="0050553F">
              <w:rPr>
                <w:sz w:val="18"/>
                <w:szCs w:val="18"/>
              </w:rPr>
              <w:t>3.</w:t>
            </w:r>
          </w:p>
        </w:tc>
        <w:tc>
          <w:tcPr>
            <w:tcW w:w="8520" w:type="dxa"/>
            <w:tcBorders>
              <w:top w:val="nil"/>
              <w:left w:val="nil"/>
              <w:bottom w:val="single" w:sz="4" w:space="0" w:color="auto"/>
              <w:right w:val="single" w:sz="4" w:space="0" w:color="auto"/>
            </w:tcBorders>
            <w:shd w:val="clear" w:color="auto" w:fill="auto"/>
            <w:vAlign w:val="bottom"/>
            <w:hideMark/>
          </w:tcPr>
          <w:p w14:paraId="1184D585" w14:textId="77777777" w:rsidR="007307DF" w:rsidRPr="0050553F" w:rsidRDefault="007307DF" w:rsidP="00E36174">
            <w:pPr>
              <w:rPr>
                <w:sz w:val="18"/>
                <w:szCs w:val="18"/>
              </w:rPr>
            </w:pPr>
            <w:r w:rsidRPr="0050553F">
              <w:rPr>
                <w:sz w:val="18"/>
                <w:szCs w:val="18"/>
              </w:rPr>
              <w:t>ОПЕРАЦИИ С КОРПОРАТИВНЫМИ БАНКОВСКИМИ ПЛАТЕЖНЫМИ КАРТОЧКАМИ</w:t>
            </w:r>
          </w:p>
        </w:tc>
        <w:tc>
          <w:tcPr>
            <w:tcW w:w="5316" w:type="dxa"/>
            <w:tcBorders>
              <w:top w:val="single" w:sz="4" w:space="0" w:color="auto"/>
              <w:left w:val="nil"/>
              <w:bottom w:val="single" w:sz="4" w:space="0" w:color="auto"/>
              <w:right w:val="single" w:sz="4" w:space="0" w:color="000000"/>
            </w:tcBorders>
            <w:shd w:val="clear" w:color="auto" w:fill="auto"/>
            <w:noWrap/>
            <w:vAlign w:val="center"/>
            <w:hideMark/>
          </w:tcPr>
          <w:p w14:paraId="2FFFF8E7" w14:textId="77777777" w:rsidR="007307DF" w:rsidRPr="0050553F" w:rsidRDefault="007307DF" w:rsidP="00E36174">
            <w:pPr>
              <w:jc w:val="center"/>
              <w:rPr>
                <w:bCs/>
                <w:sz w:val="18"/>
                <w:szCs w:val="18"/>
              </w:rPr>
            </w:pPr>
            <w:r w:rsidRPr="0050553F">
              <w:rPr>
                <w:bCs/>
                <w:sz w:val="18"/>
                <w:szCs w:val="18"/>
              </w:rPr>
              <w:t> </w:t>
            </w:r>
          </w:p>
        </w:tc>
      </w:tr>
      <w:tr w:rsidR="007307DF" w:rsidRPr="0050553F" w14:paraId="6BAB1F49" w14:textId="77777777" w:rsidTr="00E36174">
        <w:trPr>
          <w:trHeight w:val="300"/>
        </w:trPr>
        <w:tc>
          <w:tcPr>
            <w:tcW w:w="760" w:type="dxa"/>
            <w:tcBorders>
              <w:top w:val="nil"/>
              <w:left w:val="single" w:sz="4" w:space="0" w:color="auto"/>
              <w:bottom w:val="single" w:sz="4" w:space="0" w:color="auto"/>
              <w:right w:val="single" w:sz="4" w:space="0" w:color="auto"/>
            </w:tcBorders>
            <w:shd w:val="clear" w:color="auto" w:fill="auto"/>
            <w:hideMark/>
          </w:tcPr>
          <w:p w14:paraId="380D03B2" w14:textId="77777777" w:rsidR="007307DF" w:rsidRPr="0050553F" w:rsidRDefault="007307DF" w:rsidP="00E36174">
            <w:pPr>
              <w:rPr>
                <w:sz w:val="18"/>
                <w:szCs w:val="18"/>
              </w:rPr>
            </w:pPr>
            <w:r w:rsidRPr="0050553F">
              <w:rPr>
                <w:sz w:val="18"/>
                <w:szCs w:val="18"/>
              </w:rPr>
              <w:t>3.1.</w:t>
            </w:r>
          </w:p>
        </w:tc>
        <w:tc>
          <w:tcPr>
            <w:tcW w:w="8520" w:type="dxa"/>
            <w:tcBorders>
              <w:top w:val="nil"/>
              <w:left w:val="nil"/>
              <w:bottom w:val="single" w:sz="4" w:space="0" w:color="auto"/>
              <w:right w:val="single" w:sz="4" w:space="0" w:color="auto"/>
            </w:tcBorders>
            <w:shd w:val="clear" w:color="auto" w:fill="auto"/>
            <w:vAlign w:val="bottom"/>
            <w:hideMark/>
          </w:tcPr>
          <w:p w14:paraId="665386CC" w14:textId="77777777" w:rsidR="007307DF" w:rsidRPr="0050553F" w:rsidRDefault="007307DF" w:rsidP="00E36174">
            <w:pPr>
              <w:rPr>
                <w:sz w:val="18"/>
                <w:szCs w:val="18"/>
              </w:rPr>
            </w:pPr>
            <w:r w:rsidRPr="0050553F">
              <w:rPr>
                <w:sz w:val="18"/>
                <w:szCs w:val="18"/>
              </w:rPr>
              <w:t>Открытие счета с использованием банковских платежных карточек в белорусских рублях</w:t>
            </w:r>
          </w:p>
        </w:tc>
        <w:tc>
          <w:tcPr>
            <w:tcW w:w="5316" w:type="dxa"/>
            <w:tcBorders>
              <w:top w:val="single" w:sz="4" w:space="0" w:color="auto"/>
              <w:left w:val="nil"/>
              <w:bottom w:val="single" w:sz="4" w:space="0" w:color="auto"/>
              <w:right w:val="single" w:sz="4" w:space="0" w:color="000000"/>
            </w:tcBorders>
            <w:shd w:val="clear" w:color="auto" w:fill="auto"/>
            <w:noWrap/>
            <w:vAlign w:val="center"/>
            <w:hideMark/>
          </w:tcPr>
          <w:p w14:paraId="2D6736B9" w14:textId="77777777" w:rsidR="007307DF" w:rsidRPr="0050553F" w:rsidRDefault="007307DF" w:rsidP="00E36174">
            <w:pPr>
              <w:jc w:val="center"/>
              <w:rPr>
                <w:bCs/>
                <w:sz w:val="18"/>
                <w:szCs w:val="18"/>
              </w:rPr>
            </w:pPr>
            <w:r w:rsidRPr="0050553F">
              <w:rPr>
                <w:bCs/>
                <w:sz w:val="18"/>
                <w:szCs w:val="18"/>
              </w:rPr>
              <w:t> </w:t>
            </w:r>
          </w:p>
        </w:tc>
      </w:tr>
      <w:tr w:rsidR="007307DF" w:rsidRPr="0050553F" w14:paraId="7AB234EE" w14:textId="77777777" w:rsidTr="00E36174">
        <w:trPr>
          <w:trHeight w:val="825"/>
        </w:trPr>
        <w:tc>
          <w:tcPr>
            <w:tcW w:w="760" w:type="dxa"/>
            <w:tcBorders>
              <w:top w:val="nil"/>
              <w:left w:val="single" w:sz="4" w:space="0" w:color="auto"/>
              <w:bottom w:val="single" w:sz="4" w:space="0" w:color="auto"/>
              <w:right w:val="single" w:sz="4" w:space="0" w:color="auto"/>
            </w:tcBorders>
            <w:shd w:val="clear" w:color="auto" w:fill="auto"/>
            <w:hideMark/>
          </w:tcPr>
          <w:p w14:paraId="1EDC29AF" w14:textId="77777777" w:rsidR="007307DF" w:rsidRPr="0050553F" w:rsidRDefault="007307DF" w:rsidP="00E36174">
            <w:pPr>
              <w:rPr>
                <w:sz w:val="18"/>
                <w:szCs w:val="18"/>
              </w:rPr>
            </w:pPr>
            <w:r w:rsidRPr="0050553F">
              <w:rPr>
                <w:sz w:val="18"/>
                <w:szCs w:val="18"/>
              </w:rPr>
              <w:t>3.2.</w:t>
            </w:r>
          </w:p>
        </w:tc>
        <w:tc>
          <w:tcPr>
            <w:tcW w:w="8520" w:type="dxa"/>
            <w:tcBorders>
              <w:top w:val="nil"/>
              <w:left w:val="nil"/>
              <w:bottom w:val="single" w:sz="4" w:space="0" w:color="auto"/>
              <w:right w:val="single" w:sz="4" w:space="0" w:color="auto"/>
            </w:tcBorders>
            <w:shd w:val="clear" w:color="auto" w:fill="auto"/>
            <w:hideMark/>
          </w:tcPr>
          <w:p w14:paraId="7F37E348" w14:textId="77777777" w:rsidR="007307DF" w:rsidRPr="0050553F" w:rsidRDefault="007307DF" w:rsidP="00E36174">
            <w:pPr>
              <w:rPr>
                <w:sz w:val="18"/>
                <w:szCs w:val="18"/>
              </w:rPr>
            </w:pPr>
            <w:r w:rsidRPr="0050553F">
              <w:rPr>
                <w:sz w:val="18"/>
                <w:szCs w:val="18"/>
              </w:rPr>
              <w:t>Обслуживание корпоративной банковской платежной карточки в белорусских рублях в течение срока ее действия</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1E1730A7" w14:textId="77777777" w:rsidR="007307DF" w:rsidRPr="0050553F" w:rsidRDefault="007307DF" w:rsidP="00E36174">
            <w:pPr>
              <w:jc w:val="center"/>
              <w:rPr>
                <w:bCs/>
                <w:sz w:val="18"/>
                <w:szCs w:val="18"/>
              </w:rPr>
            </w:pPr>
            <w:r w:rsidRPr="0050553F">
              <w:rPr>
                <w:bCs/>
                <w:sz w:val="18"/>
                <w:szCs w:val="18"/>
              </w:rPr>
              <w:t>В Пакет операций включено обслуживание 2 карточек, предусмотренных пунктом 7.1.1 Сборника вознаграждений, единожды</w:t>
            </w:r>
          </w:p>
        </w:tc>
      </w:tr>
      <w:tr w:rsidR="007307DF" w:rsidRPr="0050553F" w14:paraId="670B852E" w14:textId="77777777" w:rsidTr="00E36174">
        <w:trPr>
          <w:trHeight w:val="570"/>
        </w:trPr>
        <w:tc>
          <w:tcPr>
            <w:tcW w:w="14596"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21A58C7E" w14:textId="77777777" w:rsidR="007307DF" w:rsidRPr="0050553F" w:rsidRDefault="007307DF" w:rsidP="00E36174">
            <w:pPr>
              <w:rPr>
                <w:sz w:val="18"/>
                <w:szCs w:val="18"/>
              </w:rPr>
            </w:pPr>
            <w:r w:rsidRPr="0050553F">
              <w:rPr>
                <w:sz w:val="18"/>
                <w:szCs w:val="18"/>
              </w:rPr>
              <w:t>Примечание: *C 01.02.2017 подключение к настоящему Пакету операций не производится.                                                                                                                                                                              ** По переводам, осуществляемым внутри расчетной системы Банка, вознаграждение не взимается.</w:t>
            </w:r>
          </w:p>
        </w:tc>
      </w:tr>
    </w:tbl>
    <w:p w14:paraId="40011385" w14:textId="77777777" w:rsidR="007307DF" w:rsidRPr="0050553F" w:rsidRDefault="007307DF" w:rsidP="007307DF">
      <w:pPr>
        <w:ind w:firstLine="851"/>
        <w:contextualSpacing/>
        <w:jc w:val="both"/>
        <w:rPr>
          <w:rFonts w:eastAsia="Calibri"/>
          <w:sz w:val="28"/>
          <w:szCs w:val="28"/>
          <w:lang w:eastAsia="en-US"/>
        </w:rPr>
      </w:pPr>
    </w:p>
    <w:tbl>
      <w:tblPr>
        <w:tblW w:w="14596" w:type="dxa"/>
        <w:tblInd w:w="113" w:type="dxa"/>
        <w:tblLook w:val="04A0" w:firstRow="1" w:lastRow="0" w:firstColumn="1" w:lastColumn="0" w:noHBand="0" w:noVBand="1"/>
      </w:tblPr>
      <w:tblGrid>
        <w:gridCol w:w="760"/>
        <w:gridCol w:w="8520"/>
        <w:gridCol w:w="5316"/>
      </w:tblGrid>
      <w:tr w:rsidR="007307DF" w:rsidRPr="0050553F" w14:paraId="0EEBC7CA" w14:textId="77777777" w:rsidTr="00E36174">
        <w:trPr>
          <w:trHeight w:val="300"/>
        </w:trPr>
        <w:tc>
          <w:tcPr>
            <w:tcW w:w="14596" w:type="dxa"/>
            <w:gridSpan w:val="3"/>
            <w:tcBorders>
              <w:top w:val="single" w:sz="4" w:space="0" w:color="auto"/>
              <w:left w:val="single" w:sz="4" w:space="0" w:color="auto"/>
              <w:bottom w:val="single" w:sz="4" w:space="0" w:color="auto"/>
              <w:right w:val="single" w:sz="4" w:space="0" w:color="auto"/>
            </w:tcBorders>
            <w:shd w:val="clear" w:color="000000" w:fill="C4D79B"/>
            <w:hideMark/>
          </w:tcPr>
          <w:p w14:paraId="0456BF0B" w14:textId="77777777" w:rsidR="007307DF" w:rsidRPr="0050553F" w:rsidRDefault="007307DF" w:rsidP="00E36174">
            <w:pPr>
              <w:rPr>
                <w:bCs/>
                <w:sz w:val="18"/>
                <w:szCs w:val="18"/>
              </w:rPr>
            </w:pPr>
            <w:r w:rsidRPr="0050553F">
              <w:rPr>
                <w:bCs/>
                <w:sz w:val="18"/>
                <w:szCs w:val="18"/>
              </w:rPr>
              <w:t>5.1.5. ПАКЕТ операций по обслуживанию юридических лиц и индивидуальных предпринимателей «ОПТИМАЛЬНЫЙ»*</w:t>
            </w:r>
          </w:p>
        </w:tc>
      </w:tr>
      <w:tr w:rsidR="007307DF" w:rsidRPr="0050553F" w14:paraId="341CE534" w14:textId="77777777" w:rsidTr="00E36174">
        <w:trPr>
          <w:trHeight w:val="255"/>
        </w:trPr>
        <w:tc>
          <w:tcPr>
            <w:tcW w:w="760" w:type="dxa"/>
            <w:tcBorders>
              <w:top w:val="nil"/>
              <w:left w:val="single" w:sz="4" w:space="0" w:color="auto"/>
              <w:bottom w:val="nil"/>
              <w:right w:val="single" w:sz="4" w:space="0" w:color="auto"/>
            </w:tcBorders>
            <w:shd w:val="clear" w:color="auto" w:fill="auto"/>
            <w:hideMark/>
          </w:tcPr>
          <w:p w14:paraId="065C4C1B" w14:textId="77777777" w:rsidR="007307DF" w:rsidRPr="0050553F" w:rsidRDefault="007307DF" w:rsidP="00E36174">
            <w:pPr>
              <w:rPr>
                <w:sz w:val="18"/>
                <w:szCs w:val="18"/>
              </w:rPr>
            </w:pPr>
            <w:r w:rsidRPr="0050553F">
              <w:rPr>
                <w:sz w:val="18"/>
                <w:szCs w:val="18"/>
              </w:rPr>
              <w:lastRenderedPageBreak/>
              <w:t> </w:t>
            </w:r>
          </w:p>
        </w:tc>
        <w:tc>
          <w:tcPr>
            <w:tcW w:w="8520" w:type="dxa"/>
            <w:tcBorders>
              <w:top w:val="nil"/>
              <w:left w:val="nil"/>
              <w:bottom w:val="single" w:sz="4" w:space="0" w:color="auto"/>
              <w:right w:val="single" w:sz="4" w:space="0" w:color="auto"/>
            </w:tcBorders>
            <w:shd w:val="clear" w:color="auto" w:fill="auto"/>
            <w:hideMark/>
          </w:tcPr>
          <w:p w14:paraId="1DE0525F" w14:textId="77777777" w:rsidR="007307DF" w:rsidRPr="0050553F" w:rsidRDefault="007307DF" w:rsidP="00E36174">
            <w:pPr>
              <w:jc w:val="center"/>
              <w:rPr>
                <w:bCs/>
                <w:sz w:val="18"/>
                <w:szCs w:val="18"/>
              </w:rPr>
            </w:pPr>
            <w:r w:rsidRPr="0050553F">
              <w:rPr>
                <w:bCs/>
                <w:sz w:val="18"/>
                <w:szCs w:val="18"/>
              </w:rPr>
              <w:t>ЕЖЕМЕСЯЧНАЯ ПЛАТА</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41C4C095" w14:textId="77777777" w:rsidR="007307DF" w:rsidRPr="0050553F" w:rsidRDefault="007307DF" w:rsidP="00E36174">
            <w:pPr>
              <w:jc w:val="center"/>
              <w:rPr>
                <w:bCs/>
                <w:sz w:val="18"/>
                <w:szCs w:val="18"/>
              </w:rPr>
            </w:pPr>
            <w:r w:rsidRPr="0050553F">
              <w:rPr>
                <w:bCs/>
                <w:sz w:val="18"/>
                <w:szCs w:val="18"/>
              </w:rPr>
              <w:t>74.00 BYN</w:t>
            </w:r>
          </w:p>
        </w:tc>
      </w:tr>
      <w:tr w:rsidR="007307DF" w:rsidRPr="0050553F" w14:paraId="432EEFFF" w14:textId="77777777" w:rsidTr="00E36174">
        <w:trPr>
          <w:trHeight w:val="210"/>
        </w:trPr>
        <w:tc>
          <w:tcPr>
            <w:tcW w:w="760" w:type="dxa"/>
            <w:tcBorders>
              <w:top w:val="single" w:sz="4" w:space="0" w:color="auto"/>
              <w:left w:val="single" w:sz="4" w:space="0" w:color="auto"/>
              <w:bottom w:val="nil"/>
              <w:right w:val="single" w:sz="4" w:space="0" w:color="auto"/>
            </w:tcBorders>
            <w:shd w:val="clear" w:color="auto" w:fill="auto"/>
            <w:hideMark/>
          </w:tcPr>
          <w:p w14:paraId="5391C3E5" w14:textId="77777777" w:rsidR="007307DF" w:rsidRPr="0050553F" w:rsidRDefault="007307DF" w:rsidP="00E36174">
            <w:pPr>
              <w:rPr>
                <w:sz w:val="18"/>
                <w:szCs w:val="18"/>
              </w:rPr>
            </w:pPr>
            <w:r w:rsidRPr="0050553F">
              <w:rPr>
                <w:sz w:val="18"/>
                <w:szCs w:val="18"/>
              </w:rPr>
              <w:t>1.</w:t>
            </w:r>
          </w:p>
        </w:tc>
        <w:tc>
          <w:tcPr>
            <w:tcW w:w="8520" w:type="dxa"/>
            <w:tcBorders>
              <w:top w:val="nil"/>
              <w:left w:val="nil"/>
              <w:bottom w:val="single" w:sz="4" w:space="0" w:color="auto"/>
              <w:right w:val="single" w:sz="4" w:space="0" w:color="auto"/>
            </w:tcBorders>
            <w:shd w:val="clear" w:color="auto" w:fill="auto"/>
            <w:hideMark/>
          </w:tcPr>
          <w:p w14:paraId="1A151763" w14:textId="77777777" w:rsidR="007307DF" w:rsidRPr="0050553F" w:rsidRDefault="007307DF" w:rsidP="00E36174">
            <w:pPr>
              <w:rPr>
                <w:sz w:val="18"/>
                <w:szCs w:val="18"/>
              </w:rPr>
            </w:pPr>
            <w:r w:rsidRPr="0050553F">
              <w:rPr>
                <w:sz w:val="18"/>
                <w:szCs w:val="18"/>
              </w:rPr>
              <w:t>ОТКРЫТИЕ И ОБСЛУЖИВАНИЕ (ВЕДЕНИЕ) СЧЕТОВ</w:t>
            </w:r>
          </w:p>
        </w:tc>
        <w:tc>
          <w:tcPr>
            <w:tcW w:w="5316" w:type="dxa"/>
            <w:tcBorders>
              <w:top w:val="nil"/>
              <w:left w:val="nil"/>
              <w:bottom w:val="single" w:sz="4" w:space="0" w:color="auto"/>
              <w:right w:val="single" w:sz="4" w:space="0" w:color="000000"/>
            </w:tcBorders>
            <w:shd w:val="clear" w:color="auto" w:fill="auto"/>
            <w:hideMark/>
          </w:tcPr>
          <w:p w14:paraId="362EF9B9" w14:textId="77777777" w:rsidR="007307DF" w:rsidRPr="0050553F" w:rsidRDefault="007307DF" w:rsidP="00E36174">
            <w:pPr>
              <w:jc w:val="center"/>
              <w:rPr>
                <w:rFonts w:ascii="Calibri" w:hAnsi="Calibri"/>
                <w:sz w:val="18"/>
                <w:szCs w:val="18"/>
              </w:rPr>
            </w:pPr>
            <w:r w:rsidRPr="0050553F">
              <w:rPr>
                <w:rFonts w:ascii="Calibri" w:hAnsi="Calibri"/>
                <w:sz w:val="18"/>
                <w:szCs w:val="18"/>
              </w:rPr>
              <w:t> </w:t>
            </w:r>
          </w:p>
        </w:tc>
      </w:tr>
      <w:tr w:rsidR="007307DF" w:rsidRPr="0050553F" w14:paraId="3DC8A70C" w14:textId="77777777" w:rsidTr="00E36174">
        <w:trPr>
          <w:trHeight w:val="255"/>
        </w:trPr>
        <w:tc>
          <w:tcPr>
            <w:tcW w:w="760" w:type="dxa"/>
            <w:tcBorders>
              <w:top w:val="single" w:sz="4" w:space="0" w:color="auto"/>
              <w:left w:val="single" w:sz="4" w:space="0" w:color="auto"/>
              <w:bottom w:val="nil"/>
              <w:right w:val="single" w:sz="4" w:space="0" w:color="auto"/>
            </w:tcBorders>
            <w:shd w:val="clear" w:color="auto" w:fill="auto"/>
            <w:hideMark/>
          </w:tcPr>
          <w:p w14:paraId="7AB9CF8B" w14:textId="77777777" w:rsidR="007307DF" w:rsidRPr="0050553F" w:rsidRDefault="007307DF" w:rsidP="00E36174">
            <w:pPr>
              <w:rPr>
                <w:sz w:val="18"/>
                <w:szCs w:val="18"/>
              </w:rPr>
            </w:pPr>
            <w:r w:rsidRPr="0050553F">
              <w:rPr>
                <w:sz w:val="18"/>
                <w:szCs w:val="18"/>
              </w:rPr>
              <w:t>1.1.</w:t>
            </w:r>
          </w:p>
        </w:tc>
        <w:tc>
          <w:tcPr>
            <w:tcW w:w="8520" w:type="dxa"/>
            <w:tcBorders>
              <w:top w:val="nil"/>
              <w:left w:val="nil"/>
              <w:bottom w:val="single" w:sz="4" w:space="0" w:color="auto"/>
              <w:right w:val="single" w:sz="4" w:space="0" w:color="auto"/>
            </w:tcBorders>
            <w:shd w:val="clear" w:color="auto" w:fill="auto"/>
            <w:hideMark/>
          </w:tcPr>
          <w:p w14:paraId="455BF365" w14:textId="77777777" w:rsidR="007307DF" w:rsidRPr="0050553F" w:rsidRDefault="007307DF" w:rsidP="00E36174">
            <w:pPr>
              <w:rPr>
                <w:sz w:val="18"/>
                <w:szCs w:val="18"/>
              </w:rPr>
            </w:pPr>
            <w:r w:rsidRPr="0050553F">
              <w:rPr>
                <w:sz w:val="18"/>
                <w:szCs w:val="18"/>
              </w:rPr>
              <w:t xml:space="preserve">Открытие текущего (расчетного) банковского счета/ </w:t>
            </w:r>
            <w:proofErr w:type="spellStart"/>
            <w:r w:rsidRPr="0050553F">
              <w:rPr>
                <w:sz w:val="18"/>
                <w:szCs w:val="18"/>
              </w:rPr>
              <w:t>субсчета</w:t>
            </w:r>
            <w:proofErr w:type="spellEnd"/>
            <w:r w:rsidRPr="0050553F">
              <w:rPr>
                <w:sz w:val="18"/>
                <w:szCs w:val="18"/>
              </w:rPr>
              <w:t xml:space="preserve">/ специального счета в белорусских рублях  </w:t>
            </w:r>
            <w:r w:rsidRPr="000F2308">
              <w:rPr>
                <w:b/>
                <w:sz w:val="18"/>
                <w:szCs w:val="18"/>
              </w:rPr>
              <w:t>для резидентов РБ</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739532BE" w14:textId="77777777" w:rsidR="007307DF" w:rsidRPr="0050553F" w:rsidRDefault="007307DF" w:rsidP="00E36174">
            <w:pPr>
              <w:jc w:val="center"/>
              <w:rPr>
                <w:bCs/>
                <w:sz w:val="18"/>
                <w:szCs w:val="18"/>
              </w:rPr>
            </w:pPr>
            <w:r w:rsidRPr="0050553F">
              <w:rPr>
                <w:bCs/>
                <w:sz w:val="18"/>
                <w:szCs w:val="18"/>
              </w:rPr>
              <w:t>В Пакет операций включено открытие 1 счета</w:t>
            </w:r>
          </w:p>
        </w:tc>
      </w:tr>
      <w:tr w:rsidR="007307DF" w:rsidRPr="0050553F" w14:paraId="1118CEDF" w14:textId="77777777" w:rsidTr="00E36174">
        <w:trPr>
          <w:trHeight w:val="300"/>
        </w:trPr>
        <w:tc>
          <w:tcPr>
            <w:tcW w:w="760" w:type="dxa"/>
            <w:tcBorders>
              <w:top w:val="single" w:sz="4" w:space="0" w:color="auto"/>
              <w:left w:val="single" w:sz="4" w:space="0" w:color="auto"/>
              <w:bottom w:val="nil"/>
              <w:right w:val="single" w:sz="4" w:space="0" w:color="auto"/>
            </w:tcBorders>
            <w:shd w:val="clear" w:color="auto" w:fill="auto"/>
            <w:hideMark/>
          </w:tcPr>
          <w:p w14:paraId="55BD5325" w14:textId="77777777" w:rsidR="007307DF" w:rsidRPr="0050553F" w:rsidRDefault="007307DF" w:rsidP="00E36174">
            <w:pPr>
              <w:rPr>
                <w:sz w:val="18"/>
                <w:szCs w:val="18"/>
              </w:rPr>
            </w:pPr>
            <w:r w:rsidRPr="0050553F">
              <w:rPr>
                <w:sz w:val="18"/>
                <w:szCs w:val="18"/>
              </w:rPr>
              <w:t>1.2.</w:t>
            </w:r>
          </w:p>
        </w:tc>
        <w:tc>
          <w:tcPr>
            <w:tcW w:w="8520" w:type="dxa"/>
            <w:tcBorders>
              <w:top w:val="nil"/>
              <w:left w:val="nil"/>
              <w:bottom w:val="single" w:sz="4" w:space="0" w:color="auto"/>
              <w:right w:val="single" w:sz="4" w:space="0" w:color="auto"/>
            </w:tcBorders>
            <w:shd w:val="clear" w:color="auto" w:fill="auto"/>
            <w:hideMark/>
          </w:tcPr>
          <w:p w14:paraId="5B2B9FD6" w14:textId="77777777" w:rsidR="007307DF" w:rsidRPr="0050553F" w:rsidRDefault="007307DF" w:rsidP="00E36174">
            <w:pPr>
              <w:rPr>
                <w:sz w:val="18"/>
                <w:szCs w:val="18"/>
              </w:rPr>
            </w:pPr>
            <w:r w:rsidRPr="0050553F">
              <w:rPr>
                <w:sz w:val="18"/>
                <w:szCs w:val="18"/>
              </w:rPr>
              <w:t xml:space="preserve">Открытие текущих (расчетных) банковских счетов, </w:t>
            </w:r>
            <w:proofErr w:type="spellStart"/>
            <w:r w:rsidRPr="0050553F">
              <w:rPr>
                <w:sz w:val="18"/>
                <w:szCs w:val="18"/>
              </w:rPr>
              <w:t>субсчетов</w:t>
            </w:r>
            <w:proofErr w:type="spellEnd"/>
            <w:r w:rsidRPr="0050553F">
              <w:rPr>
                <w:sz w:val="18"/>
                <w:szCs w:val="18"/>
              </w:rPr>
              <w:t xml:space="preserve">, специальных счетов в иностранной валюте  </w:t>
            </w:r>
            <w:r w:rsidRPr="000F2308">
              <w:rPr>
                <w:b/>
                <w:sz w:val="18"/>
                <w:szCs w:val="18"/>
              </w:rPr>
              <w:t>для резидентов РБ</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339FB613" w14:textId="77777777" w:rsidR="007307DF" w:rsidRPr="0050553F" w:rsidRDefault="007307DF" w:rsidP="00E36174">
            <w:pPr>
              <w:jc w:val="center"/>
              <w:rPr>
                <w:bCs/>
                <w:sz w:val="18"/>
                <w:szCs w:val="18"/>
              </w:rPr>
            </w:pPr>
            <w:r w:rsidRPr="0050553F">
              <w:rPr>
                <w:bCs/>
                <w:sz w:val="18"/>
                <w:szCs w:val="18"/>
              </w:rPr>
              <w:t>В Пакет операций включено открытие 1 счета</w:t>
            </w:r>
          </w:p>
        </w:tc>
      </w:tr>
      <w:tr w:rsidR="007307DF" w:rsidRPr="0050553F" w14:paraId="329E2397" w14:textId="77777777" w:rsidTr="00E36174">
        <w:trPr>
          <w:trHeight w:val="512"/>
        </w:trPr>
        <w:tc>
          <w:tcPr>
            <w:tcW w:w="760" w:type="dxa"/>
            <w:tcBorders>
              <w:top w:val="single" w:sz="4" w:space="0" w:color="auto"/>
              <w:left w:val="single" w:sz="4" w:space="0" w:color="auto"/>
              <w:bottom w:val="nil"/>
              <w:right w:val="single" w:sz="4" w:space="0" w:color="auto"/>
            </w:tcBorders>
            <w:shd w:val="clear" w:color="auto" w:fill="auto"/>
            <w:hideMark/>
          </w:tcPr>
          <w:p w14:paraId="7FC4FDED" w14:textId="77777777" w:rsidR="007307DF" w:rsidRPr="000F2308" w:rsidRDefault="007307DF" w:rsidP="00E36174">
            <w:pPr>
              <w:rPr>
                <w:b/>
                <w:sz w:val="18"/>
                <w:szCs w:val="18"/>
              </w:rPr>
            </w:pPr>
            <w:r w:rsidRPr="000F2308">
              <w:rPr>
                <w:b/>
                <w:sz w:val="18"/>
                <w:szCs w:val="18"/>
              </w:rPr>
              <w:t>1.3.</w:t>
            </w:r>
          </w:p>
        </w:tc>
        <w:tc>
          <w:tcPr>
            <w:tcW w:w="8520" w:type="dxa"/>
            <w:tcBorders>
              <w:top w:val="nil"/>
              <w:left w:val="nil"/>
              <w:bottom w:val="single" w:sz="4" w:space="0" w:color="auto"/>
              <w:right w:val="single" w:sz="4" w:space="0" w:color="auto"/>
            </w:tcBorders>
            <w:shd w:val="clear" w:color="auto" w:fill="auto"/>
            <w:hideMark/>
          </w:tcPr>
          <w:p w14:paraId="434E60C9" w14:textId="77777777" w:rsidR="007307DF" w:rsidRPr="000F2308" w:rsidRDefault="007307DF" w:rsidP="00E36174">
            <w:pPr>
              <w:rPr>
                <w:b/>
                <w:sz w:val="18"/>
                <w:szCs w:val="18"/>
              </w:rPr>
            </w:pPr>
            <w:r w:rsidRPr="000F2308">
              <w:rPr>
                <w:rFonts w:eastAsia="Calibri"/>
                <w:b/>
                <w:sz w:val="18"/>
                <w:szCs w:val="18"/>
                <w:lang w:eastAsia="en-US"/>
              </w:rPr>
              <w:t>Свидетельствование подлинности подписей лиц, имеющих право подписи документов для проведения расчетов, в связи с  оформлением карточки с образцами подписей при открытии счета</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30E3EA3E" w14:textId="77777777" w:rsidR="007307DF" w:rsidRPr="0050553F" w:rsidRDefault="007307DF" w:rsidP="00E36174">
            <w:pPr>
              <w:jc w:val="center"/>
              <w:rPr>
                <w:bCs/>
                <w:sz w:val="18"/>
                <w:szCs w:val="18"/>
              </w:rPr>
            </w:pPr>
            <w:r w:rsidRPr="0050553F">
              <w:rPr>
                <w:bCs/>
                <w:sz w:val="18"/>
                <w:szCs w:val="18"/>
              </w:rPr>
              <w:t>Без ограничения количества подписей</w:t>
            </w:r>
          </w:p>
        </w:tc>
      </w:tr>
      <w:tr w:rsidR="007307DF" w:rsidRPr="0050553F" w14:paraId="51C1EAF8" w14:textId="77777777" w:rsidTr="00E36174">
        <w:trPr>
          <w:trHeight w:val="300"/>
        </w:trPr>
        <w:tc>
          <w:tcPr>
            <w:tcW w:w="760" w:type="dxa"/>
            <w:tcBorders>
              <w:top w:val="single" w:sz="4" w:space="0" w:color="auto"/>
              <w:left w:val="single" w:sz="4" w:space="0" w:color="auto"/>
              <w:bottom w:val="nil"/>
              <w:right w:val="single" w:sz="4" w:space="0" w:color="auto"/>
            </w:tcBorders>
            <w:shd w:val="clear" w:color="auto" w:fill="auto"/>
            <w:hideMark/>
          </w:tcPr>
          <w:p w14:paraId="77C8343D" w14:textId="77777777" w:rsidR="007307DF" w:rsidRPr="0050553F" w:rsidRDefault="007307DF" w:rsidP="00E36174">
            <w:pPr>
              <w:rPr>
                <w:sz w:val="18"/>
                <w:szCs w:val="18"/>
              </w:rPr>
            </w:pPr>
            <w:r w:rsidRPr="0050553F">
              <w:rPr>
                <w:sz w:val="18"/>
                <w:szCs w:val="18"/>
              </w:rPr>
              <w:t>1.4.</w:t>
            </w:r>
          </w:p>
        </w:tc>
        <w:tc>
          <w:tcPr>
            <w:tcW w:w="8520" w:type="dxa"/>
            <w:tcBorders>
              <w:top w:val="nil"/>
              <w:left w:val="nil"/>
              <w:bottom w:val="single" w:sz="4" w:space="0" w:color="auto"/>
              <w:right w:val="single" w:sz="4" w:space="0" w:color="auto"/>
            </w:tcBorders>
            <w:shd w:val="clear" w:color="auto" w:fill="auto"/>
            <w:hideMark/>
          </w:tcPr>
          <w:p w14:paraId="568906F0" w14:textId="77777777" w:rsidR="007307DF" w:rsidRPr="0050553F" w:rsidRDefault="007307DF" w:rsidP="00E36174">
            <w:pPr>
              <w:rPr>
                <w:sz w:val="18"/>
                <w:szCs w:val="18"/>
              </w:rPr>
            </w:pPr>
            <w:r w:rsidRPr="0050553F">
              <w:rPr>
                <w:sz w:val="18"/>
                <w:szCs w:val="18"/>
              </w:rPr>
              <w:t>Ведение текущих (расчетных) банковских счетов в белорусских рублях и/или иностранной валюте</w:t>
            </w:r>
          </w:p>
        </w:tc>
        <w:tc>
          <w:tcPr>
            <w:tcW w:w="5316" w:type="dxa"/>
            <w:tcBorders>
              <w:top w:val="nil"/>
              <w:left w:val="nil"/>
              <w:bottom w:val="single" w:sz="4" w:space="0" w:color="auto"/>
              <w:right w:val="single" w:sz="4" w:space="0" w:color="000000"/>
            </w:tcBorders>
            <w:shd w:val="clear" w:color="auto" w:fill="auto"/>
            <w:hideMark/>
          </w:tcPr>
          <w:p w14:paraId="61DC0BEA" w14:textId="77777777" w:rsidR="007307DF" w:rsidRPr="0050553F" w:rsidRDefault="007307DF" w:rsidP="00E36174">
            <w:pPr>
              <w:jc w:val="center"/>
              <w:rPr>
                <w:rFonts w:ascii="Calibri" w:hAnsi="Calibri"/>
                <w:sz w:val="18"/>
                <w:szCs w:val="18"/>
              </w:rPr>
            </w:pPr>
            <w:r w:rsidRPr="0050553F">
              <w:rPr>
                <w:rFonts w:ascii="Calibri" w:hAnsi="Calibri"/>
                <w:sz w:val="18"/>
                <w:szCs w:val="18"/>
              </w:rPr>
              <w:t> </w:t>
            </w:r>
          </w:p>
        </w:tc>
      </w:tr>
      <w:tr w:rsidR="007307DF" w:rsidRPr="0050553F" w14:paraId="47C72665" w14:textId="77777777" w:rsidTr="00E36174">
        <w:trPr>
          <w:trHeight w:val="480"/>
        </w:trPr>
        <w:tc>
          <w:tcPr>
            <w:tcW w:w="760" w:type="dxa"/>
            <w:tcBorders>
              <w:top w:val="single" w:sz="4" w:space="0" w:color="auto"/>
              <w:left w:val="single" w:sz="4" w:space="0" w:color="auto"/>
              <w:bottom w:val="nil"/>
              <w:right w:val="single" w:sz="4" w:space="0" w:color="auto"/>
            </w:tcBorders>
            <w:shd w:val="clear" w:color="auto" w:fill="auto"/>
            <w:hideMark/>
          </w:tcPr>
          <w:p w14:paraId="17601991" w14:textId="77777777" w:rsidR="007307DF" w:rsidRPr="0050553F" w:rsidRDefault="007307DF" w:rsidP="00E36174">
            <w:pPr>
              <w:rPr>
                <w:sz w:val="18"/>
                <w:szCs w:val="18"/>
              </w:rPr>
            </w:pPr>
            <w:r w:rsidRPr="0050553F">
              <w:rPr>
                <w:sz w:val="18"/>
                <w:szCs w:val="18"/>
              </w:rPr>
              <w:t>1.5.</w:t>
            </w:r>
          </w:p>
        </w:tc>
        <w:tc>
          <w:tcPr>
            <w:tcW w:w="8520" w:type="dxa"/>
            <w:tcBorders>
              <w:top w:val="nil"/>
              <w:left w:val="nil"/>
              <w:bottom w:val="single" w:sz="4" w:space="0" w:color="auto"/>
              <w:right w:val="single" w:sz="4" w:space="0" w:color="auto"/>
            </w:tcBorders>
            <w:shd w:val="clear" w:color="auto" w:fill="auto"/>
            <w:hideMark/>
          </w:tcPr>
          <w:p w14:paraId="5CC1919C" w14:textId="77777777" w:rsidR="007307DF" w:rsidRPr="0050553F" w:rsidRDefault="007307DF" w:rsidP="00E36174">
            <w:pPr>
              <w:rPr>
                <w:sz w:val="18"/>
                <w:szCs w:val="18"/>
              </w:rPr>
            </w:pPr>
            <w:r w:rsidRPr="0050553F">
              <w:rPr>
                <w:sz w:val="18"/>
                <w:szCs w:val="18"/>
              </w:rPr>
              <w:t>Исполнение денежных переводов в белорусских рублях по платежным инструкциям, поступившим в электронном виде:</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08FC07E2" w14:textId="77777777" w:rsidR="007307DF" w:rsidRPr="0050553F" w:rsidRDefault="007307DF" w:rsidP="00E36174">
            <w:pPr>
              <w:jc w:val="center"/>
              <w:rPr>
                <w:bCs/>
                <w:sz w:val="18"/>
                <w:szCs w:val="18"/>
              </w:rPr>
            </w:pPr>
            <w:r w:rsidRPr="0050553F">
              <w:rPr>
                <w:bCs/>
                <w:sz w:val="18"/>
                <w:szCs w:val="18"/>
              </w:rPr>
              <w:t> </w:t>
            </w:r>
          </w:p>
        </w:tc>
      </w:tr>
      <w:tr w:rsidR="007307DF" w:rsidRPr="0050553F" w14:paraId="773064DD" w14:textId="77777777" w:rsidTr="00E36174">
        <w:trPr>
          <w:trHeight w:val="240"/>
        </w:trPr>
        <w:tc>
          <w:tcPr>
            <w:tcW w:w="760" w:type="dxa"/>
            <w:tcBorders>
              <w:top w:val="single" w:sz="4" w:space="0" w:color="auto"/>
              <w:left w:val="single" w:sz="4" w:space="0" w:color="auto"/>
              <w:bottom w:val="single" w:sz="4" w:space="0" w:color="auto"/>
              <w:right w:val="single" w:sz="4" w:space="0" w:color="auto"/>
            </w:tcBorders>
            <w:shd w:val="clear" w:color="auto" w:fill="auto"/>
            <w:hideMark/>
          </w:tcPr>
          <w:p w14:paraId="3E18BA7F"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55B770C1" w14:textId="77777777" w:rsidR="007307DF" w:rsidRPr="0050553F" w:rsidRDefault="007307DF" w:rsidP="00E36174">
            <w:pPr>
              <w:rPr>
                <w:sz w:val="18"/>
                <w:szCs w:val="18"/>
              </w:rPr>
            </w:pPr>
            <w:r w:rsidRPr="0050553F">
              <w:rPr>
                <w:sz w:val="18"/>
                <w:szCs w:val="18"/>
              </w:rPr>
              <w:t xml:space="preserve">    включено в Пакет операций;</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796D750D" w14:textId="77777777" w:rsidR="007307DF" w:rsidRPr="0050553F" w:rsidRDefault="007307DF" w:rsidP="00E36174">
            <w:pPr>
              <w:jc w:val="center"/>
              <w:rPr>
                <w:bCs/>
                <w:sz w:val="18"/>
                <w:szCs w:val="18"/>
              </w:rPr>
            </w:pPr>
            <w:r w:rsidRPr="0050553F">
              <w:rPr>
                <w:bCs/>
                <w:sz w:val="18"/>
                <w:szCs w:val="18"/>
              </w:rPr>
              <w:t>40 в месяц</w:t>
            </w:r>
          </w:p>
        </w:tc>
      </w:tr>
      <w:tr w:rsidR="007307DF" w:rsidRPr="0050553F" w14:paraId="53A49EE8" w14:textId="77777777" w:rsidTr="00E36174">
        <w:trPr>
          <w:trHeight w:val="510"/>
        </w:trPr>
        <w:tc>
          <w:tcPr>
            <w:tcW w:w="760" w:type="dxa"/>
            <w:tcBorders>
              <w:top w:val="nil"/>
              <w:left w:val="single" w:sz="4" w:space="0" w:color="auto"/>
              <w:bottom w:val="nil"/>
              <w:right w:val="single" w:sz="4" w:space="0" w:color="auto"/>
            </w:tcBorders>
            <w:shd w:val="clear" w:color="auto" w:fill="auto"/>
            <w:hideMark/>
          </w:tcPr>
          <w:p w14:paraId="169A56C4"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39FF6702" w14:textId="77777777" w:rsidR="007307DF" w:rsidRPr="0050553F" w:rsidRDefault="007307DF" w:rsidP="00E36174">
            <w:pPr>
              <w:rPr>
                <w:sz w:val="18"/>
                <w:szCs w:val="18"/>
              </w:rPr>
            </w:pPr>
            <w:r w:rsidRPr="0050553F">
              <w:rPr>
                <w:sz w:val="18"/>
                <w:szCs w:val="18"/>
              </w:rPr>
              <w:t xml:space="preserve">    **сверх Пакета операций:</w:t>
            </w:r>
            <w:r w:rsidRPr="0050553F">
              <w:rPr>
                <w:sz w:val="18"/>
                <w:szCs w:val="18"/>
              </w:rPr>
              <w:br/>
              <w:t xml:space="preserve"> – за один документ </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161F8E59" w14:textId="77777777" w:rsidR="007307DF" w:rsidRPr="0050553F" w:rsidRDefault="007307DF" w:rsidP="00E36174">
            <w:pPr>
              <w:jc w:val="center"/>
              <w:rPr>
                <w:bCs/>
                <w:sz w:val="18"/>
                <w:szCs w:val="18"/>
              </w:rPr>
            </w:pPr>
            <w:r w:rsidRPr="0050553F">
              <w:rPr>
                <w:bCs/>
                <w:sz w:val="18"/>
                <w:szCs w:val="18"/>
              </w:rPr>
              <w:t>1.55 BYN</w:t>
            </w:r>
          </w:p>
        </w:tc>
      </w:tr>
      <w:tr w:rsidR="007307DF" w:rsidRPr="0050553F" w14:paraId="1FDFD724" w14:textId="77777777" w:rsidTr="00E36174">
        <w:trPr>
          <w:trHeight w:val="255"/>
        </w:trPr>
        <w:tc>
          <w:tcPr>
            <w:tcW w:w="760" w:type="dxa"/>
            <w:tcBorders>
              <w:top w:val="single" w:sz="4" w:space="0" w:color="auto"/>
              <w:left w:val="single" w:sz="4" w:space="0" w:color="auto"/>
              <w:bottom w:val="nil"/>
              <w:right w:val="single" w:sz="4" w:space="0" w:color="auto"/>
            </w:tcBorders>
            <w:shd w:val="clear" w:color="auto" w:fill="auto"/>
            <w:hideMark/>
          </w:tcPr>
          <w:p w14:paraId="6D711B6C"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2735E2B7" w14:textId="77777777" w:rsidR="007307DF" w:rsidRPr="0050553F" w:rsidRDefault="007307DF" w:rsidP="00E36174">
            <w:pPr>
              <w:rPr>
                <w:sz w:val="18"/>
                <w:szCs w:val="18"/>
              </w:rPr>
            </w:pPr>
            <w:r w:rsidRPr="0050553F">
              <w:rPr>
                <w:sz w:val="18"/>
                <w:szCs w:val="18"/>
              </w:rPr>
              <w:t xml:space="preserve"> – с признаком «мгновенный»</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59475049" w14:textId="77777777" w:rsidR="007307DF" w:rsidRPr="0050553F" w:rsidRDefault="007307DF" w:rsidP="00E36174">
            <w:pPr>
              <w:jc w:val="center"/>
              <w:rPr>
                <w:bCs/>
                <w:sz w:val="18"/>
                <w:szCs w:val="18"/>
              </w:rPr>
            </w:pPr>
            <w:r w:rsidRPr="0050553F">
              <w:rPr>
                <w:bCs/>
                <w:sz w:val="18"/>
                <w:szCs w:val="18"/>
              </w:rPr>
              <w:t>2.10 BYN</w:t>
            </w:r>
          </w:p>
        </w:tc>
      </w:tr>
      <w:tr w:rsidR="007307DF" w:rsidRPr="0050553F" w14:paraId="336C6AF1" w14:textId="77777777" w:rsidTr="00E36174">
        <w:trPr>
          <w:trHeight w:val="480"/>
        </w:trPr>
        <w:tc>
          <w:tcPr>
            <w:tcW w:w="760" w:type="dxa"/>
            <w:tcBorders>
              <w:top w:val="single" w:sz="4" w:space="0" w:color="auto"/>
              <w:left w:val="single" w:sz="4" w:space="0" w:color="auto"/>
              <w:bottom w:val="single" w:sz="4" w:space="0" w:color="auto"/>
              <w:right w:val="single" w:sz="4" w:space="0" w:color="auto"/>
            </w:tcBorders>
            <w:shd w:val="clear" w:color="auto" w:fill="auto"/>
            <w:hideMark/>
          </w:tcPr>
          <w:p w14:paraId="694D32A7" w14:textId="77777777" w:rsidR="007307DF" w:rsidRPr="0050553F" w:rsidRDefault="007307DF" w:rsidP="00E36174">
            <w:pPr>
              <w:rPr>
                <w:sz w:val="18"/>
                <w:szCs w:val="18"/>
              </w:rPr>
            </w:pPr>
            <w:r w:rsidRPr="0050553F">
              <w:rPr>
                <w:sz w:val="18"/>
                <w:szCs w:val="18"/>
              </w:rPr>
              <w:t>1.6.</w:t>
            </w:r>
          </w:p>
        </w:tc>
        <w:tc>
          <w:tcPr>
            <w:tcW w:w="8520" w:type="dxa"/>
            <w:tcBorders>
              <w:top w:val="nil"/>
              <w:left w:val="nil"/>
              <w:bottom w:val="single" w:sz="4" w:space="0" w:color="auto"/>
              <w:right w:val="single" w:sz="4" w:space="0" w:color="auto"/>
            </w:tcBorders>
            <w:shd w:val="clear" w:color="auto" w:fill="auto"/>
            <w:hideMark/>
          </w:tcPr>
          <w:p w14:paraId="519D21CF" w14:textId="77777777" w:rsidR="007307DF" w:rsidRPr="0050553F" w:rsidRDefault="007307DF" w:rsidP="00E36174">
            <w:pPr>
              <w:rPr>
                <w:sz w:val="18"/>
                <w:szCs w:val="18"/>
              </w:rPr>
            </w:pPr>
            <w:r w:rsidRPr="0050553F">
              <w:rPr>
                <w:sz w:val="18"/>
                <w:szCs w:val="18"/>
              </w:rPr>
              <w:t>Прием и обработка расчетных документов, представленных на инкассо:</w:t>
            </w:r>
            <w:r w:rsidRPr="0050553F">
              <w:rPr>
                <w:sz w:val="18"/>
                <w:szCs w:val="18"/>
              </w:rPr>
              <w:br/>
              <w:t>платежных требований, переданных в электронном виде:</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1426E6AE" w14:textId="77777777" w:rsidR="007307DF" w:rsidRPr="0050553F" w:rsidRDefault="007307DF" w:rsidP="00E36174">
            <w:pPr>
              <w:jc w:val="center"/>
              <w:rPr>
                <w:bCs/>
                <w:sz w:val="18"/>
                <w:szCs w:val="18"/>
              </w:rPr>
            </w:pPr>
            <w:r w:rsidRPr="0050553F">
              <w:rPr>
                <w:bCs/>
                <w:sz w:val="18"/>
                <w:szCs w:val="18"/>
              </w:rPr>
              <w:t> </w:t>
            </w:r>
          </w:p>
        </w:tc>
      </w:tr>
      <w:tr w:rsidR="007307DF" w:rsidRPr="0050553F" w14:paraId="50721EFA" w14:textId="77777777" w:rsidTr="00E36174">
        <w:trPr>
          <w:trHeight w:val="240"/>
        </w:trPr>
        <w:tc>
          <w:tcPr>
            <w:tcW w:w="760" w:type="dxa"/>
            <w:tcBorders>
              <w:top w:val="nil"/>
              <w:left w:val="single" w:sz="4" w:space="0" w:color="auto"/>
              <w:bottom w:val="single" w:sz="4" w:space="0" w:color="auto"/>
              <w:right w:val="single" w:sz="4" w:space="0" w:color="auto"/>
            </w:tcBorders>
            <w:shd w:val="clear" w:color="auto" w:fill="auto"/>
            <w:hideMark/>
          </w:tcPr>
          <w:p w14:paraId="614F6F33"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3F69D497" w14:textId="77777777" w:rsidR="007307DF" w:rsidRPr="0050553F" w:rsidRDefault="007307DF" w:rsidP="00E36174">
            <w:pPr>
              <w:rPr>
                <w:sz w:val="18"/>
                <w:szCs w:val="18"/>
              </w:rPr>
            </w:pPr>
            <w:r w:rsidRPr="0050553F">
              <w:rPr>
                <w:sz w:val="18"/>
                <w:szCs w:val="18"/>
              </w:rPr>
              <w:t xml:space="preserve">    за один документ.</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5A0D6F42" w14:textId="77777777" w:rsidR="007307DF" w:rsidRPr="0050553F" w:rsidRDefault="007307DF" w:rsidP="00E36174">
            <w:pPr>
              <w:jc w:val="center"/>
              <w:rPr>
                <w:bCs/>
                <w:sz w:val="18"/>
                <w:szCs w:val="18"/>
              </w:rPr>
            </w:pPr>
            <w:r w:rsidRPr="0050553F">
              <w:rPr>
                <w:bCs/>
                <w:sz w:val="18"/>
                <w:szCs w:val="18"/>
              </w:rPr>
              <w:t>0.77 BYN</w:t>
            </w:r>
          </w:p>
        </w:tc>
      </w:tr>
      <w:tr w:rsidR="007307DF" w:rsidRPr="0050553F" w14:paraId="31972111" w14:textId="77777777" w:rsidTr="00E36174">
        <w:trPr>
          <w:trHeight w:val="300"/>
        </w:trPr>
        <w:tc>
          <w:tcPr>
            <w:tcW w:w="760" w:type="dxa"/>
            <w:tcBorders>
              <w:top w:val="nil"/>
              <w:left w:val="single" w:sz="4" w:space="0" w:color="auto"/>
              <w:bottom w:val="single" w:sz="4" w:space="0" w:color="auto"/>
              <w:right w:val="single" w:sz="4" w:space="0" w:color="auto"/>
            </w:tcBorders>
            <w:shd w:val="clear" w:color="auto" w:fill="auto"/>
            <w:hideMark/>
          </w:tcPr>
          <w:p w14:paraId="451B3B28" w14:textId="77777777" w:rsidR="007307DF" w:rsidRPr="0050553F" w:rsidRDefault="007307DF" w:rsidP="00E36174">
            <w:pPr>
              <w:rPr>
                <w:sz w:val="18"/>
                <w:szCs w:val="18"/>
              </w:rPr>
            </w:pPr>
            <w:r w:rsidRPr="0050553F">
              <w:rPr>
                <w:sz w:val="18"/>
                <w:szCs w:val="18"/>
              </w:rPr>
              <w:t>2.</w:t>
            </w:r>
          </w:p>
        </w:tc>
        <w:tc>
          <w:tcPr>
            <w:tcW w:w="8520" w:type="dxa"/>
            <w:tcBorders>
              <w:top w:val="nil"/>
              <w:left w:val="nil"/>
              <w:bottom w:val="single" w:sz="4" w:space="0" w:color="auto"/>
              <w:right w:val="single" w:sz="4" w:space="0" w:color="auto"/>
            </w:tcBorders>
            <w:shd w:val="clear" w:color="auto" w:fill="auto"/>
            <w:hideMark/>
          </w:tcPr>
          <w:p w14:paraId="40B93B4F" w14:textId="77777777" w:rsidR="007307DF" w:rsidRPr="0050553F" w:rsidRDefault="007307DF" w:rsidP="00E36174">
            <w:pPr>
              <w:rPr>
                <w:sz w:val="18"/>
                <w:szCs w:val="18"/>
              </w:rPr>
            </w:pPr>
            <w:r w:rsidRPr="0050553F">
              <w:rPr>
                <w:sz w:val="18"/>
                <w:szCs w:val="18"/>
              </w:rPr>
              <w:t>ДИСТАНЦИОННОЕ БАНКОВСКОЕ ОБСЛУЖИВАНИЕ</w:t>
            </w:r>
          </w:p>
        </w:tc>
        <w:tc>
          <w:tcPr>
            <w:tcW w:w="5316" w:type="dxa"/>
            <w:tcBorders>
              <w:top w:val="single" w:sz="4" w:space="0" w:color="auto"/>
              <w:left w:val="nil"/>
              <w:bottom w:val="single" w:sz="4" w:space="0" w:color="auto"/>
              <w:right w:val="single" w:sz="4" w:space="0" w:color="000000"/>
            </w:tcBorders>
            <w:shd w:val="clear" w:color="auto" w:fill="auto"/>
            <w:hideMark/>
          </w:tcPr>
          <w:p w14:paraId="1D250E02" w14:textId="77777777" w:rsidR="007307DF" w:rsidRPr="0050553F" w:rsidRDefault="007307DF" w:rsidP="00E36174">
            <w:pPr>
              <w:jc w:val="both"/>
              <w:rPr>
                <w:sz w:val="18"/>
                <w:szCs w:val="18"/>
              </w:rPr>
            </w:pPr>
            <w:r w:rsidRPr="0050553F">
              <w:rPr>
                <w:sz w:val="18"/>
                <w:szCs w:val="18"/>
              </w:rPr>
              <w:t> </w:t>
            </w:r>
          </w:p>
        </w:tc>
      </w:tr>
      <w:tr w:rsidR="007307DF" w:rsidRPr="0050553F" w14:paraId="683657A7" w14:textId="77777777" w:rsidTr="00E36174">
        <w:trPr>
          <w:trHeight w:val="495"/>
        </w:trPr>
        <w:tc>
          <w:tcPr>
            <w:tcW w:w="760" w:type="dxa"/>
            <w:tcBorders>
              <w:top w:val="nil"/>
              <w:left w:val="single" w:sz="4" w:space="0" w:color="auto"/>
              <w:bottom w:val="single" w:sz="4" w:space="0" w:color="auto"/>
              <w:right w:val="single" w:sz="4" w:space="0" w:color="auto"/>
            </w:tcBorders>
            <w:shd w:val="clear" w:color="auto" w:fill="auto"/>
            <w:hideMark/>
          </w:tcPr>
          <w:p w14:paraId="0DDC67D0" w14:textId="77777777" w:rsidR="007307DF" w:rsidRPr="0050553F" w:rsidRDefault="007307DF" w:rsidP="00E36174">
            <w:pPr>
              <w:rPr>
                <w:sz w:val="18"/>
                <w:szCs w:val="18"/>
              </w:rPr>
            </w:pPr>
            <w:r w:rsidRPr="0050553F">
              <w:rPr>
                <w:sz w:val="18"/>
                <w:szCs w:val="18"/>
              </w:rPr>
              <w:t>2.1.</w:t>
            </w:r>
          </w:p>
        </w:tc>
        <w:tc>
          <w:tcPr>
            <w:tcW w:w="8520" w:type="dxa"/>
            <w:tcBorders>
              <w:top w:val="nil"/>
              <w:left w:val="nil"/>
              <w:bottom w:val="single" w:sz="4" w:space="0" w:color="auto"/>
              <w:right w:val="single" w:sz="4" w:space="0" w:color="auto"/>
            </w:tcBorders>
            <w:shd w:val="clear" w:color="auto" w:fill="auto"/>
            <w:hideMark/>
          </w:tcPr>
          <w:p w14:paraId="5B8759D9" w14:textId="77777777" w:rsidR="007307DF" w:rsidRPr="0050553F" w:rsidRDefault="007307DF" w:rsidP="00E36174">
            <w:pPr>
              <w:rPr>
                <w:sz w:val="18"/>
                <w:szCs w:val="18"/>
              </w:rPr>
            </w:pPr>
            <w:r w:rsidRPr="0050553F">
              <w:rPr>
                <w:sz w:val="18"/>
                <w:szCs w:val="18"/>
              </w:rPr>
              <w:t>Подключение клиента к подсистеме «Интернет-клиент» системы ДБО «BS-</w:t>
            </w:r>
            <w:proofErr w:type="spellStart"/>
            <w:r w:rsidRPr="0050553F">
              <w:rPr>
                <w:sz w:val="18"/>
                <w:szCs w:val="18"/>
              </w:rPr>
              <w:t>Client</w:t>
            </w:r>
            <w:proofErr w:type="spellEnd"/>
            <w:r w:rsidRPr="0050553F">
              <w:rPr>
                <w:sz w:val="18"/>
                <w:szCs w:val="18"/>
              </w:rPr>
              <w:t>» / СДБО «СББОЛ»</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728EB804" w14:textId="77777777" w:rsidR="007307DF" w:rsidRPr="0050553F" w:rsidRDefault="007307DF" w:rsidP="00E36174">
            <w:pPr>
              <w:jc w:val="center"/>
              <w:rPr>
                <w:bCs/>
                <w:sz w:val="18"/>
                <w:szCs w:val="18"/>
              </w:rPr>
            </w:pPr>
            <w:r w:rsidRPr="0050553F">
              <w:rPr>
                <w:bCs/>
                <w:sz w:val="18"/>
                <w:szCs w:val="18"/>
              </w:rPr>
              <w:t xml:space="preserve">В Пакет операций включено 1 подключение </w:t>
            </w:r>
            <w:r w:rsidRPr="0050553F">
              <w:rPr>
                <w:bCs/>
                <w:sz w:val="18"/>
                <w:szCs w:val="18"/>
              </w:rPr>
              <w:br/>
              <w:t>к одной из подсистем</w:t>
            </w:r>
          </w:p>
        </w:tc>
      </w:tr>
      <w:tr w:rsidR="007307DF" w:rsidRPr="0050553F" w14:paraId="697DC3E3" w14:textId="77777777" w:rsidTr="00E36174">
        <w:trPr>
          <w:trHeight w:val="480"/>
        </w:trPr>
        <w:tc>
          <w:tcPr>
            <w:tcW w:w="760" w:type="dxa"/>
            <w:tcBorders>
              <w:top w:val="nil"/>
              <w:left w:val="single" w:sz="4" w:space="0" w:color="auto"/>
              <w:bottom w:val="single" w:sz="4" w:space="0" w:color="auto"/>
              <w:right w:val="single" w:sz="4" w:space="0" w:color="auto"/>
            </w:tcBorders>
            <w:shd w:val="clear" w:color="auto" w:fill="auto"/>
            <w:hideMark/>
          </w:tcPr>
          <w:p w14:paraId="07CD9895" w14:textId="77777777" w:rsidR="007307DF" w:rsidRPr="0050553F" w:rsidRDefault="007307DF" w:rsidP="00E36174">
            <w:pPr>
              <w:rPr>
                <w:sz w:val="18"/>
                <w:szCs w:val="18"/>
              </w:rPr>
            </w:pPr>
            <w:r w:rsidRPr="0050553F">
              <w:rPr>
                <w:sz w:val="18"/>
                <w:szCs w:val="18"/>
              </w:rPr>
              <w:t>2.2.</w:t>
            </w:r>
          </w:p>
        </w:tc>
        <w:tc>
          <w:tcPr>
            <w:tcW w:w="8520" w:type="dxa"/>
            <w:tcBorders>
              <w:top w:val="nil"/>
              <w:left w:val="nil"/>
              <w:bottom w:val="single" w:sz="4" w:space="0" w:color="auto"/>
              <w:right w:val="single" w:sz="4" w:space="0" w:color="auto"/>
            </w:tcBorders>
            <w:shd w:val="clear" w:color="auto" w:fill="auto"/>
            <w:hideMark/>
          </w:tcPr>
          <w:p w14:paraId="756349B8" w14:textId="77777777" w:rsidR="007307DF" w:rsidRPr="0050553F" w:rsidRDefault="007307DF" w:rsidP="00E36174">
            <w:pPr>
              <w:rPr>
                <w:sz w:val="18"/>
                <w:szCs w:val="18"/>
              </w:rPr>
            </w:pPr>
            <w:r w:rsidRPr="0050553F">
              <w:rPr>
                <w:sz w:val="18"/>
                <w:szCs w:val="18"/>
              </w:rPr>
              <w:t>Абонентская плата за обслуживание в подсистеме «Интернет-клиент» системы ДБО «BS-</w:t>
            </w:r>
            <w:proofErr w:type="spellStart"/>
            <w:r w:rsidRPr="0050553F">
              <w:rPr>
                <w:sz w:val="18"/>
                <w:szCs w:val="18"/>
              </w:rPr>
              <w:t>Client</w:t>
            </w:r>
            <w:proofErr w:type="spellEnd"/>
            <w:r w:rsidRPr="0050553F">
              <w:rPr>
                <w:sz w:val="18"/>
                <w:szCs w:val="18"/>
              </w:rPr>
              <w:t>» / СДБО «СББОЛ»</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7D0FFD85" w14:textId="77777777" w:rsidR="007307DF" w:rsidRPr="0050553F" w:rsidRDefault="007307DF" w:rsidP="00E36174">
            <w:pPr>
              <w:jc w:val="center"/>
              <w:rPr>
                <w:bCs/>
                <w:sz w:val="18"/>
                <w:szCs w:val="18"/>
              </w:rPr>
            </w:pPr>
            <w:r w:rsidRPr="0050553F">
              <w:rPr>
                <w:bCs/>
                <w:sz w:val="18"/>
                <w:szCs w:val="18"/>
              </w:rPr>
              <w:t> </w:t>
            </w:r>
          </w:p>
        </w:tc>
      </w:tr>
      <w:tr w:rsidR="007307DF" w:rsidRPr="0050553F" w14:paraId="4797AACE" w14:textId="77777777" w:rsidTr="00E36174">
        <w:trPr>
          <w:trHeight w:val="2402"/>
        </w:trPr>
        <w:tc>
          <w:tcPr>
            <w:tcW w:w="760" w:type="dxa"/>
            <w:tcBorders>
              <w:top w:val="nil"/>
              <w:left w:val="single" w:sz="4" w:space="0" w:color="auto"/>
              <w:bottom w:val="single" w:sz="4" w:space="0" w:color="auto"/>
              <w:right w:val="single" w:sz="4" w:space="0" w:color="auto"/>
            </w:tcBorders>
            <w:shd w:val="clear" w:color="auto" w:fill="auto"/>
            <w:hideMark/>
          </w:tcPr>
          <w:p w14:paraId="18D0BCF3" w14:textId="77777777" w:rsidR="007307DF" w:rsidRPr="0050553F" w:rsidRDefault="007307DF" w:rsidP="00E36174">
            <w:pPr>
              <w:rPr>
                <w:sz w:val="18"/>
                <w:szCs w:val="18"/>
              </w:rPr>
            </w:pPr>
            <w:r w:rsidRPr="0050553F">
              <w:rPr>
                <w:sz w:val="18"/>
                <w:szCs w:val="18"/>
              </w:rPr>
              <w:t>2.3.</w:t>
            </w:r>
          </w:p>
        </w:tc>
        <w:tc>
          <w:tcPr>
            <w:tcW w:w="8520" w:type="dxa"/>
            <w:tcBorders>
              <w:top w:val="nil"/>
              <w:left w:val="nil"/>
              <w:bottom w:val="single" w:sz="4" w:space="0" w:color="auto"/>
              <w:right w:val="single" w:sz="4" w:space="0" w:color="auto"/>
            </w:tcBorders>
            <w:shd w:val="clear" w:color="auto" w:fill="auto"/>
            <w:hideMark/>
          </w:tcPr>
          <w:p w14:paraId="1AED75D2" w14:textId="77777777" w:rsidR="007307DF" w:rsidRPr="0050553F" w:rsidRDefault="007307DF" w:rsidP="00E36174">
            <w:pPr>
              <w:rPr>
                <w:sz w:val="18"/>
                <w:szCs w:val="18"/>
              </w:rPr>
            </w:pPr>
            <w:proofErr w:type="gramStart"/>
            <w:r w:rsidRPr="0050553F">
              <w:rPr>
                <w:sz w:val="18"/>
                <w:szCs w:val="18"/>
              </w:rPr>
              <w:t>Представление дополнительной информации в подсистеме «Интернет-клиент»/«Банк-клиент» системы ДБО «BS-</w:t>
            </w:r>
            <w:proofErr w:type="spellStart"/>
            <w:r w:rsidRPr="0050553F">
              <w:rPr>
                <w:sz w:val="18"/>
                <w:szCs w:val="18"/>
              </w:rPr>
              <w:t>Client</w:t>
            </w:r>
            <w:proofErr w:type="spellEnd"/>
            <w:r w:rsidRPr="0050553F">
              <w:rPr>
                <w:sz w:val="18"/>
                <w:szCs w:val="18"/>
              </w:rPr>
              <w:t>» по запросу клиента:</w:t>
            </w:r>
            <w:r w:rsidRPr="0050553F">
              <w:rPr>
                <w:sz w:val="18"/>
                <w:szCs w:val="18"/>
              </w:rPr>
              <w:br/>
              <w:t xml:space="preserve">о состоянии картотеки; </w:t>
            </w:r>
            <w:r w:rsidRPr="0050553F">
              <w:rPr>
                <w:sz w:val="18"/>
                <w:szCs w:val="18"/>
              </w:rPr>
              <w:br/>
              <w:t xml:space="preserve">о забронированных денежных средствах; </w:t>
            </w:r>
            <w:r w:rsidRPr="0050553F">
              <w:rPr>
                <w:sz w:val="18"/>
                <w:szCs w:val="18"/>
              </w:rPr>
              <w:br/>
              <w:t xml:space="preserve">об исполнении платежных требований, в </w:t>
            </w:r>
            <w:proofErr w:type="spellStart"/>
            <w:r w:rsidRPr="0050553F">
              <w:rPr>
                <w:sz w:val="18"/>
                <w:szCs w:val="18"/>
              </w:rPr>
              <w:t>т.ч</w:t>
            </w:r>
            <w:proofErr w:type="spellEnd"/>
            <w:r w:rsidRPr="0050553F">
              <w:rPr>
                <w:sz w:val="18"/>
                <w:szCs w:val="18"/>
              </w:rPr>
              <w:t>. принятых на инкассо;</w:t>
            </w:r>
            <w:r w:rsidRPr="0050553F">
              <w:rPr>
                <w:sz w:val="18"/>
                <w:szCs w:val="18"/>
              </w:rPr>
              <w:br/>
              <w:t xml:space="preserve">об ограничениях/отмене ограничений по счетам органами взыскания; </w:t>
            </w:r>
            <w:r w:rsidRPr="0050553F">
              <w:rPr>
                <w:sz w:val="18"/>
                <w:szCs w:val="18"/>
              </w:rPr>
              <w:br/>
              <w:t>о поступивших/отозванных распоряжениях ИМНС;</w:t>
            </w:r>
            <w:r w:rsidRPr="0050553F">
              <w:rPr>
                <w:sz w:val="18"/>
                <w:szCs w:val="18"/>
              </w:rPr>
              <w:br/>
              <w:t>об открытых (действующих) депозитах;</w:t>
            </w:r>
            <w:r w:rsidRPr="0050553F">
              <w:rPr>
                <w:sz w:val="18"/>
                <w:szCs w:val="18"/>
              </w:rPr>
              <w:br/>
              <w:t>о платежах, принятых в пользу клиента за товары, работы (услуги);</w:t>
            </w:r>
            <w:proofErr w:type="gramEnd"/>
            <w:r w:rsidRPr="0050553F">
              <w:rPr>
                <w:sz w:val="18"/>
                <w:szCs w:val="18"/>
              </w:rPr>
              <w:br/>
              <w:t>о корпоративных банковских платежных карточках (об остатках, движении денежных средств, держателях карточек) и др.</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22CDADF7" w14:textId="77777777" w:rsidR="007307DF" w:rsidRPr="0050553F" w:rsidRDefault="007307DF" w:rsidP="00E36174">
            <w:pPr>
              <w:jc w:val="center"/>
              <w:rPr>
                <w:bCs/>
                <w:sz w:val="18"/>
                <w:szCs w:val="18"/>
              </w:rPr>
            </w:pPr>
            <w:r w:rsidRPr="0050553F">
              <w:rPr>
                <w:bCs/>
                <w:sz w:val="18"/>
                <w:szCs w:val="18"/>
              </w:rPr>
              <w:t>Без ограничения количества запросов</w:t>
            </w:r>
          </w:p>
        </w:tc>
      </w:tr>
      <w:tr w:rsidR="007307DF" w:rsidRPr="0050553F" w14:paraId="58410509" w14:textId="77777777" w:rsidTr="00E36174">
        <w:trPr>
          <w:trHeight w:val="240"/>
        </w:trPr>
        <w:tc>
          <w:tcPr>
            <w:tcW w:w="760" w:type="dxa"/>
            <w:tcBorders>
              <w:top w:val="nil"/>
              <w:left w:val="single" w:sz="4" w:space="0" w:color="auto"/>
              <w:bottom w:val="nil"/>
              <w:right w:val="single" w:sz="4" w:space="0" w:color="auto"/>
            </w:tcBorders>
            <w:shd w:val="clear" w:color="auto" w:fill="auto"/>
            <w:hideMark/>
          </w:tcPr>
          <w:p w14:paraId="20808504" w14:textId="77777777" w:rsidR="007307DF" w:rsidRPr="0050553F" w:rsidRDefault="007307DF" w:rsidP="00E36174">
            <w:pPr>
              <w:rPr>
                <w:sz w:val="18"/>
                <w:szCs w:val="18"/>
              </w:rPr>
            </w:pPr>
            <w:r w:rsidRPr="0050553F">
              <w:rPr>
                <w:sz w:val="18"/>
                <w:szCs w:val="18"/>
              </w:rPr>
              <w:t>2.4.</w:t>
            </w:r>
          </w:p>
        </w:tc>
        <w:tc>
          <w:tcPr>
            <w:tcW w:w="8520" w:type="dxa"/>
            <w:tcBorders>
              <w:top w:val="nil"/>
              <w:left w:val="nil"/>
              <w:bottom w:val="nil"/>
              <w:right w:val="single" w:sz="4" w:space="0" w:color="auto"/>
            </w:tcBorders>
            <w:shd w:val="clear" w:color="auto" w:fill="auto"/>
            <w:vAlign w:val="bottom"/>
            <w:hideMark/>
          </w:tcPr>
          <w:p w14:paraId="7D7BBEAB" w14:textId="77777777" w:rsidR="007307DF" w:rsidRPr="0050553F" w:rsidRDefault="007307DF" w:rsidP="00E36174">
            <w:pPr>
              <w:rPr>
                <w:sz w:val="18"/>
                <w:szCs w:val="18"/>
              </w:rPr>
            </w:pPr>
            <w:r w:rsidRPr="0050553F">
              <w:rPr>
                <w:sz w:val="18"/>
                <w:szCs w:val="18"/>
              </w:rPr>
              <w:t xml:space="preserve">Подключение клиента </w:t>
            </w:r>
            <w:proofErr w:type="gramStart"/>
            <w:r w:rsidRPr="0050553F">
              <w:rPr>
                <w:sz w:val="18"/>
                <w:szCs w:val="18"/>
              </w:rPr>
              <w:t>к</w:t>
            </w:r>
            <w:proofErr w:type="gramEnd"/>
            <w:r w:rsidRPr="0050553F">
              <w:rPr>
                <w:sz w:val="18"/>
                <w:szCs w:val="18"/>
              </w:rPr>
              <w:t xml:space="preserve"> АС «</w:t>
            </w:r>
            <w:proofErr w:type="spellStart"/>
            <w:r w:rsidRPr="0050553F">
              <w:rPr>
                <w:sz w:val="18"/>
                <w:szCs w:val="18"/>
              </w:rPr>
              <w:t>SavEx</w:t>
            </w:r>
            <w:proofErr w:type="spellEnd"/>
            <w:r w:rsidRPr="0050553F">
              <w:rPr>
                <w:sz w:val="18"/>
                <w:szCs w:val="18"/>
              </w:rPr>
              <w:t>»</w:t>
            </w:r>
          </w:p>
        </w:tc>
        <w:tc>
          <w:tcPr>
            <w:tcW w:w="5316" w:type="dxa"/>
            <w:tcBorders>
              <w:top w:val="single" w:sz="4" w:space="0" w:color="auto"/>
              <w:left w:val="nil"/>
              <w:bottom w:val="nil"/>
              <w:right w:val="single" w:sz="4" w:space="0" w:color="000000"/>
            </w:tcBorders>
            <w:shd w:val="clear" w:color="auto" w:fill="auto"/>
            <w:vAlign w:val="center"/>
            <w:hideMark/>
          </w:tcPr>
          <w:p w14:paraId="0F4EAC9F" w14:textId="77777777" w:rsidR="007307DF" w:rsidRPr="0050553F" w:rsidRDefault="007307DF" w:rsidP="00E36174">
            <w:pPr>
              <w:jc w:val="center"/>
              <w:rPr>
                <w:bCs/>
                <w:sz w:val="18"/>
                <w:szCs w:val="18"/>
              </w:rPr>
            </w:pPr>
            <w:r w:rsidRPr="0050553F">
              <w:rPr>
                <w:bCs/>
                <w:sz w:val="18"/>
                <w:szCs w:val="18"/>
              </w:rPr>
              <w:t>В Пакет операций включено 1 подключение</w:t>
            </w:r>
          </w:p>
        </w:tc>
      </w:tr>
      <w:tr w:rsidR="007307DF" w:rsidRPr="0050553F" w14:paraId="32E9AF5B" w14:textId="77777777" w:rsidTr="00E36174">
        <w:trPr>
          <w:trHeight w:val="300"/>
        </w:trPr>
        <w:tc>
          <w:tcPr>
            <w:tcW w:w="760" w:type="dxa"/>
            <w:tcBorders>
              <w:top w:val="single" w:sz="4" w:space="0" w:color="auto"/>
              <w:left w:val="single" w:sz="4" w:space="0" w:color="auto"/>
              <w:bottom w:val="single" w:sz="4" w:space="0" w:color="auto"/>
              <w:right w:val="single" w:sz="4" w:space="0" w:color="auto"/>
            </w:tcBorders>
            <w:shd w:val="clear" w:color="auto" w:fill="auto"/>
            <w:hideMark/>
          </w:tcPr>
          <w:p w14:paraId="516B09BA" w14:textId="77777777" w:rsidR="007307DF" w:rsidRPr="0050553F" w:rsidRDefault="007307DF" w:rsidP="00E36174">
            <w:pPr>
              <w:rPr>
                <w:sz w:val="18"/>
                <w:szCs w:val="18"/>
              </w:rPr>
            </w:pPr>
            <w:r w:rsidRPr="0050553F">
              <w:rPr>
                <w:sz w:val="18"/>
                <w:szCs w:val="18"/>
              </w:rPr>
              <w:t>3.</w:t>
            </w:r>
          </w:p>
        </w:tc>
        <w:tc>
          <w:tcPr>
            <w:tcW w:w="8520" w:type="dxa"/>
            <w:tcBorders>
              <w:top w:val="single" w:sz="4" w:space="0" w:color="auto"/>
              <w:left w:val="nil"/>
              <w:bottom w:val="single" w:sz="4" w:space="0" w:color="auto"/>
              <w:right w:val="single" w:sz="4" w:space="0" w:color="auto"/>
            </w:tcBorders>
            <w:shd w:val="clear" w:color="auto" w:fill="auto"/>
            <w:vAlign w:val="bottom"/>
            <w:hideMark/>
          </w:tcPr>
          <w:p w14:paraId="12610E26" w14:textId="77777777" w:rsidR="007307DF" w:rsidRPr="0050553F" w:rsidRDefault="007307DF" w:rsidP="00E36174">
            <w:pPr>
              <w:rPr>
                <w:sz w:val="18"/>
                <w:szCs w:val="18"/>
              </w:rPr>
            </w:pPr>
            <w:r w:rsidRPr="0050553F">
              <w:rPr>
                <w:sz w:val="18"/>
                <w:szCs w:val="18"/>
              </w:rPr>
              <w:t>ОПЕРАЦИИ С КОРПОРАТИВНЫМИ БАНКОВСКИМИ ПЛАТЕЖНЫМИ КАРТОЧКАМИ</w:t>
            </w:r>
          </w:p>
        </w:tc>
        <w:tc>
          <w:tcPr>
            <w:tcW w:w="5316" w:type="dxa"/>
            <w:tcBorders>
              <w:top w:val="single" w:sz="4" w:space="0" w:color="auto"/>
              <w:left w:val="nil"/>
              <w:bottom w:val="single" w:sz="4" w:space="0" w:color="auto"/>
              <w:right w:val="single" w:sz="4" w:space="0" w:color="000000"/>
            </w:tcBorders>
            <w:shd w:val="clear" w:color="auto" w:fill="auto"/>
            <w:noWrap/>
            <w:vAlign w:val="center"/>
            <w:hideMark/>
          </w:tcPr>
          <w:p w14:paraId="306878A9" w14:textId="77777777" w:rsidR="007307DF" w:rsidRPr="0050553F" w:rsidRDefault="007307DF" w:rsidP="00E36174">
            <w:pPr>
              <w:jc w:val="center"/>
              <w:rPr>
                <w:bCs/>
                <w:sz w:val="18"/>
                <w:szCs w:val="18"/>
              </w:rPr>
            </w:pPr>
            <w:r w:rsidRPr="0050553F">
              <w:rPr>
                <w:bCs/>
                <w:sz w:val="18"/>
                <w:szCs w:val="18"/>
              </w:rPr>
              <w:t> </w:t>
            </w:r>
          </w:p>
        </w:tc>
      </w:tr>
      <w:tr w:rsidR="007307DF" w:rsidRPr="0050553F" w14:paraId="1593D0F0" w14:textId="77777777" w:rsidTr="00E36174">
        <w:trPr>
          <w:trHeight w:val="300"/>
        </w:trPr>
        <w:tc>
          <w:tcPr>
            <w:tcW w:w="760" w:type="dxa"/>
            <w:tcBorders>
              <w:top w:val="nil"/>
              <w:left w:val="single" w:sz="4" w:space="0" w:color="auto"/>
              <w:bottom w:val="single" w:sz="4" w:space="0" w:color="auto"/>
              <w:right w:val="single" w:sz="4" w:space="0" w:color="auto"/>
            </w:tcBorders>
            <w:shd w:val="clear" w:color="auto" w:fill="auto"/>
            <w:hideMark/>
          </w:tcPr>
          <w:p w14:paraId="49F9063B" w14:textId="77777777" w:rsidR="007307DF" w:rsidRPr="0050553F" w:rsidRDefault="007307DF" w:rsidP="00E36174">
            <w:pPr>
              <w:rPr>
                <w:sz w:val="18"/>
                <w:szCs w:val="18"/>
              </w:rPr>
            </w:pPr>
            <w:r w:rsidRPr="0050553F">
              <w:rPr>
                <w:sz w:val="18"/>
                <w:szCs w:val="18"/>
              </w:rPr>
              <w:t>3.1.</w:t>
            </w:r>
          </w:p>
        </w:tc>
        <w:tc>
          <w:tcPr>
            <w:tcW w:w="8520" w:type="dxa"/>
            <w:tcBorders>
              <w:top w:val="nil"/>
              <w:left w:val="nil"/>
              <w:bottom w:val="single" w:sz="4" w:space="0" w:color="auto"/>
              <w:right w:val="single" w:sz="4" w:space="0" w:color="auto"/>
            </w:tcBorders>
            <w:shd w:val="clear" w:color="auto" w:fill="auto"/>
            <w:vAlign w:val="bottom"/>
            <w:hideMark/>
          </w:tcPr>
          <w:p w14:paraId="7170ECE8" w14:textId="77777777" w:rsidR="007307DF" w:rsidRPr="0050553F" w:rsidRDefault="007307DF" w:rsidP="00E36174">
            <w:pPr>
              <w:rPr>
                <w:sz w:val="18"/>
                <w:szCs w:val="18"/>
              </w:rPr>
            </w:pPr>
            <w:r w:rsidRPr="0050553F">
              <w:rPr>
                <w:sz w:val="18"/>
                <w:szCs w:val="18"/>
              </w:rPr>
              <w:t>Открытие счета с использованием банковских платежных карточек в белорусских рублях</w:t>
            </w:r>
          </w:p>
        </w:tc>
        <w:tc>
          <w:tcPr>
            <w:tcW w:w="5316" w:type="dxa"/>
            <w:tcBorders>
              <w:top w:val="single" w:sz="4" w:space="0" w:color="auto"/>
              <w:left w:val="nil"/>
              <w:bottom w:val="single" w:sz="4" w:space="0" w:color="auto"/>
              <w:right w:val="single" w:sz="4" w:space="0" w:color="000000"/>
            </w:tcBorders>
            <w:shd w:val="clear" w:color="auto" w:fill="auto"/>
            <w:noWrap/>
            <w:vAlign w:val="center"/>
            <w:hideMark/>
          </w:tcPr>
          <w:p w14:paraId="143D7A91" w14:textId="77777777" w:rsidR="007307DF" w:rsidRPr="0050553F" w:rsidRDefault="007307DF" w:rsidP="00E36174">
            <w:pPr>
              <w:jc w:val="center"/>
              <w:rPr>
                <w:bCs/>
                <w:sz w:val="18"/>
                <w:szCs w:val="18"/>
              </w:rPr>
            </w:pPr>
            <w:r w:rsidRPr="0050553F">
              <w:rPr>
                <w:bCs/>
                <w:sz w:val="18"/>
                <w:szCs w:val="18"/>
              </w:rPr>
              <w:t> </w:t>
            </w:r>
          </w:p>
        </w:tc>
      </w:tr>
      <w:tr w:rsidR="007307DF" w:rsidRPr="0050553F" w14:paraId="3D605231" w14:textId="77777777" w:rsidTr="00E36174">
        <w:trPr>
          <w:trHeight w:val="780"/>
        </w:trPr>
        <w:tc>
          <w:tcPr>
            <w:tcW w:w="760" w:type="dxa"/>
            <w:tcBorders>
              <w:top w:val="nil"/>
              <w:left w:val="single" w:sz="4" w:space="0" w:color="auto"/>
              <w:bottom w:val="single" w:sz="4" w:space="0" w:color="auto"/>
              <w:right w:val="single" w:sz="4" w:space="0" w:color="auto"/>
            </w:tcBorders>
            <w:shd w:val="clear" w:color="auto" w:fill="auto"/>
            <w:hideMark/>
          </w:tcPr>
          <w:p w14:paraId="62C34CDE" w14:textId="77777777" w:rsidR="007307DF" w:rsidRPr="0050553F" w:rsidRDefault="007307DF" w:rsidP="00E36174">
            <w:pPr>
              <w:rPr>
                <w:sz w:val="18"/>
                <w:szCs w:val="18"/>
              </w:rPr>
            </w:pPr>
            <w:r w:rsidRPr="0050553F">
              <w:rPr>
                <w:sz w:val="18"/>
                <w:szCs w:val="18"/>
              </w:rPr>
              <w:t>3.2.</w:t>
            </w:r>
          </w:p>
        </w:tc>
        <w:tc>
          <w:tcPr>
            <w:tcW w:w="8520" w:type="dxa"/>
            <w:tcBorders>
              <w:top w:val="nil"/>
              <w:left w:val="nil"/>
              <w:bottom w:val="single" w:sz="4" w:space="0" w:color="auto"/>
              <w:right w:val="single" w:sz="4" w:space="0" w:color="auto"/>
            </w:tcBorders>
            <w:shd w:val="clear" w:color="auto" w:fill="auto"/>
            <w:vAlign w:val="bottom"/>
            <w:hideMark/>
          </w:tcPr>
          <w:p w14:paraId="7968DE00" w14:textId="77777777" w:rsidR="007307DF" w:rsidRPr="0050553F" w:rsidRDefault="007307DF" w:rsidP="00E36174">
            <w:pPr>
              <w:rPr>
                <w:sz w:val="18"/>
                <w:szCs w:val="18"/>
              </w:rPr>
            </w:pPr>
            <w:r w:rsidRPr="0050553F">
              <w:rPr>
                <w:sz w:val="18"/>
                <w:szCs w:val="18"/>
              </w:rPr>
              <w:t>Обслуживание корпоративной банковской платежной карточки в белорусских рублях в течение срока ее действия</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4719A1C8" w14:textId="77777777" w:rsidR="007307DF" w:rsidRPr="0050553F" w:rsidRDefault="007307DF" w:rsidP="00E36174">
            <w:pPr>
              <w:jc w:val="center"/>
              <w:rPr>
                <w:bCs/>
                <w:sz w:val="18"/>
                <w:szCs w:val="18"/>
              </w:rPr>
            </w:pPr>
            <w:r w:rsidRPr="0050553F">
              <w:rPr>
                <w:bCs/>
                <w:sz w:val="18"/>
                <w:szCs w:val="18"/>
              </w:rPr>
              <w:t>В Пакет операций включено обслуживание 2 карточек, предусмотренных пунктом 7.1.1 Сборника вознаграждений, единожды</w:t>
            </w:r>
          </w:p>
        </w:tc>
      </w:tr>
      <w:tr w:rsidR="007307DF" w:rsidRPr="0050553F" w14:paraId="01EF97AB" w14:textId="77777777" w:rsidTr="00E36174">
        <w:trPr>
          <w:trHeight w:val="300"/>
        </w:trPr>
        <w:tc>
          <w:tcPr>
            <w:tcW w:w="760" w:type="dxa"/>
            <w:tcBorders>
              <w:top w:val="nil"/>
              <w:left w:val="single" w:sz="4" w:space="0" w:color="auto"/>
              <w:bottom w:val="single" w:sz="4" w:space="0" w:color="auto"/>
              <w:right w:val="single" w:sz="4" w:space="0" w:color="auto"/>
            </w:tcBorders>
            <w:shd w:val="clear" w:color="auto" w:fill="auto"/>
            <w:hideMark/>
          </w:tcPr>
          <w:p w14:paraId="333E0827" w14:textId="77777777" w:rsidR="007307DF" w:rsidRPr="0050553F" w:rsidRDefault="007307DF" w:rsidP="00E36174">
            <w:pPr>
              <w:rPr>
                <w:sz w:val="18"/>
                <w:szCs w:val="18"/>
              </w:rPr>
            </w:pPr>
            <w:r w:rsidRPr="0050553F">
              <w:rPr>
                <w:sz w:val="18"/>
                <w:szCs w:val="18"/>
              </w:rPr>
              <w:lastRenderedPageBreak/>
              <w:t>3.3.</w:t>
            </w:r>
          </w:p>
        </w:tc>
        <w:tc>
          <w:tcPr>
            <w:tcW w:w="8520" w:type="dxa"/>
            <w:tcBorders>
              <w:top w:val="nil"/>
              <w:left w:val="nil"/>
              <w:bottom w:val="single" w:sz="4" w:space="0" w:color="auto"/>
              <w:right w:val="single" w:sz="4" w:space="0" w:color="auto"/>
            </w:tcBorders>
            <w:shd w:val="clear" w:color="auto" w:fill="auto"/>
            <w:vAlign w:val="bottom"/>
            <w:hideMark/>
          </w:tcPr>
          <w:p w14:paraId="6DCB9EA6" w14:textId="77777777" w:rsidR="007307DF" w:rsidRPr="0050553F" w:rsidRDefault="007307DF" w:rsidP="00E36174">
            <w:pPr>
              <w:rPr>
                <w:sz w:val="18"/>
                <w:szCs w:val="18"/>
              </w:rPr>
            </w:pPr>
            <w:r w:rsidRPr="0050553F">
              <w:rPr>
                <w:sz w:val="18"/>
                <w:szCs w:val="18"/>
              </w:rPr>
              <w:t>Открытие счета с использованием банковских платежных карточек в иностранной валюте</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37924862" w14:textId="77777777" w:rsidR="007307DF" w:rsidRPr="0050553F" w:rsidRDefault="007307DF" w:rsidP="00E36174">
            <w:pPr>
              <w:jc w:val="center"/>
              <w:rPr>
                <w:bCs/>
                <w:sz w:val="18"/>
                <w:szCs w:val="18"/>
              </w:rPr>
            </w:pPr>
            <w:r w:rsidRPr="0050553F">
              <w:rPr>
                <w:bCs/>
                <w:sz w:val="18"/>
                <w:szCs w:val="18"/>
              </w:rPr>
              <w:t> </w:t>
            </w:r>
          </w:p>
        </w:tc>
      </w:tr>
      <w:tr w:rsidR="007307DF" w:rsidRPr="0050553F" w14:paraId="3F59B451" w14:textId="77777777" w:rsidTr="00E36174">
        <w:trPr>
          <w:trHeight w:val="840"/>
        </w:trPr>
        <w:tc>
          <w:tcPr>
            <w:tcW w:w="760" w:type="dxa"/>
            <w:tcBorders>
              <w:top w:val="nil"/>
              <w:left w:val="single" w:sz="4" w:space="0" w:color="auto"/>
              <w:bottom w:val="single" w:sz="4" w:space="0" w:color="auto"/>
              <w:right w:val="single" w:sz="4" w:space="0" w:color="auto"/>
            </w:tcBorders>
            <w:shd w:val="clear" w:color="auto" w:fill="auto"/>
            <w:hideMark/>
          </w:tcPr>
          <w:p w14:paraId="5F9A3A36" w14:textId="77777777" w:rsidR="007307DF" w:rsidRPr="0050553F" w:rsidRDefault="007307DF" w:rsidP="00E36174">
            <w:pPr>
              <w:rPr>
                <w:sz w:val="18"/>
                <w:szCs w:val="18"/>
              </w:rPr>
            </w:pPr>
            <w:r w:rsidRPr="0050553F">
              <w:rPr>
                <w:sz w:val="18"/>
                <w:szCs w:val="18"/>
              </w:rPr>
              <w:t>3.4.</w:t>
            </w:r>
          </w:p>
        </w:tc>
        <w:tc>
          <w:tcPr>
            <w:tcW w:w="8520" w:type="dxa"/>
            <w:tcBorders>
              <w:top w:val="nil"/>
              <w:left w:val="nil"/>
              <w:bottom w:val="single" w:sz="4" w:space="0" w:color="auto"/>
              <w:right w:val="single" w:sz="4" w:space="0" w:color="auto"/>
            </w:tcBorders>
            <w:shd w:val="clear" w:color="auto" w:fill="auto"/>
            <w:hideMark/>
          </w:tcPr>
          <w:p w14:paraId="3AB80136" w14:textId="77777777" w:rsidR="007307DF" w:rsidRPr="0050553F" w:rsidRDefault="007307DF" w:rsidP="00E36174">
            <w:pPr>
              <w:rPr>
                <w:sz w:val="18"/>
                <w:szCs w:val="18"/>
              </w:rPr>
            </w:pPr>
            <w:r w:rsidRPr="0050553F">
              <w:rPr>
                <w:sz w:val="18"/>
                <w:szCs w:val="18"/>
              </w:rPr>
              <w:t>Обслуживание корпоративной банковской платежной карточки в иностранной валюте в течение срока ее действия</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40134C0F" w14:textId="77777777" w:rsidR="007307DF" w:rsidRPr="0050553F" w:rsidRDefault="007307DF" w:rsidP="00E36174">
            <w:pPr>
              <w:jc w:val="center"/>
              <w:rPr>
                <w:bCs/>
                <w:sz w:val="18"/>
                <w:szCs w:val="18"/>
              </w:rPr>
            </w:pPr>
            <w:r w:rsidRPr="0050553F">
              <w:rPr>
                <w:bCs/>
                <w:sz w:val="18"/>
                <w:szCs w:val="18"/>
              </w:rPr>
              <w:t>В Пакет операций включено обслуживание 2 карточек, предусмотренных пунктом 7.1.1 Сборника вознаграждений, единожды</w:t>
            </w:r>
          </w:p>
        </w:tc>
      </w:tr>
      <w:tr w:rsidR="007307DF" w:rsidRPr="0050553F" w14:paraId="68BE2565" w14:textId="77777777" w:rsidTr="00E36174">
        <w:trPr>
          <w:trHeight w:val="585"/>
        </w:trPr>
        <w:tc>
          <w:tcPr>
            <w:tcW w:w="14596"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6F674B3C" w14:textId="77777777" w:rsidR="007307DF" w:rsidRPr="0050553F" w:rsidRDefault="007307DF" w:rsidP="00E36174">
            <w:pPr>
              <w:rPr>
                <w:sz w:val="18"/>
                <w:szCs w:val="18"/>
              </w:rPr>
            </w:pPr>
            <w:r w:rsidRPr="0050553F">
              <w:rPr>
                <w:sz w:val="18"/>
                <w:szCs w:val="18"/>
              </w:rPr>
              <w:t>Примечание: *C 01.02.2017 подключение к настоящему Пакету операций не производится.                                                                                                                                                                         ** По переводам, осуществляемым внутри расчетной системы Банка, вознаграждение не взимается.</w:t>
            </w:r>
          </w:p>
        </w:tc>
      </w:tr>
    </w:tbl>
    <w:p w14:paraId="61AD8368" w14:textId="77777777" w:rsidR="007307DF" w:rsidRPr="0050553F" w:rsidRDefault="007307DF" w:rsidP="007307DF">
      <w:pPr>
        <w:ind w:firstLine="851"/>
        <w:contextualSpacing/>
        <w:jc w:val="both"/>
        <w:rPr>
          <w:rFonts w:eastAsia="Calibri"/>
          <w:sz w:val="28"/>
          <w:szCs w:val="28"/>
          <w:lang w:eastAsia="en-US"/>
        </w:rPr>
      </w:pPr>
    </w:p>
    <w:tbl>
      <w:tblPr>
        <w:tblW w:w="14596" w:type="dxa"/>
        <w:tblInd w:w="113" w:type="dxa"/>
        <w:tblLook w:val="04A0" w:firstRow="1" w:lastRow="0" w:firstColumn="1" w:lastColumn="0" w:noHBand="0" w:noVBand="1"/>
      </w:tblPr>
      <w:tblGrid>
        <w:gridCol w:w="760"/>
        <w:gridCol w:w="8520"/>
        <w:gridCol w:w="5316"/>
      </w:tblGrid>
      <w:tr w:rsidR="007307DF" w:rsidRPr="0050553F" w14:paraId="39A5BCBB" w14:textId="77777777" w:rsidTr="00E36174">
        <w:trPr>
          <w:trHeight w:val="300"/>
        </w:trPr>
        <w:tc>
          <w:tcPr>
            <w:tcW w:w="14596" w:type="dxa"/>
            <w:gridSpan w:val="3"/>
            <w:tcBorders>
              <w:top w:val="single" w:sz="4" w:space="0" w:color="auto"/>
              <w:left w:val="single" w:sz="4" w:space="0" w:color="auto"/>
              <w:bottom w:val="single" w:sz="4" w:space="0" w:color="auto"/>
              <w:right w:val="single" w:sz="4" w:space="0" w:color="auto"/>
            </w:tcBorders>
            <w:shd w:val="clear" w:color="000000" w:fill="C4D79B"/>
            <w:hideMark/>
          </w:tcPr>
          <w:p w14:paraId="58972650" w14:textId="77777777" w:rsidR="007307DF" w:rsidRPr="0050553F" w:rsidRDefault="007307DF" w:rsidP="00E36174">
            <w:pPr>
              <w:rPr>
                <w:bCs/>
                <w:sz w:val="18"/>
                <w:szCs w:val="18"/>
              </w:rPr>
            </w:pPr>
            <w:r w:rsidRPr="0050553F">
              <w:rPr>
                <w:bCs/>
                <w:sz w:val="18"/>
                <w:szCs w:val="18"/>
              </w:rPr>
              <w:t>5.1.6. ПАКЕТ операций по обслуживанию юридических лиц и индивидуальных предпринимателей «ТРАДИЦИОННЫЙ»*</w:t>
            </w:r>
          </w:p>
        </w:tc>
      </w:tr>
      <w:tr w:rsidR="007307DF" w:rsidRPr="0050553F" w14:paraId="4A1467A1" w14:textId="77777777" w:rsidTr="00E36174">
        <w:trPr>
          <w:trHeight w:val="255"/>
        </w:trPr>
        <w:tc>
          <w:tcPr>
            <w:tcW w:w="760" w:type="dxa"/>
            <w:tcBorders>
              <w:top w:val="nil"/>
              <w:left w:val="single" w:sz="4" w:space="0" w:color="auto"/>
              <w:bottom w:val="nil"/>
              <w:right w:val="single" w:sz="4" w:space="0" w:color="auto"/>
            </w:tcBorders>
            <w:shd w:val="clear" w:color="auto" w:fill="auto"/>
            <w:hideMark/>
          </w:tcPr>
          <w:p w14:paraId="26461A77"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6A721A79" w14:textId="77777777" w:rsidR="007307DF" w:rsidRPr="0050553F" w:rsidRDefault="007307DF" w:rsidP="00E36174">
            <w:pPr>
              <w:jc w:val="center"/>
              <w:rPr>
                <w:bCs/>
                <w:sz w:val="18"/>
                <w:szCs w:val="18"/>
              </w:rPr>
            </w:pPr>
            <w:r w:rsidRPr="0050553F">
              <w:rPr>
                <w:bCs/>
                <w:sz w:val="18"/>
                <w:szCs w:val="18"/>
              </w:rPr>
              <w:t>ЕЖЕМЕСЯЧНАЯ ПЛАТА</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366E8C98" w14:textId="77777777" w:rsidR="007307DF" w:rsidRPr="0050553F" w:rsidRDefault="007307DF" w:rsidP="00E36174">
            <w:pPr>
              <w:jc w:val="center"/>
              <w:rPr>
                <w:bCs/>
                <w:sz w:val="18"/>
                <w:szCs w:val="18"/>
              </w:rPr>
            </w:pPr>
            <w:r w:rsidRPr="0050553F">
              <w:rPr>
                <w:bCs/>
                <w:sz w:val="18"/>
                <w:szCs w:val="18"/>
              </w:rPr>
              <w:t>99.00 BYN</w:t>
            </w:r>
          </w:p>
        </w:tc>
      </w:tr>
      <w:tr w:rsidR="007307DF" w:rsidRPr="0050553F" w14:paraId="030ED56A" w14:textId="77777777" w:rsidTr="00E36174">
        <w:trPr>
          <w:trHeight w:val="300"/>
        </w:trPr>
        <w:tc>
          <w:tcPr>
            <w:tcW w:w="760" w:type="dxa"/>
            <w:tcBorders>
              <w:top w:val="single" w:sz="4" w:space="0" w:color="auto"/>
              <w:left w:val="single" w:sz="4" w:space="0" w:color="auto"/>
              <w:bottom w:val="nil"/>
              <w:right w:val="single" w:sz="4" w:space="0" w:color="auto"/>
            </w:tcBorders>
            <w:shd w:val="clear" w:color="auto" w:fill="auto"/>
            <w:hideMark/>
          </w:tcPr>
          <w:p w14:paraId="0BD85F1D" w14:textId="77777777" w:rsidR="007307DF" w:rsidRPr="0050553F" w:rsidRDefault="007307DF" w:rsidP="00E36174">
            <w:pPr>
              <w:rPr>
                <w:sz w:val="18"/>
                <w:szCs w:val="18"/>
              </w:rPr>
            </w:pPr>
            <w:r w:rsidRPr="0050553F">
              <w:rPr>
                <w:sz w:val="18"/>
                <w:szCs w:val="18"/>
              </w:rPr>
              <w:t>1.</w:t>
            </w:r>
          </w:p>
        </w:tc>
        <w:tc>
          <w:tcPr>
            <w:tcW w:w="8520" w:type="dxa"/>
            <w:tcBorders>
              <w:top w:val="nil"/>
              <w:left w:val="nil"/>
              <w:bottom w:val="single" w:sz="4" w:space="0" w:color="auto"/>
              <w:right w:val="single" w:sz="4" w:space="0" w:color="auto"/>
            </w:tcBorders>
            <w:shd w:val="clear" w:color="auto" w:fill="auto"/>
            <w:hideMark/>
          </w:tcPr>
          <w:p w14:paraId="06C583ED" w14:textId="77777777" w:rsidR="007307DF" w:rsidRPr="0050553F" w:rsidRDefault="007307DF" w:rsidP="00E36174">
            <w:pPr>
              <w:rPr>
                <w:sz w:val="18"/>
                <w:szCs w:val="18"/>
              </w:rPr>
            </w:pPr>
            <w:r w:rsidRPr="0050553F">
              <w:rPr>
                <w:sz w:val="18"/>
                <w:szCs w:val="18"/>
              </w:rPr>
              <w:t>ОТКРЫТИЕ И ОБСЛУЖИВАНИЕ (ВЕДЕНИЕ) СЧЕТОВ</w:t>
            </w:r>
          </w:p>
        </w:tc>
        <w:tc>
          <w:tcPr>
            <w:tcW w:w="5316" w:type="dxa"/>
            <w:tcBorders>
              <w:top w:val="nil"/>
              <w:left w:val="nil"/>
              <w:bottom w:val="single" w:sz="4" w:space="0" w:color="auto"/>
              <w:right w:val="single" w:sz="4" w:space="0" w:color="000000"/>
            </w:tcBorders>
            <w:shd w:val="clear" w:color="auto" w:fill="auto"/>
            <w:hideMark/>
          </w:tcPr>
          <w:p w14:paraId="6262CAE6" w14:textId="77777777" w:rsidR="007307DF" w:rsidRPr="0050553F" w:rsidRDefault="007307DF" w:rsidP="00E36174">
            <w:pPr>
              <w:jc w:val="center"/>
              <w:rPr>
                <w:rFonts w:ascii="Calibri" w:hAnsi="Calibri"/>
                <w:sz w:val="18"/>
                <w:szCs w:val="18"/>
              </w:rPr>
            </w:pPr>
            <w:r w:rsidRPr="0050553F">
              <w:rPr>
                <w:rFonts w:ascii="Calibri" w:hAnsi="Calibri"/>
                <w:sz w:val="18"/>
                <w:szCs w:val="18"/>
              </w:rPr>
              <w:t> </w:t>
            </w:r>
          </w:p>
        </w:tc>
      </w:tr>
      <w:tr w:rsidR="007307DF" w:rsidRPr="0050553F" w14:paraId="6552D10C" w14:textId="77777777" w:rsidTr="00E36174">
        <w:trPr>
          <w:trHeight w:val="300"/>
        </w:trPr>
        <w:tc>
          <w:tcPr>
            <w:tcW w:w="760" w:type="dxa"/>
            <w:tcBorders>
              <w:top w:val="single" w:sz="4" w:space="0" w:color="auto"/>
              <w:left w:val="single" w:sz="4" w:space="0" w:color="auto"/>
              <w:bottom w:val="nil"/>
              <w:right w:val="single" w:sz="4" w:space="0" w:color="auto"/>
            </w:tcBorders>
            <w:shd w:val="clear" w:color="auto" w:fill="auto"/>
            <w:hideMark/>
          </w:tcPr>
          <w:p w14:paraId="6B1E00A6" w14:textId="77777777" w:rsidR="007307DF" w:rsidRPr="0050553F" w:rsidRDefault="007307DF" w:rsidP="00E36174">
            <w:pPr>
              <w:rPr>
                <w:sz w:val="18"/>
                <w:szCs w:val="18"/>
              </w:rPr>
            </w:pPr>
            <w:r w:rsidRPr="0050553F">
              <w:rPr>
                <w:sz w:val="18"/>
                <w:szCs w:val="18"/>
              </w:rPr>
              <w:t>1.1.</w:t>
            </w:r>
          </w:p>
        </w:tc>
        <w:tc>
          <w:tcPr>
            <w:tcW w:w="8520" w:type="dxa"/>
            <w:tcBorders>
              <w:top w:val="nil"/>
              <w:left w:val="nil"/>
              <w:bottom w:val="single" w:sz="4" w:space="0" w:color="auto"/>
              <w:right w:val="single" w:sz="4" w:space="0" w:color="auto"/>
            </w:tcBorders>
            <w:shd w:val="clear" w:color="auto" w:fill="auto"/>
            <w:hideMark/>
          </w:tcPr>
          <w:p w14:paraId="790BC289" w14:textId="77777777" w:rsidR="007307DF" w:rsidRPr="0050553F" w:rsidRDefault="007307DF" w:rsidP="00E36174">
            <w:pPr>
              <w:rPr>
                <w:sz w:val="18"/>
                <w:szCs w:val="18"/>
              </w:rPr>
            </w:pPr>
            <w:r w:rsidRPr="0050553F">
              <w:rPr>
                <w:sz w:val="18"/>
                <w:szCs w:val="18"/>
              </w:rPr>
              <w:t xml:space="preserve">Открытие текущего (расчетного) банковского счета/ </w:t>
            </w:r>
            <w:proofErr w:type="spellStart"/>
            <w:r w:rsidRPr="0050553F">
              <w:rPr>
                <w:sz w:val="18"/>
                <w:szCs w:val="18"/>
              </w:rPr>
              <w:t>субсчета</w:t>
            </w:r>
            <w:proofErr w:type="spellEnd"/>
            <w:r w:rsidRPr="0050553F">
              <w:rPr>
                <w:sz w:val="18"/>
                <w:szCs w:val="18"/>
              </w:rPr>
              <w:t xml:space="preserve">/ специального счета в белорусских рублях </w:t>
            </w:r>
            <w:r w:rsidRPr="000F2308">
              <w:rPr>
                <w:b/>
                <w:sz w:val="18"/>
                <w:szCs w:val="18"/>
              </w:rPr>
              <w:t>для резидентов РБ</w:t>
            </w:r>
            <w:r w:rsidRPr="0050553F">
              <w:rPr>
                <w:sz w:val="18"/>
                <w:szCs w:val="18"/>
              </w:rPr>
              <w:t xml:space="preserve"> </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5332F7A2" w14:textId="77777777" w:rsidR="007307DF" w:rsidRPr="0050553F" w:rsidRDefault="007307DF" w:rsidP="00E36174">
            <w:pPr>
              <w:jc w:val="center"/>
              <w:rPr>
                <w:bCs/>
                <w:sz w:val="18"/>
                <w:szCs w:val="18"/>
              </w:rPr>
            </w:pPr>
            <w:r w:rsidRPr="0050553F">
              <w:rPr>
                <w:bCs/>
                <w:sz w:val="18"/>
                <w:szCs w:val="18"/>
              </w:rPr>
              <w:t>В Пакет операций включено открытие 1 счета</w:t>
            </w:r>
          </w:p>
        </w:tc>
      </w:tr>
      <w:tr w:rsidR="007307DF" w:rsidRPr="0050553F" w14:paraId="68C66ACD" w14:textId="77777777" w:rsidTr="00E36174">
        <w:trPr>
          <w:trHeight w:val="300"/>
        </w:trPr>
        <w:tc>
          <w:tcPr>
            <w:tcW w:w="760" w:type="dxa"/>
            <w:tcBorders>
              <w:top w:val="single" w:sz="4" w:space="0" w:color="auto"/>
              <w:left w:val="single" w:sz="4" w:space="0" w:color="auto"/>
              <w:bottom w:val="nil"/>
              <w:right w:val="single" w:sz="4" w:space="0" w:color="auto"/>
            </w:tcBorders>
            <w:shd w:val="clear" w:color="auto" w:fill="auto"/>
            <w:hideMark/>
          </w:tcPr>
          <w:p w14:paraId="352AB956" w14:textId="77777777" w:rsidR="007307DF" w:rsidRPr="0050553F" w:rsidRDefault="007307DF" w:rsidP="00E36174">
            <w:pPr>
              <w:rPr>
                <w:sz w:val="18"/>
                <w:szCs w:val="18"/>
              </w:rPr>
            </w:pPr>
            <w:r w:rsidRPr="0050553F">
              <w:rPr>
                <w:sz w:val="18"/>
                <w:szCs w:val="18"/>
              </w:rPr>
              <w:t>1.2.</w:t>
            </w:r>
          </w:p>
        </w:tc>
        <w:tc>
          <w:tcPr>
            <w:tcW w:w="8520" w:type="dxa"/>
            <w:tcBorders>
              <w:top w:val="nil"/>
              <w:left w:val="nil"/>
              <w:bottom w:val="single" w:sz="4" w:space="0" w:color="auto"/>
              <w:right w:val="single" w:sz="4" w:space="0" w:color="auto"/>
            </w:tcBorders>
            <w:shd w:val="clear" w:color="auto" w:fill="auto"/>
            <w:hideMark/>
          </w:tcPr>
          <w:p w14:paraId="4314FB5F" w14:textId="77777777" w:rsidR="007307DF" w:rsidRPr="0050553F" w:rsidRDefault="007307DF" w:rsidP="00E36174">
            <w:pPr>
              <w:rPr>
                <w:sz w:val="18"/>
                <w:szCs w:val="18"/>
              </w:rPr>
            </w:pPr>
            <w:r w:rsidRPr="0050553F">
              <w:rPr>
                <w:sz w:val="18"/>
                <w:szCs w:val="18"/>
              </w:rPr>
              <w:t xml:space="preserve">Открытие текущих (расчетных) банковских счетов, </w:t>
            </w:r>
            <w:proofErr w:type="spellStart"/>
            <w:r w:rsidRPr="0050553F">
              <w:rPr>
                <w:sz w:val="18"/>
                <w:szCs w:val="18"/>
              </w:rPr>
              <w:t>субсчетов</w:t>
            </w:r>
            <w:proofErr w:type="spellEnd"/>
            <w:r w:rsidRPr="0050553F">
              <w:rPr>
                <w:sz w:val="18"/>
                <w:szCs w:val="18"/>
              </w:rPr>
              <w:t xml:space="preserve">, специальных счетов в иностранной валюте  </w:t>
            </w:r>
            <w:r w:rsidRPr="000F2308">
              <w:rPr>
                <w:b/>
                <w:sz w:val="18"/>
                <w:szCs w:val="18"/>
              </w:rPr>
              <w:t>для резидентов РБ</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16FC5144" w14:textId="77777777" w:rsidR="007307DF" w:rsidRPr="0050553F" w:rsidRDefault="007307DF" w:rsidP="00E36174">
            <w:pPr>
              <w:jc w:val="center"/>
              <w:rPr>
                <w:bCs/>
                <w:sz w:val="18"/>
                <w:szCs w:val="18"/>
              </w:rPr>
            </w:pPr>
            <w:r w:rsidRPr="0050553F">
              <w:rPr>
                <w:bCs/>
                <w:sz w:val="18"/>
                <w:szCs w:val="18"/>
              </w:rPr>
              <w:t>В Пакет операций включено открытие 1 счета</w:t>
            </w:r>
          </w:p>
        </w:tc>
      </w:tr>
      <w:tr w:rsidR="007307DF" w:rsidRPr="0050553F" w14:paraId="5C85CF73" w14:textId="77777777" w:rsidTr="000F2308">
        <w:trPr>
          <w:trHeight w:val="431"/>
        </w:trPr>
        <w:tc>
          <w:tcPr>
            <w:tcW w:w="760" w:type="dxa"/>
            <w:tcBorders>
              <w:top w:val="single" w:sz="4" w:space="0" w:color="auto"/>
              <w:left w:val="single" w:sz="4" w:space="0" w:color="auto"/>
              <w:bottom w:val="nil"/>
              <w:right w:val="single" w:sz="4" w:space="0" w:color="auto"/>
            </w:tcBorders>
            <w:shd w:val="clear" w:color="auto" w:fill="auto"/>
            <w:hideMark/>
          </w:tcPr>
          <w:p w14:paraId="1EFC3728" w14:textId="77777777" w:rsidR="007307DF" w:rsidRPr="0050553F" w:rsidRDefault="007307DF" w:rsidP="00E36174">
            <w:pPr>
              <w:rPr>
                <w:sz w:val="18"/>
                <w:szCs w:val="18"/>
              </w:rPr>
            </w:pPr>
            <w:r w:rsidRPr="0050553F">
              <w:rPr>
                <w:sz w:val="18"/>
                <w:szCs w:val="18"/>
              </w:rPr>
              <w:t>1.3.</w:t>
            </w:r>
          </w:p>
        </w:tc>
        <w:tc>
          <w:tcPr>
            <w:tcW w:w="8520" w:type="dxa"/>
            <w:tcBorders>
              <w:top w:val="nil"/>
              <w:left w:val="nil"/>
              <w:bottom w:val="single" w:sz="4" w:space="0" w:color="auto"/>
              <w:right w:val="single" w:sz="4" w:space="0" w:color="auto"/>
            </w:tcBorders>
            <w:shd w:val="clear" w:color="auto" w:fill="auto"/>
            <w:hideMark/>
          </w:tcPr>
          <w:p w14:paraId="4CDCB699" w14:textId="77777777" w:rsidR="007307DF" w:rsidRPr="000F2308" w:rsidRDefault="007307DF" w:rsidP="00E36174">
            <w:pPr>
              <w:rPr>
                <w:b/>
                <w:sz w:val="18"/>
                <w:szCs w:val="18"/>
              </w:rPr>
            </w:pPr>
            <w:r w:rsidRPr="000F2308">
              <w:rPr>
                <w:rFonts w:eastAsia="Calibri"/>
                <w:b/>
                <w:sz w:val="18"/>
                <w:szCs w:val="18"/>
                <w:lang w:eastAsia="en-US"/>
              </w:rPr>
              <w:t>Свидетельствование подлинности подписей лиц, имеющих право подписи документов для проведения расчетов, в связи с  оформлением карточки с образцами подписей при открытии счета</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4A55E6D8" w14:textId="77777777" w:rsidR="007307DF" w:rsidRPr="0050553F" w:rsidRDefault="007307DF" w:rsidP="00E36174">
            <w:pPr>
              <w:jc w:val="center"/>
              <w:rPr>
                <w:bCs/>
                <w:sz w:val="18"/>
                <w:szCs w:val="18"/>
              </w:rPr>
            </w:pPr>
            <w:r w:rsidRPr="0050553F">
              <w:rPr>
                <w:bCs/>
                <w:sz w:val="18"/>
                <w:szCs w:val="18"/>
              </w:rPr>
              <w:t>Без ограничения количества подписей</w:t>
            </w:r>
          </w:p>
        </w:tc>
      </w:tr>
      <w:tr w:rsidR="007307DF" w:rsidRPr="0050553F" w14:paraId="7E5BA135" w14:textId="77777777" w:rsidTr="00E36174">
        <w:trPr>
          <w:trHeight w:val="300"/>
        </w:trPr>
        <w:tc>
          <w:tcPr>
            <w:tcW w:w="760" w:type="dxa"/>
            <w:tcBorders>
              <w:top w:val="single" w:sz="4" w:space="0" w:color="auto"/>
              <w:left w:val="single" w:sz="4" w:space="0" w:color="auto"/>
              <w:bottom w:val="nil"/>
              <w:right w:val="single" w:sz="4" w:space="0" w:color="auto"/>
            </w:tcBorders>
            <w:shd w:val="clear" w:color="auto" w:fill="auto"/>
            <w:hideMark/>
          </w:tcPr>
          <w:p w14:paraId="14744699" w14:textId="77777777" w:rsidR="007307DF" w:rsidRPr="0050553F" w:rsidRDefault="007307DF" w:rsidP="00E36174">
            <w:pPr>
              <w:rPr>
                <w:sz w:val="18"/>
                <w:szCs w:val="18"/>
              </w:rPr>
            </w:pPr>
            <w:r w:rsidRPr="0050553F">
              <w:rPr>
                <w:sz w:val="18"/>
                <w:szCs w:val="18"/>
              </w:rPr>
              <w:t>1.4.</w:t>
            </w:r>
          </w:p>
        </w:tc>
        <w:tc>
          <w:tcPr>
            <w:tcW w:w="8520" w:type="dxa"/>
            <w:tcBorders>
              <w:top w:val="nil"/>
              <w:left w:val="nil"/>
              <w:bottom w:val="single" w:sz="4" w:space="0" w:color="auto"/>
              <w:right w:val="single" w:sz="4" w:space="0" w:color="auto"/>
            </w:tcBorders>
            <w:shd w:val="clear" w:color="auto" w:fill="auto"/>
            <w:hideMark/>
          </w:tcPr>
          <w:p w14:paraId="4BC50A90" w14:textId="77777777" w:rsidR="007307DF" w:rsidRPr="0050553F" w:rsidRDefault="007307DF" w:rsidP="00E36174">
            <w:pPr>
              <w:rPr>
                <w:sz w:val="18"/>
                <w:szCs w:val="18"/>
              </w:rPr>
            </w:pPr>
            <w:r w:rsidRPr="0050553F">
              <w:rPr>
                <w:sz w:val="18"/>
                <w:szCs w:val="18"/>
              </w:rPr>
              <w:t>Ведение текущих (расчетных) банковских счетов в белорусских рублях и/или иностранной валюте</w:t>
            </w:r>
          </w:p>
        </w:tc>
        <w:tc>
          <w:tcPr>
            <w:tcW w:w="5316" w:type="dxa"/>
            <w:tcBorders>
              <w:top w:val="nil"/>
              <w:left w:val="nil"/>
              <w:bottom w:val="single" w:sz="4" w:space="0" w:color="auto"/>
              <w:right w:val="single" w:sz="4" w:space="0" w:color="000000"/>
            </w:tcBorders>
            <w:shd w:val="clear" w:color="auto" w:fill="auto"/>
            <w:hideMark/>
          </w:tcPr>
          <w:p w14:paraId="61330BE1" w14:textId="77777777" w:rsidR="007307DF" w:rsidRPr="0050553F" w:rsidRDefault="007307DF" w:rsidP="00E36174">
            <w:pPr>
              <w:jc w:val="center"/>
              <w:rPr>
                <w:rFonts w:ascii="Calibri" w:hAnsi="Calibri"/>
                <w:sz w:val="18"/>
                <w:szCs w:val="18"/>
              </w:rPr>
            </w:pPr>
            <w:r w:rsidRPr="0050553F">
              <w:rPr>
                <w:rFonts w:ascii="Calibri" w:hAnsi="Calibri"/>
                <w:sz w:val="18"/>
                <w:szCs w:val="18"/>
              </w:rPr>
              <w:t> </w:t>
            </w:r>
          </w:p>
        </w:tc>
      </w:tr>
      <w:tr w:rsidR="007307DF" w:rsidRPr="0050553F" w14:paraId="1C3BA772" w14:textId="77777777" w:rsidTr="00E36174">
        <w:trPr>
          <w:trHeight w:val="480"/>
        </w:trPr>
        <w:tc>
          <w:tcPr>
            <w:tcW w:w="760" w:type="dxa"/>
            <w:tcBorders>
              <w:top w:val="single" w:sz="4" w:space="0" w:color="auto"/>
              <w:left w:val="single" w:sz="4" w:space="0" w:color="auto"/>
              <w:bottom w:val="nil"/>
              <w:right w:val="single" w:sz="4" w:space="0" w:color="auto"/>
            </w:tcBorders>
            <w:shd w:val="clear" w:color="auto" w:fill="auto"/>
            <w:hideMark/>
          </w:tcPr>
          <w:p w14:paraId="1C4472BB" w14:textId="77777777" w:rsidR="007307DF" w:rsidRPr="0050553F" w:rsidRDefault="007307DF" w:rsidP="00E36174">
            <w:pPr>
              <w:rPr>
                <w:sz w:val="18"/>
                <w:szCs w:val="18"/>
              </w:rPr>
            </w:pPr>
            <w:r w:rsidRPr="0050553F">
              <w:rPr>
                <w:sz w:val="18"/>
                <w:szCs w:val="18"/>
              </w:rPr>
              <w:t>1.5.</w:t>
            </w:r>
          </w:p>
        </w:tc>
        <w:tc>
          <w:tcPr>
            <w:tcW w:w="8520" w:type="dxa"/>
            <w:tcBorders>
              <w:top w:val="nil"/>
              <w:left w:val="nil"/>
              <w:bottom w:val="single" w:sz="4" w:space="0" w:color="auto"/>
              <w:right w:val="single" w:sz="4" w:space="0" w:color="auto"/>
            </w:tcBorders>
            <w:shd w:val="clear" w:color="auto" w:fill="auto"/>
            <w:hideMark/>
          </w:tcPr>
          <w:p w14:paraId="08F228CF" w14:textId="77777777" w:rsidR="007307DF" w:rsidRPr="0050553F" w:rsidRDefault="007307DF" w:rsidP="00E36174">
            <w:pPr>
              <w:rPr>
                <w:sz w:val="18"/>
                <w:szCs w:val="18"/>
              </w:rPr>
            </w:pPr>
            <w:r w:rsidRPr="0050553F">
              <w:rPr>
                <w:sz w:val="18"/>
                <w:szCs w:val="18"/>
              </w:rPr>
              <w:t>Исполнение денежных переводов в белорусских рублях по платежным инструкциям, поступившим в электронном виде:</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4D143B81" w14:textId="77777777" w:rsidR="007307DF" w:rsidRPr="0050553F" w:rsidRDefault="007307DF" w:rsidP="00E36174">
            <w:pPr>
              <w:jc w:val="center"/>
              <w:rPr>
                <w:bCs/>
                <w:sz w:val="18"/>
                <w:szCs w:val="18"/>
              </w:rPr>
            </w:pPr>
            <w:r w:rsidRPr="0050553F">
              <w:rPr>
                <w:bCs/>
                <w:sz w:val="18"/>
                <w:szCs w:val="18"/>
              </w:rPr>
              <w:t> </w:t>
            </w:r>
          </w:p>
        </w:tc>
      </w:tr>
      <w:tr w:rsidR="007307DF" w:rsidRPr="0050553F" w14:paraId="77A0D89E" w14:textId="77777777" w:rsidTr="00E36174">
        <w:trPr>
          <w:trHeight w:val="240"/>
        </w:trPr>
        <w:tc>
          <w:tcPr>
            <w:tcW w:w="760" w:type="dxa"/>
            <w:tcBorders>
              <w:top w:val="single" w:sz="4" w:space="0" w:color="auto"/>
              <w:left w:val="single" w:sz="4" w:space="0" w:color="auto"/>
              <w:bottom w:val="single" w:sz="4" w:space="0" w:color="auto"/>
              <w:right w:val="single" w:sz="4" w:space="0" w:color="auto"/>
            </w:tcBorders>
            <w:shd w:val="clear" w:color="auto" w:fill="auto"/>
            <w:hideMark/>
          </w:tcPr>
          <w:p w14:paraId="37938340"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311F08FD" w14:textId="77777777" w:rsidR="007307DF" w:rsidRPr="0050553F" w:rsidRDefault="007307DF" w:rsidP="00E36174">
            <w:pPr>
              <w:rPr>
                <w:sz w:val="18"/>
                <w:szCs w:val="18"/>
              </w:rPr>
            </w:pPr>
            <w:r w:rsidRPr="0050553F">
              <w:rPr>
                <w:sz w:val="18"/>
                <w:szCs w:val="18"/>
              </w:rPr>
              <w:t xml:space="preserve">    включено в Пакет операций;</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0EA8AA7B" w14:textId="77777777" w:rsidR="007307DF" w:rsidRPr="0050553F" w:rsidRDefault="007307DF" w:rsidP="00E36174">
            <w:pPr>
              <w:jc w:val="center"/>
              <w:rPr>
                <w:bCs/>
                <w:sz w:val="18"/>
                <w:szCs w:val="18"/>
              </w:rPr>
            </w:pPr>
            <w:r w:rsidRPr="0050553F">
              <w:rPr>
                <w:bCs/>
                <w:sz w:val="18"/>
                <w:szCs w:val="18"/>
              </w:rPr>
              <w:t>70 в месяц</w:t>
            </w:r>
          </w:p>
        </w:tc>
      </w:tr>
      <w:tr w:rsidR="007307DF" w:rsidRPr="0050553F" w14:paraId="7B5C6436" w14:textId="77777777" w:rsidTr="00E36174">
        <w:trPr>
          <w:trHeight w:val="570"/>
        </w:trPr>
        <w:tc>
          <w:tcPr>
            <w:tcW w:w="760" w:type="dxa"/>
            <w:tcBorders>
              <w:top w:val="nil"/>
              <w:left w:val="single" w:sz="4" w:space="0" w:color="auto"/>
              <w:bottom w:val="nil"/>
              <w:right w:val="single" w:sz="4" w:space="0" w:color="auto"/>
            </w:tcBorders>
            <w:shd w:val="clear" w:color="auto" w:fill="auto"/>
            <w:hideMark/>
          </w:tcPr>
          <w:p w14:paraId="70A31E7B"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3CD542E7" w14:textId="77777777" w:rsidR="007307DF" w:rsidRPr="0050553F" w:rsidRDefault="007307DF" w:rsidP="00E36174">
            <w:pPr>
              <w:rPr>
                <w:sz w:val="18"/>
                <w:szCs w:val="18"/>
              </w:rPr>
            </w:pPr>
            <w:r w:rsidRPr="0050553F">
              <w:rPr>
                <w:sz w:val="18"/>
                <w:szCs w:val="18"/>
              </w:rPr>
              <w:t xml:space="preserve">    **сверх Пакета операций:</w:t>
            </w:r>
            <w:r w:rsidRPr="0050553F">
              <w:rPr>
                <w:sz w:val="18"/>
                <w:szCs w:val="18"/>
              </w:rPr>
              <w:br/>
              <w:t xml:space="preserve"> – за один документ </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5C747940" w14:textId="77777777" w:rsidR="007307DF" w:rsidRPr="0050553F" w:rsidRDefault="007307DF" w:rsidP="00E36174">
            <w:pPr>
              <w:jc w:val="center"/>
              <w:rPr>
                <w:bCs/>
                <w:sz w:val="18"/>
                <w:szCs w:val="18"/>
              </w:rPr>
            </w:pPr>
            <w:r w:rsidRPr="0050553F">
              <w:rPr>
                <w:bCs/>
                <w:sz w:val="18"/>
                <w:szCs w:val="18"/>
              </w:rPr>
              <w:t>1.45 BYN</w:t>
            </w:r>
          </w:p>
        </w:tc>
      </w:tr>
      <w:tr w:rsidR="007307DF" w:rsidRPr="0050553F" w14:paraId="42C84A24" w14:textId="77777777" w:rsidTr="00E36174">
        <w:trPr>
          <w:trHeight w:val="255"/>
        </w:trPr>
        <w:tc>
          <w:tcPr>
            <w:tcW w:w="760" w:type="dxa"/>
            <w:tcBorders>
              <w:top w:val="single" w:sz="4" w:space="0" w:color="auto"/>
              <w:left w:val="single" w:sz="4" w:space="0" w:color="auto"/>
              <w:bottom w:val="nil"/>
              <w:right w:val="single" w:sz="4" w:space="0" w:color="auto"/>
            </w:tcBorders>
            <w:shd w:val="clear" w:color="auto" w:fill="auto"/>
            <w:hideMark/>
          </w:tcPr>
          <w:p w14:paraId="227D7543"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420858BE" w14:textId="77777777" w:rsidR="007307DF" w:rsidRPr="0050553F" w:rsidRDefault="007307DF" w:rsidP="00E36174">
            <w:pPr>
              <w:rPr>
                <w:sz w:val="18"/>
                <w:szCs w:val="18"/>
              </w:rPr>
            </w:pPr>
            <w:r w:rsidRPr="0050553F">
              <w:rPr>
                <w:sz w:val="18"/>
                <w:szCs w:val="18"/>
              </w:rPr>
              <w:t xml:space="preserve"> –  с признаком «мгновенный»</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55413CDA" w14:textId="77777777" w:rsidR="007307DF" w:rsidRPr="0050553F" w:rsidRDefault="007307DF" w:rsidP="00E36174">
            <w:pPr>
              <w:jc w:val="center"/>
              <w:rPr>
                <w:bCs/>
                <w:sz w:val="18"/>
                <w:szCs w:val="18"/>
              </w:rPr>
            </w:pPr>
            <w:r w:rsidRPr="0050553F">
              <w:rPr>
                <w:bCs/>
                <w:sz w:val="18"/>
                <w:szCs w:val="18"/>
              </w:rPr>
              <w:t>2.10 BYN</w:t>
            </w:r>
          </w:p>
        </w:tc>
      </w:tr>
      <w:tr w:rsidR="007307DF" w:rsidRPr="0050553F" w14:paraId="5A4BB019" w14:textId="77777777" w:rsidTr="00E36174">
        <w:trPr>
          <w:trHeight w:val="480"/>
        </w:trPr>
        <w:tc>
          <w:tcPr>
            <w:tcW w:w="760" w:type="dxa"/>
            <w:tcBorders>
              <w:top w:val="single" w:sz="4" w:space="0" w:color="auto"/>
              <w:left w:val="single" w:sz="4" w:space="0" w:color="auto"/>
              <w:bottom w:val="single" w:sz="4" w:space="0" w:color="auto"/>
              <w:right w:val="single" w:sz="4" w:space="0" w:color="auto"/>
            </w:tcBorders>
            <w:shd w:val="clear" w:color="auto" w:fill="auto"/>
            <w:hideMark/>
          </w:tcPr>
          <w:p w14:paraId="18D123D8" w14:textId="77777777" w:rsidR="007307DF" w:rsidRPr="0050553F" w:rsidRDefault="007307DF" w:rsidP="00E36174">
            <w:pPr>
              <w:rPr>
                <w:sz w:val="18"/>
                <w:szCs w:val="18"/>
              </w:rPr>
            </w:pPr>
            <w:r w:rsidRPr="0050553F">
              <w:rPr>
                <w:sz w:val="18"/>
                <w:szCs w:val="18"/>
              </w:rPr>
              <w:t>1.6.</w:t>
            </w:r>
          </w:p>
        </w:tc>
        <w:tc>
          <w:tcPr>
            <w:tcW w:w="8520" w:type="dxa"/>
            <w:tcBorders>
              <w:top w:val="nil"/>
              <w:left w:val="nil"/>
              <w:bottom w:val="single" w:sz="4" w:space="0" w:color="auto"/>
              <w:right w:val="single" w:sz="4" w:space="0" w:color="auto"/>
            </w:tcBorders>
            <w:shd w:val="clear" w:color="auto" w:fill="auto"/>
            <w:hideMark/>
          </w:tcPr>
          <w:p w14:paraId="2A58C400" w14:textId="77777777" w:rsidR="007307DF" w:rsidRPr="0050553F" w:rsidRDefault="007307DF" w:rsidP="00E36174">
            <w:pPr>
              <w:rPr>
                <w:sz w:val="18"/>
                <w:szCs w:val="18"/>
              </w:rPr>
            </w:pPr>
            <w:r w:rsidRPr="0050553F">
              <w:rPr>
                <w:sz w:val="18"/>
                <w:szCs w:val="18"/>
              </w:rPr>
              <w:t>Прием и обработка расчетных документов, представленных на инкассо:</w:t>
            </w:r>
            <w:r w:rsidRPr="0050553F">
              <w:rPr>
                <w:sz w:val="18"/>
                <w:szCs w:val="18"/>
              </w:rPr>
              <w:br/>
              <w:t>платежных требований, переданных в электронном виде:</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2A640620" w14:textId="77777777" w:rsidR="007307DF" w:rsidRPr="0050553F" w:rsidRDefault="007307DF" w:rsidP="00E36174">
            <w:pPr>
              <w:jc w:val="center"/>
              <w:rPr>
                <w:bCs/>
                <w:sz w:val="18"/>
                <w:szCs w:val="18"/>
              </w:rPr>
            </w:pPr>
            <w:r w:rsidRPr="0050553F">
              <w:rPr>
                <w:bCs/>
                <w:sz w:val="18"/>
                <w:szCs w:val="18"/>
              </w:rPr>
              <w:t> </w:t>
            </w:r>
          </w:p>
        </w:tc>
      </w:tr>
      <w:tr w:rsidR="007307DF" w:rsidRPr="0050553F" w14:paraId="7423BDAE" w14:textId="77777777" w:rsidTr="00E36174">
        <w:trPr>
          <w:trHeight w:val="240"/>
        </w:trPr>
        <w:tc>
          <w:tcPr>
            <w:tcW w:w="760" w:type="dxa"/>
            <w:tcBorders>
              <w:top w:val="nil"/>
              <w:left w:val="single" w:sz="4" w:space="0" w:color="auto"/>
              <w:bottom w:val="single" w:sz="4" w:space="0" w:color="auto"/>
              <w:right w:val="single" w:sz="4" w:space="0" w:color="auto"/>
            </w:tcBorders>
            <w:shd w:val="clear" w:color="auto" w:fill="auto"/>
            <w:hideMark/>
          </w:tcPr>
          <w:p w14:paraId="24AF8AF2"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7D7233E9" w14:textId="77777777" w:rsidR="007307DF" w:rsidRPr="0050553F" w:rsidRDefault="007307DF" w:rsidP="00E36174">
            <w:pPr>
              <w:rPr>
                <w:sz w:val="18"/>
                <w:szCs w:val="18"/>
              </w:rPr>
            </w:pPr>
            <w:r w:rsidRPr="0050553F">
              <w:rPr>
                <w:sz w:val="18"/>
                <w:szCs w:val="18"/>
              </w:rPr>
              <w:t xml:space="preserve">    за один документ.</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213E7539" w14:textId="77777777" w:rsidR="007307DF" w:rsidRPr="0050553F" w:rsidRDefault="007307DF" w:rsidP="00E36174">
            <w:pPr>
              <w:jc w:val="center"/>
              <w:rPr>
                <w:bCs/>
                <w:sz w:val="18"/>
                <w:szCs w:val="18"/>
              </w:rPr>
            </w:pPr>
            <w:r w:rsidRPr="0050553F">
              <w:rPr>
                <w:bCs/>
                <w:sz w:val="18"/>
                <w:szCs w:val="18"/>
              </w:rPr>
              <w:t>0.72 BYN</w:t>
            </w:r>
          </w:p>
        </w:tc>
      </w:tr>
      <w:tr w:rsidR="007307DF" w:rsidRPr="0050553F" w14:paraId="343E79B1" w14:textId="77777777" w:rsidTr="00E36174">
        <w:trPr>
          <w:trHeight w:val="300"/>
        </w:trPr>
        <w:tc>
          <w:tcPr>
            <w:tcW w:w="760" w:type="dxa"/>
            <w:tcBorders>
              <w:top w:val="nil"/>
              <w:left w:val="single" w:sz="4" w:space="0" w:color="auto"/>
              <w:bottom w:val="single" w:sz="4" w:space="0" w:color="auto"/>
              <w:right w:val="single" w:sz="4" w:space="0" w:color="auto"/>
            </w:tcBorders>
            <w:shd w:val="clear" w:color="auto" w:fill="auto"/>
            <w:hideMark/>
          </w:tcPr>
          <w:p w14:paraId="1A30C256" w14:textId="77777777" w:rsidR="007307DF" w:rsidRPr="0050553F" w:rsidRDefault="007307DF" w:rsidP="00E36174">
            <w:pPr>
              <w:rPr>
                <w:sz w:val="18"/>
                <w:szCs w:val="18"/>
              </w:rPr>
            </w:pPr>
            <w:r w:rsidRPr="0050553F">
              <w:rPr>
                <w:sz w:val="18"/>
                <w:szCs w:val="18"/>
              </w:rPr>
              <w:t>2.</w:t>
            </w:r>
          </w:p>
        </w:tc>
        <w:tc>
          <w:tcPr>
            <w:tcW w:w="8520" w:type="dxa"/>
            <w:tcBorders>
              <w:top w:val="nil"/>
              <w:left w:val="nil"/>
              <w:bottom w:val="single" w:sz="4" w:space="0" w:color="auto"/>
              <w:right w:val="single" w:sz="4" w:space="0" w:color="auto"/>
            </w:tcBorders>
            <w:shd w:val="clear" w:color="auto" w:fill="auto"/>
            <w:hideMark/>
          </w:tcPr>
          <w:p w14:paraId="5B9C15F6" w14:textId="77777777" w:rsidR="007307DF" w:rsidRPr="0050553F" w:rsidRDefault="007307DF" w:rsidP="00E36174">
            <w:pPr>
              <w:rPr>
                <w:sz w:val="18"/>
                <w:szCs w:val="18"/>
              </w:rPr>
            </w:pPr>
            <w:r w:rsidRPr="0050553F">
              <w:rPr>
                <w:sz w:val="18"/>
                <w:szCs w:val="18"/>
              </w:rPr>
              <w:t>ДИСТАНЦИОННОЕ БАНКОВСКОЕ ОБСЛУЖИВАНИЕ</w:t>
            </w:r>
          </w:p>
        </w:tc>
        <w:tc>
          <w:tcPr>
            <w:tcW w:w="5316" w:type="dxa"/>
            <w:tcBorders>
              <w:top w:val="single" w:sz="4" w:space="0" w:color="auto"/>
              <w:left w:val="nil"/>
              <w:bottom w:val="single" w:sz="4" w:space="0" w:color="auto"/>
              <w:right w:val="single" w:sz="4" w:space="0" w:color="000000"/>
            </w:tcBorders>
            <w:shd w:val="clear" w:color="auto" w:fill="auto"/>
            <w:hideMark/>
          </w:tcPr>
          <w:p w14:paraId="0E036B77" w14:textId="77777777" w:rsidR="007307DF" w:rsidRPr="0050553F" w:rsidRDefault="007307DF" w:rsidP="00E36174">
            <w:pPr>
              <w:jc w:val="both"/>
              <w:rPr>
                <w:sz w:val="18"/>
                <w:szCs w:val="18"/>
              </w:rPr>
            </w:pPr>
            <w:r w:rsidRPr="0050553F">
              <w:rPr>
                <w:sz w:val="18"/>
                <w:szCs w:val="18"/>
              </w:rPr>
              <w:t> </w:t>
            </w:r>
          </w:p>
        </w:tc>
      </w:tr>
      <w:tr w:rsidR="007307DF" w:rsidRPr="0050553F" w14:paraId="62EAB506" w14:textId="77777777" w:rsidTr="00E36174">
        <w:trPr>
          <w:trHeight w:val="510"/>
        </w:trPr>
        <w:tc>
          <w:tcPr>
            <w:tcW w:w="760" w:type="dxa"/>
            <w:tcBorders>
              <w:top w:val="nil"/>
              <w:left w:val="single" w:sz="4" w:space="0" w:color="auto"/>
              <w:bottom w:val="single" w:sz="4" w:space="0" w:color="auto"/>
              <w:right w:val="single" w:sz="4" w:space="0" w:color="auto"/>
            </w:tcBorders>
            <w:shd w:val="clear" w:color="auto" w:fill="auto"/>
            <w:hideMark/>
          </w:tcPr>
          <w:p w14:paraId="5BCF3D63" w14:textId="77777777" w:rsidR="007307DF" w:rsidRPr="0050553F" w:rsidRDefault="007307DF" w:rsidP="00E36174">
            <w:pPr>
              <w:rPr>
                <w:sz w:val="18"/>
                <w:szCs w:val="18"/>
              </w:rPr>
            </w:pPr>
            <w:r w:rsidRPr="0050553F">
              <w:rPr>
                <w:sz w:val="18"/>
                <w:szCs w:val="18"/>
              </w:rPr>
              <w:t>2.1.</w:t>
            </w:r>
          </w:p>
        </w:tc>
        <w:tc>
          <w:tcPr>
            <w:tcW w:w="8520" w:type="dxa"/>
            <w:tcBorders>
              <w:top w:val="nil"/>
              <w:left w:val="nil"/>
              <w:bottom w:val="single" w:sz="4" w:space="0" w:color="auto"/>
              <w:right w:val="single" w:sz="4" w:space="0" w:color="auto"/>
            </w:tcBorders>
            <w:shd w:val="clear" w:color="auto" w:fill="auto"/>
            <w:hideMark/>
          </w:tcPr>
          <w:p w14:paraId="3872E0BF" w14:textId="77777777" w:rsidR="007307DF" w:rsidRPr="0050553F" w:rsidRDefault="007307DF" w:rsidP="00E36174">
            <w:pPr>
              <w:rPr>
                <w:sz w:val="18"/>
                <w:szCs w:val="18"/>
              </w:rPr>
            </w:pPr>
            <w:r w:rsidRPr="0050553F">
              <w:rPr>
                <w:sz w:val="18"/>
                <w:szCs w:val="18"/>
              </w:rPr>
              <w:t>Подключение клиента к подсистеме «Интернет-клиент» системы ДБО «BS-</w:t>
            </w:r>
            <w:proofErr w:type="spellStart"/>
            <w:r w:rsidRPr="0050553F">
              <w:rPr>
                <w:sz w:val="18"/>
                <w:szCs w:val="18"/>
              </w:rPr>
              <w:t>Client</w:t>
            </w:r>
            <w:proofErr w:type="spellEnd"/>
            <w:r w:rsidRPr="0050553F">
              <w:rPr>
                <w:sz w:val="18"/>
                <w:szCs w:val="18"/>
              </w:rPr>
              <w:t>» / СДБО «СББОЛ»</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2A24DACD" w14:textId="77777777" w:rsidR="007307DF" w:rsidRPr="0050553F" w:rsidRDefault="007307DF" w:rsidP="00E36174">
            <w:pPr>
              <w:jc w:val="center"/>
              <w:rPr>
                <w:bCs/>
                <w:sz w:val="18"/>
                <w:szCs w:val="18"/>
              </w:rPr>
            </w:pPr>
            <w:r w:rsidRPr="0050553F">
              <w:rPr>
                <w:bCs/>
                <w:sz w:val="18"/>
                <w:szCs w:val="18"/>
              </w:rPr>
              <w:t xml:space="preserve">В Пакет операций включено 1 подключение </w:t>
            </w:r>
            <w:r w:rsidRPr="0050553F">
              <w:rPr>
                <w:bCs/>
                <w:sz w:val="18"/>
                <w:szCs w:val="18"/>
              </w:rPr>
              <w:br/>
              <w:t>к одной из подсистем</w:t>
            </w:r>
          </w:p>
        </w:tc>
      </w:tr>
      <w:tr w:rsidR="007307DF" w:rsidRPr="0050553F" w14:paraId="40CF24BC" w14:textId="77777777" w:rsidTr="00E36174">
        <w:trPr>
          <w:trHeight w:val="480"/>
        </w:trPr>
        <w:tc>
          <w:tcPr>
            <w:tcW w:w="760" w:type="dxa"/>
            <w:tcBorders>
              <w:top w:val="nil"/>
              <w:left w:val="single" w:sz="4" w:space="0" w:color="auto"/>
              <w:bottom w:val="single" w:sz="4" w:space="0" w:color="auto"/>
              <w:right w:val="single" w:sz="4" w:space="0" w:color="auto"/>
            </w:tcBorders>
            <w:shd w:val="clear" w:color="auto" w:fill="auto"/>
            <w:hideMark/>
          </w:tcPr>
          <w:p w14:paraId="612F9D1D" w14:textId="77777777" w:rsidR="007307DF" w:rsidRPr="0050553F" w:rsidRDefault="007307DF" w:rsidP="00E36174">
            <w:pPr>
              <w:rPr>
                <w:sz w:val="18"/>
                <w:szCs w:val="18"/>
              </w:rPr>
            </w:pPr>
            <w:r w:rsidRPr="0050553F">
              <w:rPr>
                <w:sz w:val="18"/>
                <w:szCs w:val="18"/>
              </w:rPr>
              <w:t>2.2.</w:t>
            </w:r>
          </w:p>
        </w:tc>
        <w:tc>
          <w:tcPr>
            <w:tcW w:w="8520" w:type="dxa"/>
            <w:tcBorders>
              <w:top w:val="nil"/>
              <w:left w:val="nil"/>
              <w:bottom w:val="single" w:sz="4" w:space="0" w:color="auto"/>
              <w:right w:val="single" w:sz="4" w:space="0" w:color="auto"/>
            </w:tcBorders>
            <w:shd w:val="clear" w:color="auto" w:fill="auto"/>
            <w:hideMark/>
          </w:tcPr>
          <w:p w14:paraId="7AAB5DFD" w14:textId="77777777" w:rsidR="007307DF" w:rsidRPr="0050553F" w:rsidRDefault="007307DF" w:rsidP="00E36174">
            <w:pPr>
              <w:rPr>
                <w:sz w:val="18"/>
                <w:szCs w:val="18"/>
              </w:rPr>
            </w:pPr>
            <w:r w:rsidRPr="0050553F">
              <w:rPr>
                <w:sz w:val="18"/>
                <w:szCs w:val="18"/>
              </w:rPr>
              <w:t>Абонентская плата за обслуживание в подсистеме «Интернет-клиент» системы ДБО «BS-</w:t>
            </w:r>
            <w:proofErr w:type="spellStart"/>
            <w:r w:rsidRPr="0050553F">
              <w:rPr>
                <w:sz w:val="18"/>
                <w:szCs w:val="18"/>
              </w:rPr>
              <w:t>Client</w:t>
            </w:r>
            <w:proofErr w:type="spellEnd"/>
            <w:r w:rsidRPr="0050553F">
              <w:rPr>
                <w:sz w:val="18"/>
                <w:szCs w:val="18"/>
              </w:rPr>
              <w:t>» / СДБО «СББОЛ»</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1B41A7CD" w14:textId="77777777" w:rsidR="007307DF" w:rsidRPr="0050553F" w:rsidRDefault="007307DF" w:rsidP="00E36174">
            <w:pPr>
              <w:jc w:val="center"/>
              <w:rPr>
                <w:bCs/>
                <w:sz w:val="18"/>
                <w:szCs w:val="18"/>
              </w:rPr>
            </w:pPr>
            <w:r w:rsidRPr="0050553F">
              <w:rPr>
                <w:bCs/>
                <w:sz w:val="18"/>
                <w:szCs w:val="18"/>
              </w:rPr>
              <w:t> </w:t>
            </w:r>
          </w:p>
        </w:tc>
      </w:tr>
      <w:tr w:rsidR="007307DF" w:rsidRPr="0050553F" w14:paraId="3F1C9BFB" w14:textId="77777777" w:rsidTr="00E36174">
        <w:trPr>
          <w:trHeight w:val="2418"/>
        </w:trPr>
        <w:tc>
          <w:tcPr>
            <w:tcW w:w="760" w:type="dxa"/>
            <w:tcBorders>
              <w:top w:val="nil"/>
              <w:left w:val="single" w:sz="4" w:space="0" w:color="auto"/>
              <w:bottom w:val="single" w:sz="4" w:space="0" w:color="auto"/>
              <w:right w:val="single" w:sz="4" w:space="0" w:color="auto"/>
            </w:tcBorders>
            <w:shd w:val="clear" w:color="auto" w:fill="auto"/>
            <w:hideMark/>
          </w:tcPr>
          <w:p w14:paraId="65C12227" w14:textId="77777777" w:rsidR="007307DF" w:rsidRPr="0050553F" w:rsidRDefault="007307DF" w:rsidP="00E36174">
            <w:pPr>
              <w:rPr>
                <w:sz w:val="18"/>
                <w:szCs w:val="18"/>
              </w:rPr>
            </w:pPr>
            <w:r w:rsidRPr="0050553F">
              <w:rPr>
                <w:sz w:val="18"/>
                <w:szCs w:val="18"/>
              </w:rPr>
              <w:lastRenderedPageBreak/>
              <w:t>2.3.</w:t>
            </w:r>
          </w:p>
        </w:tc>
        <w:tc>
          <w:tcPr>
            <w:tcW w:w="8520" w:type="dxa"/>
            <w:tcBorders>
              <w:top w:val="nil"/>
              <w:left w:val="nil"/>
              <w:bottom w:val="single" w:sz="4" w:space="0" w:color="auto"/>
              <w:right w:val="single" w:sz="4" w:space="0" w:color="auto"/>
            </w:tcBorders>
            <w:shd w:val="clear" w:color="auto" w:fill="auto"/>
            <w:hideMark/>
          </w:tcPr>
          <w:p w14:paraId="3D48148D" w14:textId="77777777" w:rsidR="007307DF" w:rsidRPr="0050553F" w:rsidRDefault="007307DF" w:rsidP="00E36174">
            <w:pPr>
              <w:rPr>
                <w:sz w:val="18"/>
                <w:szCs w:val="18"/>
              </w:rPr>
            </w:pPr>
            <w:proofErr w:type="gramStart"/>
            <w:r w:rsidRPr="0050553F">
              <w:rPr>
                <w:sz w:val="18"/>
                <w:szCs w:val="18"/>
              </w:rPr>
              <w:t>Представление дополнительной информации в подсистеме «Интернет-клиент»/«Банк-клиент» системы ДБО «BS-</w:t>
            </w:r>
            <w:proofErr w:type="spellStart"/>
            <w:r w:rsidRPr="0050553F">
              <w:rPr>
                <w:sz w:val="18"/>
                <w:szCs w:val="18"/>
              </w:rPr>
              <w:t>Client</w:t>
            </w:r>
            <w:proofErr w:type="spellEnd"/>
            <w:r w:rsidRPr="0050553F">
              <w:rPr>
                <w:sz w:val="18"/>
                <w:szCs w:val="18"/>
              </w:rPr>
              <w:t>» по запросу клиента:</w:t>
            </w:r>
            <w:r w:rsidRPr="0050553F">
              <w:rPr>
                <w:sz w:val="18"/>
                <w:szCs w:val="18"/>
              </w:rPr>
              <w:br/>
              <w:t xml:space="preserve">о состоянии картотеки; </w:t>
            </w:r>
            <w:r w:rsidRPr="0050553F">
              <w:rPr>
                <w:sz w:val="18"/>
                <w:szCs w:val="18"/>
              </w:rPr>
              <w:br/>
              <w:t xml:space="preserve">о забронированных денежных средствах; </w:t>
            </w:r>
            <w:r w:rsidRPr="0050553F">
              <w:rPr>
                <w:sz w:val="18"/>
                <w:szCs w:val="18"/>
              </w:rPr>
              <w:br/>
              <w:t xml:space="preserve">об исполнении платежных требований, в </w:t>
            </w:r>
            <w:proofErr w:type="spellStart"/>
            <w:r w:rsidRPr="0050553F">
              <w:rPr>
                <w:sz w:val="18"/>
                <w:szCs w:val="18"/>
              </w:rPr>
              <w:t>т.ч</w:t>
            </w:r>
            <w:proofErr w:type="spellEnd"/>
            <w:r w:rsidRPr="0050553F">
              <w:rPr>
                <w:sz w:val="18"/>
                <w:szCs w:val="18"/>
              </w:rPr>
              <w:t>. принятых на инкассо;</w:t>
            </w:r>
            <w:r w:rsidRPr="0050553F">
              <w:rPr>
                <w:sz w:val="18"/>
                <w:szCs w:val="18"/>
              </w:rPr>
              <w:br/>
              <w:t xml:space="preserve">об ограничениях/отмене ограничений по счетам органами взыскания; </w:t>
            </w:r>
            <w:r w:rsidRPr="0050553F">
              <w:rPr>
                <w:sz w:val="18"/>
                <w:szCs w:val="18"/>
              </w:rPr>
              <w:br/>
              <w:t>о поступивших/отозванных распоряжениях ИМНС;</w:t>
            </w:r>
            <w:r w:rsidRPr="0050553F">
              <w:rPr>
                <w:sz w:val="18"/>
                <w:szCs w:val="18"/>
              </w:rPr>
              <w:br/>
              <w:t>об открытых (действующих) депозитах;</w:t>
            </w:r>
            <w:r w:rsidRPr="0050553F">
              <w:rPr>
                <w:sz w:val="18"/>
                <w:szCs w:val="18"/>
              </w:rPr>
              <w:br/>
              <w:t>о платежах, принятых в пользу клиента за товары, работы (услуги);</w:t>
            </w:r>
            <w:proofErr w:type="gramEnd"/>
            <w:r w:rsidRPr="0050553F">
              <w:rPr>
                <w:sz w:val="18"/>
                <w:szCs w:val="18"/>
              </w:rPr>
              <w:br/>
              <w:t>о корпоративных банковских платежных карточках (об остатках, движении денежных средств, держателях карточек) и др.</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11492BA9" w14:textId="77777777" w:rsidR="007307DF" w:rsidRPr="0050553F" w:rsidRDefault="007307DF" w:rsidP="00E36174">
            <w:pPr>
              <w:jc w:val="center"/>
              <w:rPr>
                <w:bCs/>
                <w:sz w:val="18"/>
                <w:szCs w:val="18"/>
              </w:rPr>
            </w:pPr>
            <w:r w:rsidRPr="0050553F">
              <w:rPr>
                <w:bCs/>
                <w:sz w:val="18"/>
                <w:szCs w:val="18"/>
              </w:rPr>
              <w:t>Без ограничения количества запросов</w:t>
            </w:r>
          </w:p>
        </w:tc>
      </w:tr>
      <w:tr w:rsidR="007307DF" w:rsidRPr="0050553F" w14:paraId="55E5660C" w14:textId="77777777" w:rsidTr="00E36174">
        <w:trPr>
          <w:trHeight w:val="300"/>
        </w:trPr>
        <w:tc>
          <w:tcPr>
            <w:tcW w:w="760" w:type="dxa"/>
            <w:tcBorders>
              <w:top w:val="nil"/>
              <w:left w:val="single" w:sz="4" w:space="0" w:color="auto"/>
              <w:bottom w:val="single" w:sz="4" w:space="0" w:color="auto"/>
              <w:right w:val="single" w:sz="4" w:space="0" w:color="auto"/>
            </w:tcBorders>
            <w:shd w:val="clear" w:color="auto" w:fill="auto"/>
            <w:hideMark/>
          </w:tcPr>
          <w:p w14:paraId="4798BEC1" w14:textId="77777777" w:rsidR="007307DF" w:rsidRPr="0050553F" w:rsidRDefault="007307DF" w:rsidP="00E36174">
            <w:pPr>
              <w:rPr>
                <w:sz w:val="18"/>
                <w:szCs w:val="18"/>
              </w:rPr>
            </w:pPr>
            <w:r w:rsidRPr="0050553F">
              <w:rPr>
                <w:sz w:val="18"/>
                <w:szCs w:val="18"/>
              </w:rPr>
              <w:t>2.4.</w:t>
            </w:r>
          </w:p>
        </w:tc>
        <w:tc>
          <w:tcPr>
            <w:tcW w:w="8520" w:type="dxa"/>
            <w:tcBorders>
              <w:top w:val="nil"/>
              <w:left w:val="nil"/>
              <w:bottom w:val="single" w:sz="4" w:space="0" w:color="auto"/>
              <w:right w:val="single" w:sz="4" w:space="0" w:color="auto"/>
            </w:tcBorders>
            <w:shd w:val="clear" w:color="auto" w:fill="auto"/>
            <w:hideMark/>
          </w:tcPr>
          <w:p w14:paraId="49DAD265" w14:textId="77777777" w:rsidR="007307DF" w:rsidRPr="0050553F" w:rsidRDefault="007307DF" w:rsidP="00E36174">
            <w:pPr>
              <w:rPr>
                <w:sz w:val="18"/>
                <w:szCs w:val="18"/>
              </w:rPr>
            </w:pPr>
            <w:r w:rsidRPr="0050553F">
              <w:rPr>
                <w:sz w:val="18"/>
                <w:szCs w:val="18"/>
              </w:rPr>
              <w:t xml:space="preserve">Подключение клиента </w:t>
            </w:r>
            <w:proofErr w:type="gramStart"/>
            <w:r w:rsidRPr="0050553F">
              <w:rPr>
                <w:sz w:val="18"/>
                <w:szCs w:val="18"/>
              </w:rPr>
              <w:t>к</w:t>
            </w:r>
            <w:proofErr w:type="gramEnd"/>
            <w:r w:rsidRPr="0050553F">
              <w:rPr>
                <w:sz w:val="18"/>
                <w:szCs w:val="18"/>
              </w:rPr>
              <w:t xml:space="preserve"> АС «</w:t>
            </w:r>
            <w:proofErr w:type="spellStart"/>
            <w:r w:rsidRPr="0050553F">
              <w:rPr>
                <w:sz w:val="18"/>
                <w:szCs w:val="18"/>
              </w:rPr>
              <w:t>SavEx</w:t>
            </w:r>
            <w:proofErr w:type="spellEnd"/>
            <w:r w:rsidRPr="0050553F">
              <w:rPr>
                <w:sz w:val="18"/>
                <w:szCs w:val="18"/>
              </w:rPr>
              <w:t>»</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6AC65630" w14:textId="77777777" w:rsidR="007307DF" w:rsidRPr="0050553F" w:rsidRDefault="007307DF" w:rsidP="00E36174">
            <w:pPr>
              <w:jc w:val="center"/>
              <w:rPr>
                <w:bCs/>
                <w:sz w:val="18"/>
                <w:szCs w:val="18"/>
              </w:rPr>
            </w:pPr>
            <w:r w:rsidRPr="0050553F">
              <w:rPr>
                <w:bCs/>
                <w:sz w:val="18"/>
                <w:szCs w:val="18"/>
              </w:rPr>
              <w:t>В Пакет операций включено 1 подключение</w:t>
            </w:r>
          </w:p>
        </w:tc>
      </w:tr>
      <w:tr w:rsidR="007307DF" w:rsidRPr="0050553F" w14:paraId="69F0108F" w14:textId="77777777" w:rsidTr="00E36174">
        <w:trPr>
          <w:trHeight w:val="300"/>
        </w:trPr>
        <w:tc>
          <w:tcPr>
            <w:tcW w:w="760" w:type="dxa"/>
            <w:tcBorders>
              <w:top w:val="single" w:sz="4" w:space="0" w:color="auto"/>
              <w:left w:val="single" w:sz="4" w:space="0" w:color="auto"/>
              <w:bottom w:val="single" w:sz="4" w:space="0" w:color="auto"/>
              <w:right w:val="single" w:sz="4" w:space="0" w:color="auto"/>
            </w:tcBorders>
            <w:shd w:val="clear" w:color="auto" w:fill="auto"/>
            <w:hideMark/>
          </w:tcPr>
          <w:p w14:paraId="5C88C8E1" w14:textId="77777777" w:rsidR="007307DF" w:rsidRPr="0050553F" w:rsidRDefault="007307DF" w:rsidP="00E36174">
            <w:pPr>
              <w:rPr>
                <w:sz w:val="18"/>
                <w:szCs w:val="18"/>
              </w:rPr>
            </w:pPr>
            <w:r w:rsidRPr="0050553F">
              <w:rPr>
                <w:sz w:val="18"/>
                <w:szCs w:val="18"/>
              </w:rPr>
              <w:t>3.</w:t>
            </w:r>
          </w:p>
        </w:tc>
        <w:tc>
          <w:tcPr>
            <w:tcW w:w="8520" w:type="dxa"/>
            <w:tcBorders>
              <w:top w:val="single" w:sz="4" w:space="0" w:color="auto"/>
              <w:left w:val="nil"/>
              <w:bottom w:val="single" w:sz="4" w:space="0" w:color="auto"/>
              <w:right w:val="single" w:sz="4" w:space="0" w:color="auto"/>
            </w:tcBorders>
            <w:shd w:val="clear" w:color="auto" w:fill="auto"/>
            <w:hideMark/>
          </w:tcPr>
          <w:p w14:paraId="068F3682" w14:textId="77777777" w:rsidR="007307DF" w:rsidRPr="0050553F" w:rsidRDefault="007307DF" w:rsidP="00E36174">
            <w:pPr>
              <w:rPr>
                <w:sz w:val="18"/>
                <w:szCs w:val="18"/>
              </w:rPr>
            </w:pPr>
            <w:r w:rsidRPr="0050553F">
              <w:rPr>
                <w:sz w:val="18"/>
                <w:szCs w:val="18"/>
              </w:rPr>
              <w:t>ОПЕРАЦИИ С КОРПОРАТИВНЫМИ БАНКОВСКИМИ ПЛАТЕЖНЫМИ КАРТОЧКАМИ</w:t>
            </w:r>
          </w:p>
        </w:tc>
        <w:tc>
          <w:tcPr>
            <w:tcW w:w="5316" w:type="dxa"/>
            <w:tcBorders>
              <w:top w:val="single" w:sz="4" w:space="0" w:color="auto"/>
              <w:left w:val="nil"/>
              <w:bottom w:val="single" w:sz="4" w:space="0" w:color="auto"/>
              <w:right w:val="single" w:sz="4" w:space="0" w:color="000000"/>
            </w:tcBorders>
            <w:shd w:val="clear" w:color="auto" w:fill="auto"/>
            <w:noWrap/>
            <w:vAlign w:val="center"/>
            <w:hideMark/>
          </w:tcPr>
          <w:p w14:paraId="3F2AD9BD" w14:textId="77777777" w:rsidR="007307DF" w:rsidRPr="0050553F" w:rsidRDefault="007307DF" w:rsidP="00E36174">
            <w:pPr>
              <w:jc w:val="center"/>
              <w:rPr>
                <w:bCs/>
                <w:sz w:val="18"/>
                <w:szCs w:val="18"/>
              </w:rPr>
            </w:pPr>
            <w:r w:rsidRPr="0050553F">
              <w:rPr>
                <w:bCs/>
                <w:sz w:val="18"/>
                <w:szCs w:val="18"/>
              </w:rPr>
              <w:t> </w:t>
            </w:r>
          </w:p>
        </w:tc>
      </w:tr>
      <w:tr w:rsidR="007307DF" w:rsidRPr="0050553F" w14:paraId="5229215D" w14:textId="77777777" w:rsidTr="00E36174">
        <w:trPr>
          <w:trHeight w:val="300"/>
        </w:trPr>
        <w:tc>
          <w:tcPr>
            <w:tcW w:w="760" w:type="dxa"/>
            <w:tcBorders>
              <w:top w:val="nil"/>
              <w:left w:val="single" w:sz="4" w:space="0" w:color="auto"/>
              <w:bottom w:val="single" w:sz="4" w:space="0" w:color="auto"/>
              <w:right w:val="single" w:sz="4" w:space="0" w:color="auto"/>
            </w:tcBorders>
            <w:shd w:val="clear" w:color="auto" w:fill="auto"/>
            <w:hideMark/>
          </w:tcPr>
          <w:p w14:paraId="39B8232E" w14:textId="77777777" w:rsidR="007307DF" w:rsidRPr="0050553F" w:rsidRDefault="007307DF" w:rsidP="00E36174">
            <w:pPr>
              <w:rPr>
                <w:sz w:val="18"/>
                <w:szCs w:val="18"/>
              </w:rPr>
            </w:pPr>
            <w:r w:rsidRPr="0050553F">
              <w:rPr>
                <w:sz w:val="18"/>
                <w:szCs w:val="18"/>
              </w:rPr>
              <w:t>3.1.</w:t>
            </w:r>
          </w:p>
        </w:tc>
        <w:tc>
          <w:tcPr>
            <w:tcW w:w="8520" w:type="dxa"/>
            <w:tcBorders>
              <w:top w:val="nil"/>
              <w:left w:val="nil"/>
              <w:bottom w:val="single" w:sz="4" w:space="0" w:color="auto"/>
              <w:right w:val="single" w:sz="4" w:space="0" w:color="auto"/>
            </w:tcBorders>
            <w:shd w:val="clear" w:color="auto" w:fill="auto"/>
            <w:hideMark/>
          </w:tcPr>
          <w:p w14:paraId="682A5E65" w14:textId="77777777" w:rsidR="007307DF" w:rsidRPr="0050553F" w:rsidRDefault="007307DF" w:rsidP="00E36174">
            <w:pPr>
              <w:rPr>
                <w:sz w:val="18"/>
                <w:szCs w:val="18"/>
              </w:rPr>
            </w:pPr>
            <w:r w:rsidRPr="0050553F">
              <w:rPr>
                <w:sz w:val="18"/>
                <w:szCs w:val="18"/>
              </w:rPr>
              <w:t>Открытие счета с использованием банковских платежных карточек в белорусских рублях</w:t>
            </w:r>
          </w:p>
        </w:tc>
        <w:tc>
          <w:tcPr>
            <w:tcW w:w="5316" w:type="dxa"/>
            <w:tcBorders>
              <w:top w:val="single" w:sz="4" w:space="0" w:color="auto"/>
              <w:left w:val="nil"/>
              <w:bottom w:val="single" w:sz="4" w:space="0" w:color="auto"/>
              <w:right w:val="single" w:sz="4" w:space="0" w:color="000000"/>
            </w:tcBorders>
            <w:shd w:val="clear" w:color="auto" w:fill="auto"/>
            <w:noWrap/>
            <w:vAlign w:val="center"/>
            <w:hideMark/>
          </w:tcPr>
          <w:p w14:paraId="3C743BDB" w14:textId="77777777" w:rsidR="007307DF" w:rsidRPr="0050553F" w:rsidRDefault="007307DF" w:rsidP="00E36174">
            <w:pPr>
              <w:jc w:val="center"/>
              <w:rPr>
                <w:bCs/>
                <w:sz w:val="18"/>
                <w:szCs w:val="18"/>
              </w:rPr>
            </w:pPr>
            <w:r w:rsidRPr="0050553F">
              <w:rPr>
                <w:bCs/>
                <w:sz w:val="18"/>
                <w:szCs w:val="18"/>
              </w:rPr>
              <w:t> </w:t>
            </w:r>
          </w:p>
        </w:tc>
      </w:tr>
      <w:tr w:rsidR="007307DF" w:rsidRPr="0050553F" w14:paraId="35B0235D" w14:textId="77777777" w:rsidTr="000F2308">
        <w:trPr>
          <w:trHeight w:val="587"/>
        </w:trPr>
        <w:tc>
          <w:tcPr>
            <w:tcW w:w="760" w:type="dxa"/>
            <w:tcBorders>
              <w:top w:val="nil"/>
              <w:left w:val="single" w:sz="4" w:space="0" w:color="auto"/>
              <w:bottom w:val="single" w:sz="4" w:space="0" w:color="auto"/>
              <w:right w:val="single" w:sz="4" w:space="0" w:color="auto"/>
            </w:tcBorders>
            <w:shd w:val="clear" w:color="auto" w:fill="auto"/>
            <w:hideMark/>
          </w:tcPr>
          <w:p w14:paraId="0EF1E0B4" w14:textId="77777777" w:rsidR="007307DF" w:rsidRPr="0050553F" w:rsidRDefault="007307DF" w:rsidP="00E36174">
            <w:pPr>
              <w:rPr>
                <w:sz w:val="18"/>
                <w:szCs w:val="18"/>
              </w:rPr>
            </w:pPr>
            <w:r w:rsidRPr="0050553F">
              <w:rPr>
                <w:sz w:val="18"/>
                <w:szCs w:val="18"/>
              </w:rPr>
              <w:t>3.2.</w:t>
            </w:r>
          </w:p>
        </w:tc>
        <w:tc>
          <w:tcPr>
            <w:tcW w:w="8520" w:type="dxa"/>
            <w:tcBorders>
              <w:top w:val="nil"/>
              <w:left w:val="nil"/>
              <w:bottom w:val="single" w:sz="4" w:space="0" w:color="auto"/>
              <w:right w:val="single" w:sz="4" w:space="0" w:color="auto"/>
            </w:tcBorders>
            <w:shd w:val="clear" w:color="auto" w:fill="auto"/>
            <w:hideMark/>
          </w:tcPr>
          <w:p w14:paraId="70460CCA" w14:textId="77777777" w:rsidR="007307DF" w:rsidRPr="0050553F" w:rsidRDefault="007307DF" w:rsidP="00E36174">
            <w:pPr>
              <w:rPr>
                <w:sz w:val="18"/>
                <w:szCs w:val="18"/>
              </w:rPr>
            </w:pPr>
            <w:r w:rsidRPr="0050553F">
              <w:rPr>
                <w:sz w:val="18"/>
                <w:szCs w:val="18"/>
              </w:rPr>
              <w:t>Обслуживание корпоративной банковской платежной карточки в белорусских рублях в течение срока ее действия</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4A659273" w14:textId="77777777" w:rsidR="007307DF" w:rsidRPr="0050553F" w:rsidRDefault="007307DF" w:rsidP="00E36174">
            <w:pPr>
              <w:jc w:val="center"/>
              <w:rPr>
                <w:bCs/>
                <w:sz w:val="18"/>
                <w:szCs w:val="18"/>
              </w:rPr>
            </w:pPr>
            <w:r w:rsidRPr="0050553F">
              <w:rPr>
                <w:bCs/>
                <w:sz w:val="18"/>
                <w:szCs w:val="18"/>
              </w:rPr>
              <w:t>В Пакет операций включено обслуживание 2 карточек, предусмотренных пунктом 7.1.1 Сборника вознаграждений, единожды</w:t>
            </w:r>
          </w:p>
        </w:tc>
      </w:tr>
      <w:tr w:rsidR="007307DF" w:rsidRPr="0050553F" w14:paraId="3000C124" w14:textId="77777777" w:rsidTr="00E36174">
        <w:trPr>
          <w:trHeight w:val="300"/>
        </w:trPr>
        <w:tc>
          <w:tcPr>
            <w:tcW w:w="760" w:type="dxa"/>
            <w:tcBorders>
              <w:top w:val="nil"/>
              <w:left w:val="single" w:sz="4" w:space="0" w:color="auto"/>
              <w:bottom w:val="single" w:sz="4" w:space="0" w:color="auto"/>
              <w:right w:val="single" w:sz="4" w:space="0" w:color="auto"/>
            </w:tcBorders>
            <w:shd w:val="clear" w:color="auto" w:fill="auto"/>
            <w:hideMark/>
          </w:tcPr>
          <w:p w14:paraId="41497B9B" w14:textId="77777777" w:rsidR="007307DF" w:rsidRPr="0050553F" w:rsidRDefault="007307DF" w:rsidP="00E36174">
            <w:pPr>
              <w:rPr>
                <w:sz w:val="18"/>
                <w:szCs w:val="18"/>
              </w:rPr>
            </w:pPr>
            <w:r w:rsidRPr="0050553F">
              <w:rPr>
                <w:sz w:val="18"/>
                <w:szCs w:val="18"/>
              </w:rPr>
              <w:t>3.3.</w:t>
            </w:r>
          </w:p>
        </w:tc>
        <w:tc>
          <w:tcPr>
            <w:tcW w:w="8520" w:type="dxa"/>
            <w:tcBorders>
              <w:top w:val="nil"/>
              <w:left w:val="nil"/>
              <w:bottom w:val="single" w:sz="4" w:space="0" w:color="auto"/>
              <w:right w:val="single" w:sz="4" w:space="0" w:color="auto"/>
            </w:tcBorders>
            <w:shd w:val="clear" w:color="auto" w:fill="auto"/>
            <w:hideMark/>
          </w:tcPr>
          <w:p w14:paraId="3B17B476" w14:textId="77777777" w:rsidR="007307DF" w:rsidRPr="0050553F" w:rsidRDefault="007307DF" w:rsidP="00E36174">
            <w:pPr>
              <w:rPr>
                <w:sz w:val="18"/>
                <w:szCs w:val="18"/>
              </w:rPr>
            </w:pPr>
            <w:r w:rsidRPr="0050553F">
              <w:rPr>
                <w:sz w:val="18"/>
                <w:szCs w:val="18"/>
              </w:rPr>
              <w:t>Открытие счета с использованием банковских платежных карточек в иностранной валюте</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1772F3D4" w14:textId="77777777" w:rsidR="007307DF" w:rsidRPr="0050553F" w:rsidRDefault="007307DF" w:rsidP="00E36174">
            <w:pPr>
              <w:jc w:val="center"/>
              <w:rPr>
                <w:bCs/>
                <w:sz w:val="18"/>
                <w:szCs w:val="18"/>
              </w:rPr>
            </w:pPr>
            <w:r w:rsidRPr="0050553F">
              <w:rPr>
                <w:bCs/>
                <w:sz w:val="18"/>
                <w:szCs w:val="18"/>
              </w:rPr>
              <w:t> </w:t>
            </w:r>
          </w:p>
        </w:tc>
      </w:tr>
      <w:tr w:rsidR="007307DF" w:rsidRPr="0050553F" w14:paraId="2E8ED8AF" w14:textId="77777777" w:rsidTr="000F2308">
        <w:trPr>
          <w:trHeight w:val="658"/>
        </w:trPr>
        <w:tc>
          <w:tcPr>
            <w:tcW w:w="760" w:type="dxa"/>
            <w:tcBorders>
              <w:top w:val="nil"/>
              <w:left w:val="single" w:sz="4" w:space="0" w:color="auto"/>
              <w:bottom w:val="single" w:sz="4" w:space="0" w:color="auto"/>
              <w:right w:val="single" w:sz="4" w:space="0" w:color="auto"/>
            </w:tcBorders>
            <w:shd w:val="clear" w:color="auto" w:fill="auto"/>
            <w:hideMark/>
          </w:tcPr>
          <w:p w14:paraId="27FE539A" w14:textId="77777777" w:rsidR="007307DF" w:rsidRPr="0050553F" w:rsidRDefault="007307DF" w:rsidP="00E36174">
            <w:pPr>
              <w:rPr>
                <w:sz w:val="18"/>
                <w:szCs w:val="18"/>
              </w:rPr>
            </w:pPr>
            <w:r w:rsidRPr="0050553F">
              <w:rPr>
                <w:sz w:val="18"/>
                <w:szCs w:val="18"/>
              </w:rPr>
              <w:t>3.4.</w:t>
            </w:r>
          </w:p>
        </w:tc>
        <w:tc>
          <w:tcPr>
            <w:tcW w:w="8520" w:type="dxa"/>
            <w:tcBorders>
              <w:top w:val="nil"/>
              <w:left w:val="nil"/>
              <w:bottom w:val="single" w:sz="4" w:space="0" w:color="auto"/>
              <w:right w:val="single" w:sz="4" w:space="0" w:color="auto"/>
            </w:tcBorders>
            <w:shd w:val="clear" w:color="auto" w:fill="auto"/>
            <w:hideMark/>
          </w:tcPr>
          <w:p w14:paraId="62DA0665" w14:textId="77777777" w:rsidR="007307DF" w:rsidRPr="0050553F" w:rsidRDefault="007307DF" w:rsidP="00E36174">
            <w:pPr>
              <w:rPr>
                <w:sz w:val="18"/>
                <w:szCs w:val="18"/>
              </w:rPr>
            </w:pPr>
            <w:r w:rsidRPr="0050553F">
              <w:rPr>
                <w:sz w:val="18"/>
                <w:szCs w:val="18"/>
              </w:rPr>
              <w:t>Обслуживание корпоративной банковской платежной карточки в иностранной валюте в течение срока ее действия</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61344D85" w14:textId="77777777" w:rsidR="007307DF" w:rsidRPr="0050553F" w:rsidRDefault="007307DF" w:rsidP="00E36174">
            <w:pPr>
              <w:jc w:val="center"/>
              <w:rPr>
                <w:bCs/>
                <w:sz w:val="18"/>
                <w:szCs w:val="18"/>
              </w:rPr>
            </w:pPr>
            <w:r w:rsidRPr="0050553F">
              <w:rPr>
                <w:bCs/>
                <w:sz w:val="18"/>
                <w:szCs w:val="18"/>
              </w:rPr>
              <w:t>В Пакет операций включено обслуживание 2 карточек, предусмотренных пунктом 7.1.1 Сборника вознаграждений, единожды</w:t>
            </w:r>
          </w:p>
        </w:tc>
      </w:tr>
      <w:tr w:rsidR="007307DF" w:rsidRPr="0050553F" w14:paraId="6FBA9EF2" w14:textId="77777777" w:rsidTr="00E36174">
        <w:trPr>
          <w:trHeight w:val="540"/>
        </w:trPr>
        <w:tc>
          <w:tcPr>
            <w:tcW w:w="14596"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391B8498" w14:textId="77777777" w:rsidR="007307DF" w:rsidRPr="0050553F" w:rsidRDefault="007307DF" w:rsidP="00E36174">
            <w:pPr>
              <w:rPr>
                <w:sz w:val="18"/>
                <w:szCs w:val="18"/>
              </w:rPr>
            </w:pPr>
            <w:r w:rsidRPr="0050553F">
              <w:rPr>
                <w:sz w:val="18"/>
                <w:szCs w:val="18"/>
              </w:rPr>
              <w:t>Примечание: *C 01.02.2017 подключение к настоящему Пакету операций не производится.                                                                                                                                                                           ** По переводам, осуществляемым внутри расчетной системы Банка, вознаграждение не взимается.</w:t>
            </w:r>
          </w:p>
        </w:tc>
      </w:tr>
    </w:tbl>
    <w:p w14:paraId="6570A10C" w14:textId="77777777" w:rsidR="007307DF" w:rsidRPr="0050553F" w:rsidRDefault="007307DF" w:rsidP="007307DF">
      <w:pPr>
        <w:ind w:firstLine="851"/>
        <w:contextualSpacing/>
        <w:jc w:val="both"/>
        <w:rPr>
          <w:rFonts w:eastAsia="Calibri"/>
          <w:sz w:val="28"/>
          <w:szCs w:val="28"/>
          <w:lang w:eastAsia="en-US"/>
        </w:rPr>
      </w:pPr>
    </w:p>
    <w:tbl>
      <w:tblPr>
        <w:tblW w:w="14596" w:type="dxa"/>
        <w:tblInd w:w="113" w:type="dxa"/>
        <w:tblLook w:val="04A0" w:firstRow="1" w:lastRow="0" w:firstColumn="1" w:lastColumn="0" w:noHBand="0" w:noVBand="1"/>
      </w:tblPr>
      <w:tblGrid>
        <w:gridCol w:w="760"/>
        <w:gridCol w:w="8520"/>
        <w:gridCol w:w="5316"/>
      </w:tblGrid>
      <w:tr w:rsidR="007307DF" w:rsidRPr="0050553F" w14:paraId="0BFC37A9" w14:textId="77777777" w:rsidTr="00E36174">
        <w:trPr>
          <w:trHeight w:val="300"/>
        </w:trPr>
        <w:tc>
          <w:tcPr>
            <w:tcW w:w="14596" w:type="dxa"/>
            <w:gridSpan w:val="3"/>
            <w:tcBorders>
              <w:top w:val="single" w:sz="4" w:space="0" w:color="auto"/>
              <w:left w:val="single" w:sz="4" w:space="0" w:color="auto"/>
              <w:bottom w:val="single" w:sz="4" w:space="0" w:color="auto"/>
              <w:right w:val="single" w:sz="4" w:space="0" w:color="auto"/>
            </w:tcBorders>
            <w:shd w:val="clear" w:color="000000" w:fill="C4D79B"/>
            <w:hideMark/>
          </w:tcPr>
          <w:p w14:paraId="2CDF4238" w14:textId="77777777" w:rsidR="007307DF" w:rsidRPr="0050553F" w:rsidRDefault="007307DF" w:rsidP="00E36174">
            <w:pPr>
              <w:rPr>
                <w:bCs/>
                <w:sz w:val="18"/>
                <w:szCs w:val="18"/>
              </w:rPr>
            </w:pPr>
            <w:r w:rsidRPr="0050553F">
              <w:rPr>
                <w:bCs/>
                <w:sz w:val="18"/>
                <w:szCs w:val="18"/>
              </w:rPr>
              <w:t>5.1.7. ПАКЕТ операций по обслуживанию юридических лиц и индивидуальных предпринимателей «ПЕРСПЕКТИВНЫЙ»*</w:t>
            </w:r>
          </w:p>
        </w:tc>
      </w:tr>
      <w:tr w:rsidR="007307DF" w:rsidRPr="0050553F" w14:paraId="3AD3327D" w14:textId="77777777" w:rsidTr="00E36174">
        <w:trPr>
          <w:trHeight w:val="240"/>
        </w:trPr>
        <w:tc>
          <w:tcPr>
            <w:tcW w:w="760" w:type="dxa"/>
            <w:tcBorders>
              <w:top w:val="nil"/>
              <w:left w:val="single" w:sz="4" w:space="0" w:color="auto"/>
              <w:bottom w:val="nil"/>
              <w:right w:val="single" w:sz="4" w:space="0" w:color="auto"/>
            </w:tcBorders>
            <w:shd w:val="clear" w:color="auto" w:fill="auto"/>
            <w:hideMark/>
          </w:tcPr>
          <w:p w14:paraId="65F015A6"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467B778B" w14:textId="77777777" w:rsidR="007307DF" w:rsidRPr="0050553F" w:rsidRDefault="007307DF" w:rsidP="00E36174">
            <w:pPr>
              <w:jc w:val="center"/>
              <w:rPr>
                <w:bCs/>
                <w:sz w:val="18"/>
                <w:szCs w:val="18"/>
              </w:rPr>
            </w:pPr>
            <w:r w:rsidRPr="0050553F">
              <w:rPr>
                <w:bCs/>
                <w:sz w:val="18"/>
                <w:szCs w:val="18"/>
              </w:rPr>
              <w:t>ЕЖЕМЕСЯЧНАЯ ПЛАТА</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09A5DB1A" w14:textId="77777777" w:rsidR="007307DF" w:rsidRPr="0050553F" w:rsidRDefault="007307DF" w:rsidP="00E36174">
            <w:pPr>
              <w:jc w:val="center"/>
              <w:rPr>
                <w:bCs/>
                <w:sz w:val="18"/>
                <w:szCs w:val="18"/>
              </w:rPr>
            </w:pPr>
            <w:r w:rsidRPr="0050553F">
              <w:rPr>
                <w:bCs/>
                <w:sz w:val="18"/>
                <w:szCs w:val="18"/>
              </w:rPr>
              <w:t>127.00 BYN</w:t>
            </w:r>
          </w:p>
        </w:tc>
      </w:tr>
      <w:tr w:rsidR="007307DF" w:rsidRPr="0050553F" w14:paraId="55DE7966" w14:textId="77777777" w:rsidTr="00E36174">
        <w:trPr>
          <w:trHeight w:val="285"/>
        </w:trPr>
        <w:tc>
          <w:tcPr>
            <w:tcW w:w="760" w:type="dxa"/>
            <w:tcBorders>
              <w:top w:val="single" w:sz="4" w:space="0" w:color="auto"/>
              <w:left w:val="single" w:sz="4" w:space="0" w:color="auto"/>
              <w:bottom w:val="nil"/>
              <w:right w:val="single" w:sz="4" w:space="0" w:color="auto"/>
            </w:tcBorders>
            <w:shd w:val="clear" w:color="auto" w:fill="auto"/>
            <w:hideMark/>
          </w:tcPr>
          <w:p w14:paraId="5344A82C" w14:textId="77777777" w:rsidR="007307DF" w:rsidRPr="0050553F" w:rsidRDefault="007307DF" w:rsidP="00E36174">
            <w:pPr>
              <w:rPr>
                <w:sz w:val="18"/>
                <w:szCs w:val="18"/>
              </w:rPr>
            </w:pPr>
            <w:r w:rsidRPr="0050553F">
              <w:rPr>
                <w:sz w:val="18"/>
                <w:szCs w:val="18"/>
              </w:rPr>
              <w:t>1.</w:t>
            </w:r>
          </w:p>
        </w:tc>
        <w:tc>
          <w:tcPr>
            <w:tcW w:w="8520" w:type="dxa"/>
            <w:tcBorders>
              <w:top w:val="nil"/>
              <w:left w:val="nil"/>
              <w:bottom w:val="single" w:sz="4" w:space="0" w:color="auto"/>
              <w:right w:val="single" w:sz="4" w:space="0" w:color="auto"/>
            </w:tcBorders>
            <w:shd w:val="clear" w:color="auto" w:fill="auto"/>
            <w:hideMark/>
          </w:tcPr>
          <w:p w14:paraId="0BF473C2" w14:textId="77777777" w:rsidR="007307DF" w:rsidRPr="0050553F" w:rsidRDefault="007307DF" w:rsidP="00E36174">
            <w:pPr>
              <w:rPr>
                <w:sz w:val="18"/>
                <w:szCs w:val="18"/>
              </w:rPr>
            </w:pPr>
            <w:r w:rsidRPr="0050553F">
              <w:rPr>
                <w:sz w:val="18"/>
                <w:szCs w:val="18"/>
              </w:rPr>
              <w:t>ОТКРЫТИЕ И ОБСЛУЖИВАНИЕ (ВЕДЕНИЕ) СЧЕТОВ</w:t>
            </w:r>
          </w:p>
        </w:tc>
        <w:tc>
          <w:tcPr>
            <w:tcW w:w="5316" w:type="dxa"/>
            <w:tcBorders>
              <w:top w:val="nil"/>
              <w:left w:val="nil"/>
              <w:bottom w:val="single" w:sz="4" w:space="0" w:color="auto"/>
              <w:right w:val="single" w:sz="4" w:space="0" w:color="000000"/>
            </w:tcBorders>
            <w:shd w:val="clear" w:color="auto" w:fill="auto"/>
            <w:hideMark/>
          </w:tcPr>
          <w:p w14:paraId="3C098FCD" w14:textId="77777777" w:rsidR="007307DF" w:rsidRPr="0050553F" w:rsidRDefault="007307DF" w:rsidP="00E36174">
            <w:pPr>
              <w:jc w:val="center"/>
              <w:rPr>
                <w:rFonts w:ascii="Calibri" w:hAnsi="Calibri"/>
                <w:sz w:val="18"/>
                <w:szCs w:val="18"/>
              </w:rPr>
            </w:pPr>
            <w:r w:rsidRPr="0050553F">
              <w:rPr>
                <w:rFonts w:ascii="Calibri" w:hAnsi="Calibri"/>
                <w:sz w:val="18"/>
                <w:szCs w:val="18"/>
              </w:rPr>
              <w:t> </w:t>
            </w:r>
          </w:p>
        </w:tc>
      </w:tr>
      <w:tr w:rsidR="007307DF" w:rsidRPr="0050553F" w14:paraId="76BC9156" w14:textId="77777777" w:rsidTr="00E36174">
        <w:trPr>
          <w:trHeight w:val="300"/>
        </w:trPr>
        <w:tc>
          <w:tcPr>
            <w:tcW w:w="760" w:type="dxa"/>
            <w:tcBorders>
              <w:top w:val="single" w:sz="4" w:space="0" w:color="auto"/>
              <w:left w:val="single" w:sz="4" w:space="0" w:color="auto"/>
              <w:bottom w:val="nil"/>
              <w:right w:val="single" w:sz="4" w:space="0" w:color="auto"/>
            </w:tcBorders>
            <w:shd w:val="clear" w:color="auto" w:fill="auto"/>
            <w:hideMark/>
          </w:tcPr>
          <w:p w14:paraId="52E4144C" w14:textId="77777777" w:rsidR="007307DF" w:rsidRPr="0050553F" w:rsidRDefault="007307DF" w:rsidP="00E36174">
            <w:pPr>
              <w:rPr>
                <w:sz w:val="18"/>
                <w:szCs w:val="18"/>
              </w:rPr>
            </w:pPr>
            <w:r w:rsidRPr="0050553F">
              <w:rPr>
                <w:sz w:val="18"/>
                <w:szCs w:val="18"/>
              </w:rPr>
              <w:t>1.1.</w:t>
            </w:r>
          </w:p>
        </w:tc>
        <w:tc>
          <w:tcPr>
            <w:tcW w:w="8520" w:type="dxa"/>
            <w:tcBorders>
              <w:top w:val="nil"/>
              <w:left w:val="nil"/>
              <w:bottom w:val="single" w:sz="4" w:space="0" w:color="auto"/>
              <w:right w:val="single" w:sz="4" w:space="0" w:color="auto"/>
            </w:tcBorders>
            <w:shd w:val="clear" w:color="auto" w:fill="auto"/>
            <w:hideMark/>
          </w:tcPr>
          <w:p w14:paraId="12EB8413" w14:textId="77777777" w:rsidR="007307DF" w:rsidRPr="0050553F" w:rsidRDefault="007307DF" w:rsidP="00E36174">
            <w:pPr>
              <w:rPr>
                <w:sz w:val="18"/>
                <w:szCs w:val="18"/>
              </w:rPr>
            </w:pPr>
            <w:r w:rsidRPr="0050553F">
              <w:rPr>
                <w:sz w:val="18"/>
                <w:szCs w:val="18"/>
              </w:rPr>
              <w:t xml:space="preserve">Открытие текущего (расчетного) банковского счета/ </w:t>
            </w:r>
            <w:proofErr w:type="spellStart"/>
            <w:r w:rsidRPr="0050553F">
              <w:rPr>
                <w:sz w:val="18"/>
                <w:szCs w:val="18"/>
              </w:rPr>
              <w:t>субсчета</w:t>
            </w:r>
            <w:proofErr w:type="spellEnd"/>
            <w:r w:rsidRPr="0050553F">
              <w:rPr>
                <w:sz w:val="18"/>
                <w:szCs w:val="18"/>
              </w:rPr>
              <w:t xml:space="preserve">/ специального счета в белорусских рублях  </w:t>
            </w:r>
            <w:r w:rsidRPr="000F2308">
              <w:rPr>
                <w:b/>
                <w:sz w:val="18"/>
                <w:szCs w:val="18"/>
              </w:rPr>
              <w:t>для резидентов РБ</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703685EC" w14:textId="77777777" w:rsidR="007307DF" w:rsidRPr="0050553F" w:rsidRDefault="007307DF" w:rsidP="00E36174">
            <w:pPr>
              <w:jc w:val="center"/>
              <w:rPr>
                <w:bCs/>
                <w:sz w:val="18"/>
                <w:szCs w:val="18"/>
              </w:rPr>
            </w:pPr>
            <w:r w:rsidRPr="0050553F">
              <w:rPr>
                <w:bCs/>
                <w:sz w:val="18"/>
                <w:szCs w:val="18"/>
              </w:rPr>
              <w:t>В Пакет операций включено открытие 1 счета</w:t>
            </w:r>
          </w:p>
        </w:tc>
      </w:tr>
      <w:tr w:rsidR="007307DF" w:rsidRPr="0050553F" w14:paraId="04DBCBC7" w14:textId="77777777" w:rsidTr="00E36174">
        <w:trPr>
          <w:trHeight w:val="300"/>
        </w:trPr>
        <w:tc>
          <w:tcPr>
            <w:tcW w:w="760" w:type="dxa"/>
            <w:tcBorders>
              <w:top w:val="single" w:sz="4" w:space="0" w:color="auto"/>
              <w:left w:val="single" w:sz="4" w:space="0" w:color="auto"/>
              <w:bottom w:val="nil"/>
              <w:right w:val="single" w:sz="4" w:space="0" w:color="auto"/>
            </w:tcBorders>
            <w:shd w:val="clear" w:color="auto" w:fill="auto"/>
            <w:hideMark/>
          </w:tcPr>
          <w:p w14:paraId="3B2091F2" w14:textId="77777777" w:rsidR="007307DF" w:rsidRPr="0050553F" w:rsidRDefault="007307DF" w:rsidP="00E36174">
            <w:pPr>
              <w:rPr>
                <w:sz w:val="18"/>
                <w:szCs w:val="18"/>
              </w:rPr>
            </w:pPr>
            <w:r w:rsidRPr="0050553F">
              <w:rPr>
                <w:sz w:val="18"/>
                <w:szCs w:val="18"/>
              </w:rPr>
              <w:t>1.2.</w:t>
            </w:r>
          </w:p>
        </w:tc>
        <w:tc>
          <w:tcPr>
            <w:tcW w:w="8520" w:type="dxa"/>
            <w:tcBorders>
              <w:top w:val="nil"/>
              <w:left w:val="nil"/>
              <w:bottom w:val="single" w:sz="4" w:space="0" w:color="auto"/>
              <w:right w:val="single" w:sz="4" w:space="0" w:color="auto"/>
            </w:tcBorders>
            <w:shd w:val="clear" w:color="auto" w:fill="auto"/>
            <w:hideMark/>
          </w:tcPr>
          <w:p w14:paraId="6B8BB492" w14:textId="77777777" w:rsidR="007307DF" w:rsidRPr="0050553F" w:rsidRDefault="007307DF" w:rsidP="00E36174">
            <w:pPr>
              <w:rPr>
                <w:sz w:val="18"/>
                <w:szCs w:val="18"/>
              </w:rPr>
            </w:pPr>
            <w:r w:rsidRPr="0050553F">
              <w:rPr>
                <w:sz w:val="18"/>
                <w:szCs w:val="18"/>
              </w:rPr>
              <w:t xml:space="preserve">Открытие текущих (расчетных) банковских счетов, </w:t>
            </w:r>
            <w:proofErr w:type="spellStart"/>
            <w:r w:rsidRPr="0050553F">
              <w:rPr>
                <w:sz w:val="18"/>
                <w:szCs w:val="18"/>
              </w:rPr>
              <w:t>субсчетов</w:t>
            </w:r>
            <w:proofErr w:type="spellEnd"/>
            <w:r w:rsidRPr="0050553F">
              <w:rPr>
                <w:sz w:val="18"/>
                <w:szCs w:val="18"/>
              </w:rPr>
              <w:t xml:space="preserve">, специальных счетов в иностранной валюте  </w:t>
            </w:r>
            <w:r w:rsidRPr="000F2308">
              <w:rPr>
                <w:b/>
                <w:sz w:val="18"/>
                <w:szCs w:val="18"/>
              </w:rPr>
              <w:t>для резидентов РБ</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699B4610" w14:textId="77777777" w:rsidR="007307DF" w:rsidRPr="0050553F" w:rsidRDefault="007307DF" w:rsidP="00E36174">
            <w:pPr>
              <w:jc w:val="center"/>
              <w:rPr>
                <w:bCs/>
                <w:sz w:val="18"/>
                <w:szCs w:val="18"/>
              </w:rPr>
            </w:pPr>
            <w:r w:rsidRPr="0050553F">
              <w:rPr>
                <w:bCs/>
                <w:sz w:val="18"/>
                <w:szCs w:val="18"/>
              </w:rPr>
              <w:t>В Пакет операций включено открытие 1 счета</w:t>
            </w:r>
          </w:p>
        </w:tc>
      </w:tr>
      <w:tr w:rsidR="007307DF" w:rsidRPr="0050553F" w14:paraId="1380573F" w14:textId="77777777" w:rsidTr="000F2308">
        <w:trPr>
          <w:trHeight w:val="520"/>
        </w:trPr>
        <w:tc>
          <w:tcPr>
            <w:tcW w:w="760" w:type="dxa"/>
            <w:tcBorders>
              <w:top w:val="single" w:sz="4" w:space="0" w:color="auto"/>
              <w:left w:val="single" w:sz="4" w:space="0" w:color="auto"/>
              <w:bottom w:val="nil"/>
              <w:right w:val="single" w:sz="4" w:space="0" w:color="auto"/>
            </w:tcBorders>
            <w:shd w:val="clear" w:color="auto" w:fill="auto"/>
            <w:hideMark/>
          </w:tcPr>
          <w:p w14:paraId="7F253D59" w14:textId="77777777" w:rsidR="007307DF" w:rsidRPr="000F2308" w:rsidRDefault="007307DF" w:rsidP="00E36174">
            <w:pPr>
              <w:rPr>
                <w:b/>
                <w:sz w:val="18"/>
                <w:szCs w:val="18"/>
              </w:rPr>
            </w:pPr>
            <w:r w:rsidRPr="000F2308">
              <w:rPr>
                <w:b/>
                <w:sz w:val="18"/>
                <w:szCs w:val="18"/>
              </w:rPr>
              <w:t>1.3.</w:t>
            </w:r>
          </w:p>
        </w:tc>
        <w:tc>
          <w:tcPr>
            <w:tcW w:w="8520" w:type="dxa"/>
            <w:tcBorders>
              <w:top w:val="nil"/>
              <w:left w:val="nil"/>
              <w:bottom w:val="single" w:sz="4" w:space="0" w:color="auto"/>
              <w:right w:val="single" w:sz="4" w:space="0" w:color="auto"/>
            </w:tcBorders>
            <w:shd w:val="clear" w:color="auto" w:fill="auto"/>
            <w:hideMark/>
          </w:tcPr>
          <w:p w14:paraId="52AF780A" w14:textId="77777777" w:rsidR="007307DF" w:rsidRPr="000F2308" w:rsidRDefault="007307DF" w:rsidP="00E36174">
            <w:pPr>
              <w:rPr>
                <w:b/>
                <w:sz w:val="18"/>
                <w:szCs w:val="18"/>
              </w:rPr>
            </w:pPr>
            <w:r w:rsidRPr="000F2308">
              <w:rPr>
                <w:rFonts w:eastAsia="Calibri"/>
                <w:b/>
                <w:sz w:val="18"/>
                <w:szCs w:val="18"/>
                <w:lang w:eastAsia="en-US"/>
              </w:rPr>
              <w:t>Свидетельствование подлинности подписей лиц, имеющих право подписи документов для проведения расчетов, в связи с  оформлением карточки с образцами подписей при открытии счета</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309D0973" w14:textId="77777777" w:rsidR="007307DF" w:rsidRPr="0050553F" w:rsidRDefault="007307DF" w:rsidP="00E36174">
            <w:pPr>
              <w:jc w:val="center"/>
              <w:rPr>
                <w:bCs/>
                <w:sz w:val="18"/>
                <w:szCs w:val="18"/>
              </w:rPr>
            </w:pPr>
            <w:r w:rsidRPr="0050553F">
              <w:rPr>
                <w:bCs/>
                <w:sz w:val="18"/>
                <w:szCs w:val="18"/>
              </w:rPr>
              <w:t>Без ограничения количества подписей</w:t>
            </w:r>
          </w:p>
        </w:tc>
      </w:tr>
      <w:tr w:rsidR="007307DF" w:rsidRPr="0050553F" w14:paraId="790E0015" w14:textId="77777777" w:rsidTr="00E36174">
        <w:trPr>
          <w:trHeight w:val="300"/>
        </w:trPr>
        <w:tc>
          <w:tcPr>
            <w:tcW w:w="760" w:type="dxa"/>
            <w:tcBorders>
              <w:top w:val="single" w:sz="4" w:space="0" w:color="auto"/>
              <w:left w:val="single" w:sz="4" w:space="0" w:color="auto"/>
              <w:bottom w:val="nil"/>
              <w:right w:val="single" w:sz="4" w:space="0" w:color="auto"/>
            </w:tcBorders>
            <w:shd w:val="clear" w:color="auto" w:fill="auto"/>
            <w:hideMark/>
          </w:tcPr>
          <w:p w14:paraId="3D9FD6E4" w14:textId="77777777" w:rsidR="007307DF" w:rsidRPr="0050553F" w:rsidRDefault="007307DF" w:rsidP="00E36174">
            <w:pPr>
              <w:rPr>
                <w:sz w:val="18"/>
                <w:szCs w:val="18"/>
              </w:rPr>
            </w:pPr>
            <w:r w:rsidRPr="0050553F">
              <w:rPr>
                <w:sz w:val="18"/>
                <w:szCs w:val="18"/>
              </w:rPr>
              <w:t>1.4.</w:t>
            </w:r>
          </w:p>
        </w:tc>
        <w:tc>
          <w:tcPr>
            <w:tcW w:w="8520" w:type="dxa"/>
            <w:tcBorders>
              <w:top w:val="nil"/>
              <w:left w:val="nil"/>
              <w:bottom w:val="single" w:sz="4" w:space="0" w:color="auto"/>
              <w:right w:val="single" w:sz="4" w:space="0" w:color="auto"/>
            </w:tcBorders>
            <w:shd w:val="clear" w:color="auto" w:fill="auto"/>
            <w:hideMark/>
          </w:tcPr>
          <w:p w14:paraId="3803BBD9" w14:textId="77777777" w:rsidR="007307DF" w:rsidRPr="0050553F" w:rsidRDefault="007307DF" w:rsidP="00E36174">
            <w:pPr>
              <w:rPr>
                <w:sz w:val="18"/>
                <w:szCs w:val="18"/>
              </w:rPr>
            </w:pPr>
            <w:r w:rsidRPr="0050553F">
              <w:rPr>
                <w:sz w:val="18"/>
                <w:szCs w:val="18"/>
              </w:rPr>
              <w:t>Ведение текущих (расчетных) банковских счетов в белорусских рублях и/или иностранной валюте</w:t>
            </w:r>
          </w:p>
        </w:tc>
        <w:tc>
          <w:tcPr>
            <w:tcW w:w="5316" w:type="dxa"/>
            <w:tcBorders>
              <w:top w:val="nil"/>
              <w:left w:val="nil"/>
              <w:bottom w:val="single" w:sz="4" w:space="0" w:color="auto"/>
              <w:right w:val="single" w:sz="4" w:space="0" w:color="000000"/>
            </w:tcBorders>
            <w:shd w:val="clear" w:color="auto" w:fill="auto"/>
            <w:hideMark/>
          </w:tcPr>
          <w:p w14:paraId="024A5791" w14:textId="77777777" w:rsidR="007307DF" w:rsidRPr="0050553F" w:rsidRDefault="007307DF" w:rsidP="00E36174">
            <w:pPr>
              <w:jc w:val="center"/>
              <w:rPr>
                <w:rFonts w:ascii="Calibri" w:hAnsi="Calibri"/>
                <w:sz w:val="18"/>
                <w:szCs w:val="18"/>
              </w:rPr>
            </w:pPr>
            <w:r w:rsidRPr="0050553F">
              <w:rPr>
                <w:rFonts w:ascii="Calibri" w:hAnsi="Calibri"/>
                <w:sz w:val="18"/>
                <w:szCs w:val="18"/>
              </w:rPr>
              <w:t> </w:t>
            </w:r>
          </w:p>
        </w:tc>
      </w:tr>
      <w:tr w:rsidR="007307DF" w:rsidRPr="0050553F" w14:paraId="1743A953" w14:textId="77777777" w:rsidTr="00E36174">
        <w:trPr>
          <w:trHeight w:val="480"/>
        </w:trPr>
        <w:tc>
          <w:tcPr>
            <w:tcW w:w="760" w:type="dxa"/>
            <w:tcBorders>
              <w:top w:val="single" w:sz="4" w:space="0" w:color="auto"/>
              <w:left w:val="single" w:sz="4" w:space="0" w:color="auto"/>
              <w:bottom w:val="nil"/>
              <w:right w:val="single" w:sz="4" w:space="0" w:color="auto"/>
            </w:tcBorders>
            <w:shd w:val="clear" w:color="auto" w:fill="auto"/>
            <w:hideMark/>
          </w:tcPr>
          <w:p w14:paraId="29261E7E" w14:textId="77777777" w:rsidR="007307DF" w:rsidRPr="0050553F" w:rsidRDefault="007307DF" w:rsidP="00E36174">
            <w:pPr>
              <w:rPr>
                <w:sz w:val="18"/>
                <w:szCs w:val="18"/>
              </w:rPr>
            </w:pPr>
            <w:r w:rsidRPr="0050553F">
              <w:rPr>
                <w:sz w:val="18"/>
                <w:szCs w:val="18"/>
              </w:rPr>
              <w:t>1.5.</w:t>
            </w:r>
          </w:p>
        </w:tc>
        <w:tc>
          <w:tcPr>
            <w:tcW w:w="8520" w:type="dxa"/>
            <w:tcBorders>
              <w:top w:val="nil"/>
              <w:left w:val="nil"/>
              <w:bottom w:val="single" w:sz="4" w:space="0" w:color="auto"/>
              <w:right w:val="single" w:sz="4" w:space="0" w:color="auto"/>
            </w:tcBorders>
            <w:shd w:val="clear" w:color="auto" w:fill="auto"/>
            <w:hideMark/>
          </w:tcPr>
          <w:p w14:paraId="366C91BB" w14:textId="77777777" w:rsidR="007307DF" w:rsidRPr="0050553F" w:rsidRDefault="007307DF" w:rsidP="00E36174">
            <w:pPr>
              <w:rPr>
                <w:sz w:val="18"/>
                <w:szCs w:val="18"/>
              </w:rPr>
            </w:pPr>
            <w:r w:rsidRPr="0050553F">
              <w:rPr>
                <w:sz w:val="18"/>
                <w:szCs w:val="18"/>
              </w:rPr>
              <w:t>Исполнение денежных переводов в белорусских рублях по платежным инструкциям, поступившим в электронном виде:</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7E1F711F" w14:textId="77777777" w:rsidR="007307DF" w:rsidRPr="0050553F" w:rsidRDefault="007307DF" w:rsidP="00E36174">
            <w:pPr>
              <w:jc w:val="center"/>
              <w:rPr>
                <w:bCs/>
                <w:sz w:val="18"/>
                <w:szCs w:val="18"/>
              </w:rPr>
            </w:pPr>
            <w:r w:rsidRPr="0050553F">
              <w:rPr>
                <w:bCs/>
                <w:sz w:val="18"/>
                <w:szCs w:val="18"/>
              </w:rPr>
              <w:t> </w:t>
            </w:r>
          </w:p>
        </w:tc>
      </w:tr>
      <w:tr w:rsidR="007307DF" w:rsidRPr="0050553F" w14:paraId="686C9009" w14:textId="77777777" w:rsidTr="00E36174">
        <w:trPr>
          <w:trHeight w:val="240"/>
        </w:trPr>
        <w:tc>
          <w:tcPr>
            <w:tcW w:w="760" w:type="dxa"/>
            <w:tcBorders>
              <w:top w:val="single" w:sz="4" w:space="0" w:color="auto"/>
              <w:left w:val="single" w:sz="4" w:space="0" w:color="auto"/>
              <w:bottom w:val="single" w:sz="4" w:space="0" w:color="auto"/>
              <w:right w:val="single" w:sz="4" w:space="0" w:color="auto"/>
            </w:tcBorders>
            <w:shd w:val="clear" w:color="auto" w:fill="auto"/>
            <w:hideMark/>
          </w:tcPr>
          <w:p w14:paraId="19C3A0C2"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00FAF085" w14:textId="77777777" w:rsidR="007307DF" w:rsidRPr="0050553F" w:rsidRDefault="007307DF" w:rsidP="00E36174">
            <w:pPr>
              <w:rPr>
                <w:sz w:val="18"/>
                <w:szCs w:val="18"/>
              </w:rPr>
            </w:pPr>
            <w:r w:rsidRPr="0050553F">
              <w:rPr>
                <w:sz w:val="18"/>
                <w:szCs w:val="18"/>
              </w:rPr>
              <w:t xml:space="preserve">    включено в Пакет операций;</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35E9E114" w14:textId="77777777" w:rsidR="007307DF" w:rsidRPr="0050553F" w:rsidRDefault="007307DF" w:rsidP="00E36174">
            <w:pPr>
              <w:jc w:val="center"/>
              <w:rPr>
                <w:bCs/>
                <w:sz w:val="18"/>
                <w:szCs w:val="18"/>
              </w:rPr>
            </w:pPr>
            <w:r w:rsidRPr="0050553F">
              <w:rPr>
                <w:bCs/>
                <w:sz w:val="18"/>
                <w:szCs w:val="18"/>
              </w:rPr>
              <w:t>100 в месяц</w:t>
            </w:r>
          </w:p>
        </w:tc>
      </w:tr>
      <w:tr w:rsidR="007307DF" w:rsidRPr="0050553F" w14:paraId="49F781E0" w14:textId="77777777" w:rsidTr="00E36174">
        <w:trPr>
          <w:trHeight w:val="540"/>
        </w:trPr>
        <w:tc>
          <w:tcPr>
            <w:tcW w:w="760" w:type="dxa"/>
            <w:tcBorders>
              <w:top w:val="nil"/>
              <w:left w:val="single" w:sz="4" w:space="0" w:color="auto"/>
              <w:bottom w:val="nil"/>
              <w:right w:val="single" w:sz="4" w:space="0" w:color="auto"/>
            </w:tcBorders>
            <w:shd w:val="clear" w:color="auto" w:fill="auto"/>
            <w:hideMark/>
          </w:tcPr>
          <w:p w14:paraId="27DE916C"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207DA225" w14:textId="77777777" w:rsidR="007307DF" w:rsidRPr="0050553F" w:rsidRDefault="007307DF" w:rsidP="00E36174">
            <w:pPr>
              <w:rPr>
                <w:sz w:val="18"/>
                <w:szCs w:val="18"/>
              </w:rPr>
            </w:pPr>
            <w:r w:rsidRPr="0050553F">
              <w:rPr>
                <w:sz w:val="18"/>
                <w:szCs w:val="18"/>
              </w:rPr>
              <w:t xml:space="preserve">    **сверх Пакета операций:</w:t>
            </w:r>
            <w:r w:rsidRPr="0050553F">
              <w:rPr>
                <w:sz w:val="18"/>
                <w:szCs w:val="18"/>
              </w:rPr>
              <w:br/>
              <w:t xml:space="preserve"> – за один документ</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0EC22AFA" w14:textId="77777777" w:rsidR="007307DF" w:rsidRPr="0050553F" w:rsidRDefault="007307DF" w:rsidP="00E36174">
            <w:pPr>
              <w:jc w:val="center"/>
              <w:rPr>
                <w:bCs/>
                <w:sz w:val="18"/>
                <w:szCs w:val="18"/>
              </w:rPr>
            </w:pPr>
            <w:r w:rsidRPr="0050553F">
              <w:rPr>
                <w:bCs/>
                <w:sz w:val="18"/>
                <w:szCs w:val="18"/>
              </w:rPr>
              <w:t>1.35 BYN</w:t>
            </w:r>
          </w:p>
        </w:tc>
      </w:tr>
      <w:tr w:rsidR="007307DF" w:rsidRPr="0050553F" w14:paraId="54589704" w14:textId="77777777" w:rsidTr="00E36174">
        <w:trPr>
          <w:trHeight w:val="255"/>
        </w:trPr>
        <w:tc>
          <w:tcPr>
            <w:tcW w:w="760" w:type="dxa"/>
            <w:tcBorders>
              <w:top w:val="single" w:sz="4" w:space="0" w:color="auto"/>
              <w:left w:val="single" w:sz="4" w:space="0" w:color="auto"/>
              <w:bottom w:val="nil"/>
              <w:right w:val="single" w:sz="4" w:space="0" w:color="auto"/>
            </w:tcBorders>
            <w:shd w:val="clear" w:color="auto" w:fill="auto"/>
            <w:hideMark/>
          </w:tcPr>
          <w:p w14:paraId="373E4C09" w14:textId="77777777" w:rsidR="007307DF" w:rsidRPr="0050553F" w:rsidRDefault="007307DF" w:rsidP="00E36174">
            <w:pPr>
              <w:rPr>
                <w:sz w:val="18"/>
                <w:szCs w:val="18"/>
              </w:rPr>
            </w:pPr>
            <w:r w:rsidRPr="0050553F">
              <w:rPr>
                <w:sz w:val="18"/>
                <w:szCs w:val="18"/>
              </w:rPr>
              <w:lastRenderedPageBreak/>
              <w:t> </w:t>
            </w:r>
          </w:p>
        </w:tc>
        <w:tc>
          <w:tcPr>
            <w:tcW w:w="8520" w:type="dxa"/>
            <w:tcBorders>
              <w:top w:val="nil"/>
              <w:left w:val="nil"/>
              <w:bottom w:val="single" w:sz="4" w:space="0" w:color="auto"/>
              <w:right w:val="single" w:sz="4" w:space="0" w:color="auto"/>
            </w:tcBorders>
            <w:shd w:val="clear" w:color="auto" w:fill="auto"/>
            <w:hideMark/>
          </w:tcPr>
          <w:p w14:paraId="6BF7D10E" w14:textId="77777777" w:rsidR="007307DF" w:rsidRPr="0050553F" w:rsidRDefault="007307DF" w:rsidP="00E36174">
            <w:pPr>
              <w:rPr>
                <w:sz w:val="18"/>
                <w:szCs w:val="18"/>
              </w:rPr>
            </w:pPr>
            <w:r w:rsidRPr="0050553F">
              <w:rPr>
                <w:sz w:val="18"/>
                <w:szCs w:val="18"/>
              </w:rPr>
              <w:t xml:space="preserve"> – с признаком «мгновенный»</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1D1BF37C" w14:textId="77777777" w:rsidR="007307DF" w:rsidRPr="0050553F" w:rsidRDefault="007307DF" w:rsidP="00E36174">
            <w:pPr>
              <w:jc w:val="center"/>
              <w:rPr>
                <w:bCs/>
                <w:sz w:val="18"/>
                <w:szCs w:val="18"/>
              </w:rPr>
            </w:pPr>
            <w:r w:rsidRPr="0050553F">
              <w:rPr>
                <w:bCs/>
                <w:sz w:val="18"/>
                <w:szCs w:val="18"/>
              </w:rPr>
              <w:t>2.10 BYN</w:t>
            </w:r>
          </w:p>
        </w:tc>
      </w:tr>
      <w:tr w:rsidR="007307DF" w:rsidRPr="0050553F" w14:paraId="78F485FE" w14:textId="77777777" w:rsidTr="00E36174">
        <w:trPr>
          <w:trHeight w:val="480"/>
        </w:trPr>
        <w:tc>
          <w:tcPr>
            <w:tcW w:w="760" w:type="dxa"/>
            <w:tcBorders>
              <w:top w:val="single" w:sz="4" w:space="0" w:color="auto"/>
              <w:left w:val="single" w:sz="4" w:space="0" w:color="auto"/>
              <w:bottom w:val="single" w:sz="4" w:space="0" w:color="auto"/>
              <w:right w:val="single" w:sz="4" w:space="0" w:color="auto"/>
            </w:tcBorders>
            <w:shd w:val="clear" w:color="auto" w:fill="auto"/>
            <w:hideMark/>
          </w:tcPr>
          <w:p w14:paraId="65A64C6B" w14:textId="77777777" w:rsidR="007307DF" w:rsidRPr="0050553F" w:rsidRDefault="007307DF" w:rsidP="00E36174">
            <w:pPr>
              <w:rPr>
                <w:sz w:val="18"/>
                <w:szCs w:val="18"/>
              </w:rPr>
            </w:pPr>
            <w:r w:rsidRPr="0050553F">
              <w:rPr>
                <w:sz w:val="18"/>
                <w:szCs w:val="18"/>
              </w:rPr>
              <w:t>1.6.</w:t>
            </w:r>
          </w:p>
        </w:tc>
        <w:tc>
          <w:tcPr>
            <w:tcW w:w="8520" w:type="dxa"/>
            <w:tcBorders>
              <w:top w:val="nil"/>
              <w:left w:val="nil"/>
              <w:bottom w:val="single" w:sz="4" w:space="0" w:color="auto"/>
              <w:right w:val="single" w:sz="4" w:space="0" w:color="auto"/>
            </w:tcBorders>
            <w:shd w:val="clear" w:color="auto" w:fill="auto"/>
            <w:hideMark/>
          </w:tcPr>
          <w:p w14:paraId="37CE8827" w14:textId="77777777" w:rsidR="007307DF" w:rsidRPr="0050553F" w:rsidRDefault="007307DF" w:rsidP="00E36174">
            <w:pPr>
              <w:rPr>
                <w:sz w:val="18"/>
                <w:szCs w:val="18"/>
              </w:rPr>
            </w:pPr>
            <w:r w:rsidRPr="0050553F">
              <w:rPr>
                <w:sz w:val="18"/>
                <w:szCs w:val="18"/>
              </w:rPr>
              <w:t>Прием и обработка расчетных документов, представленных на инкассо:</w:t>
            </w:r>
            <w:r w:rsidRPr="0050553F">
              <w:rPr>
                <w:sz w:val="18"/>
                <w:szCs w:val="18"/>
              </w:rPr>
              <w:br/>
              <w:t>платежных требований, переданных в электронном виде:</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094A0D7F" w14:textId="77777777" w:rsidR="007307DF" w:rsidRPr="0050553F" w:rsidRDefault="007307DF" w:rsidP="00E36174">
            <w:pPr>
              <w:jc w:val="center"/>
              <w:rPr>
                <w:bCs/>
                <w:sz w:val="18"/>
                <w:szCs w:val="18"/>
              </w:rPr>
            </w:pPr>
            <w:r w:rsidRPr="0050553F">
              <w:rPr>
                <w:bCs/>
                <w:sz w:val="18"/>
                <w:szCs w:val="18"/>
              </w:rPr>
              <w:t> </w:t>
            </w:r>
          </w:p>
        </w:tc>
      </w:tr>
      <w:tr w:rsidR="007307DF" w:rsidRPr="0050553F" w14:paraId="56B5DB7B" w14:textId="77777777" w:rsidTr="00E36174">
        <w:trPr>
          <w:trHeight w:val="240"/>
        </w:trPr>
        <w:tc>
          <w:tcPr>
            <w:tcW w:w="760" w:type="dxa"/>
            <w:tcBorders>
              <w:top w:val="nil"/>
              <w:left w:val="single" w:sz="4" w:space="0" w:color="auto"/>
              <w:bottom w:val="single" w:sz="4" w:space="0" w:color="auto"/>
              <w:right w:val="single" w:sz="4" w:space="0" w:color="auto"/>
            </w:tcBorders>
            <w:shd w:val="clear" w:color="auto" w:fill="auto"/>
            <w:hideMark/>
          </w:tcPr>
          <w:p w14:paraId="57C55EB4"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49CEFBC7" w14:textId="77777777" w:rsidR="007307DF" w:rsidRPr="0050553F" w:rsidRDefault="007307DF" w:rsidP="00E36174">
            <w:pPr>
              <w:rPr>
                <w:sz w:val="18"/>
                <w:szCs w:val="18"/>
              </w:rPr>
            </w:pPr>
            <w:r w:rsidRPr="0050553F">
              <w:rPr>
                <w:sz w:val="18"/>
                <w:szCs w:val="18"/>
              </w:rPr>
              <w:t xml:space="preserve">    за один документ.</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249DD9B6" w14:textId="77777777" w:rsidR="007307DF" w:rsidRPr="0050553F" w:rsidRDefault="007307DF" w:rsidP="00E36174">
            <w:pPr>
              <w:jc w:val="center"/>
              <w:rPr>
                <w:bCs/>
                <w:sz w:val="18"/>
                <w:szCs w:val="18"/>
              </w:rPr>
            </w:pPr>
            <w:r w:rsidRPr="0050553F">
              <w:rPr>
                <w:bCs/>
                <w:sz w:val="18"/>
                <w:szCs w:val="18"/>
              </w:rPr>
              <w:t>0.67 BYN</w:t>
            </w:r>
          </w:p>
        </w:tc>
      </w:tr>
      <w:tr w:rsidR="007307DF" w:rsidRPr="0050553F" w14:paraId="63F1D442" w14:textId="77777777" w:rsidTr="00E36174">
        <w:trPr>
          <w:trHeight w:val="255"/>
        </w:trPr>
        <w:tc>
          <w:tcPr>
            <w:tcW w:w="760" w:type="dxa"/>
            <w:tcBorders>
              <w:top w:val="nil"/>
              <w:left w:val="single" w:sz="4" w:space="0" w:color="auto"/>
              <w:bottom w:val="single" w:sz="4" w:space="0" w:color="auto"/>
              <w:right w:val="single" w:sz="4" w:space="0" w:color="auto"/>
            </w:tcBorders>
            <w:shd w:val="clear" w:color="auto" w:fill="auto"/>
            <w:hideMark/>
          </w:tcPr>
          <w:p w14:paraId="19B1D8A6" w14:textId="77777777" w:rsidR="007307DF" w:rsidRPr="0050553F" w:rsidRDefault="007307DF" w:rsidP="00E36174">
            <w:pPr>
              <w:rPr>
                <w:sz w:val="18"/>
                <w:szCs w:val="18"/>
              </w:rPr>
            </w:pPr>
            <w:r w:rsidRPr="0050553F">
              <w:rPr>
                <w:sz w:val="18"/>
                <w:szCs w:val="18"/>
              </w:rPr>
              <w:t>2.</w:t>
            </w:r>
          </w:p>
        </w:tc>
        <w:tc>
          <w:tcPr>
            <w:tcW w:w="8520" w:type="dxa"/>
            <w:tcBorders>
              <w:top w:val="nil"/>
              <w:left w:val="nil"/>
              <w:bottom w:val="single" w:sz="4" w:space="0" w:color="auto"/>
              <w:right w:val="single" w:sz="4" w:space="0" w:color="auto"/>
            </w:tcBorders>
            <w:shd w:val="clear" w:color="auto" w:fill="auto"/>
            <w:hideMark/>
          </w:tcPr>
          <w:p w14:paraId="56D11F69" w14:textId="77777777" w:rsidR="007307DF" w:rsidRPr="0050553F" w:rsidRDefault="007307DF" w:rsidP="00E36174">
            <w:pPr>
              <w:rPr>
                <w:sz w:val="18"/>
                <w:szCs w:val="18"/>
              </w:rPr>
            </w:pPr>
            <w:r w:rsidRPr="0050553F">
              <w:rPr>
                <w:sz w:val="18"/>
                <w:szCs w:val="18"/>
              </w:rPr>
              <w:t>ДИСТАНЦИОННОЕ БАНКОВСКОЕ ОБСЛУЖИВАНИЕ</w:t>
            </w:r>
          </w:p>
        </w:tc>
        <w:tc>
          <w:tcPr>
            <w:tcW w:w="5316" w:type="dxa"/>
            <w:tcBorders>
              <w:top w:val="single" w:sz="4" w:space="0" w:color="auto"/>
              <w:left w:val="nil"/>
              <w:bottom w:val="single" w:sz="4" w:space="0" w:color="auto"/>
              <w:right w:val="single" w:sz="4" w:space="0" w:color="000000"/>
            </w:tcBorders>
            <w:shd w:val="clear" w:color="auto" w:fill="auto"/>
            <w:hideMark/>
          </w:tcPr>
          <w:p w14:paraId="2FAEE772" w14:textId="77777777" w:rsidR="007307DF" w:rsidRPr="0050553F" w:rsidRDefault="007307DF" w:rsidP="00E36174">
            <w:pPr>
              <w:jc w:val="both"/>
              <w:rPr>
                <w:sz w:val="18"/>
                <w:szCs w:val="18"/>
              </w:rPr>
            </w:pPr>
            <w:r w:rsidRPr="0050553F">
              <w:rPr>
                <w:sz w:val="18"/>
                <w:szCs w:val="18"/>
              </w:rPr>
              <w:t> </w:t>
            </w:r>
          </w:p>
        </w:tc>
      </w:tr>
      <w:tr w:rsidR="007307DF" w:rsidRPr="0050553F" w14:paraId="75F4573E" w14:textId="77777777" w:rsidTr="00E36174">
        <w:trPr>
          <w:trHeight w:val="465"/>
        </w:trPr>
        <w:tc>
          <w:tcPr>
            <w:tcW w:w="760" w:type="dxa"/>
            <w:tcBorders>
              <w:top w:val="nil"/>
              <w:left w:val="single" w:sz="4" w:space="0" w:color="auto"/>
              <w:bottom w:val="single" w:sz="4" w:space="0" w:color="auto"/>
              <w:right w:val="single" w:sz="4" w:space="0" w:color="auto"/>
            </w:tcBorders>
            <w:shd w:val="clear" w:color="auto" w:fill="auto"/>
            <w:hideMark/>
          </w:tcPr>
          <w:p w14:paraId="4F68CBA1" w14:textId="77777777" w:rsidR="007307DF" w:rsidRPr="0050553F" w:rsidRDefault="007307DF" w:rsidP="00E36174">
            <w:pPr>
              <w:rPr>
                <w:sz w:val="18"/>
                <w:szCs w:val="18"/>
              </w:rPr>
            </w:pPr>
            <w:r w:rsidRPr="0050553F">
              <w:rPr>
                <w:sz w:val="18"/>
                <w:szCs w:val="18"/>
              </w:rPr>
              <w:t>2.1.</w:t>
            </w:r>
          </w:p>
        </w:tc>
        <w:tc>
          <w:tcPr>
            <w:tcW w:w="8520" w:type="dxa"/>
            <w:tcBorders>
              <w:top w:val="nil"/>
              <w:left w:val="nil"/>
              <w:bottom w:val="single" w:sz="4" w:space="0" w:color="auto"/>
              <w:right w:val="single" w:sz="4" w:space="0" w:color="auto"/>
            </w:tcBorders>
            <w:shd w:val="clear" w:color="auto" w:fill="auto"/>
            <w:hideMark/>
          </w:tcPr>
          <w:p w14:paraId="0258CFA9" w14:textId="77777777" w:rsidR="007307DF" w:rsidRPr="0050553F" w:rsidRDefault="007307DF" w:rsidP="00E36174">
            <w:pPr>
              <w:rPr>
                <w:sz w:val="18"/>
                <w:szCs w:val="18"/>
              </w:rPr>
            </w:pPr>
            <w:r w:rsidRPr="0050553F">
              <w:rPr>
                <w:sz w:val="18"/>
                <w:szCs w:val="18"/>
              </w:rPr>
              <w:t>Подключение клиента к подсистеме «Интернет-клиент» системы ДБО «BS-</w:t>
            </w:r>
            <w:proofErr w:type="spellStart"/>
            <w:r w:rsidRPr="0050553F">
              <w:rPr>
                <w:sz w:val="18"/>
                <w:szCs w:val="18"/>
              </w:rPr>
              <w:t>Client</w:t>
            </w:r>
            <w:proofErr w:type="spellEnd"/>
            <w:r w:rsidRPr="0050553F">
              <w:rPr>
                <w:sz w:val="18"/>
                <w:szCs w:val="18"/>
              </w:rPr>
              <w:t>» / СДБО «СББОЛ»</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242336A6" w14:textId="77777777" w:rsidR="007307DF" w:rsidRPr="0050553F" w:rsidRDefault="007307DF" w:rsidP="00E36174">
            <w:pPr>
              <w:jc w:val="center"/>
              <w:rPr>
                <w:bCs/>
                <w:sz w:val="18"/>
                <w:szCs w:val="18"/>
              </w:rPr>
            </w:pPr>
            <w:r w:rsidRPr="0050553F">
              <w:rPr>
                <w:bCs/>
                <w:sz w:val="18"/>
                <w:szCs w:val="18"/>
              </w:rPr>
              <w:t xml:space="preserve">В Пакет операций включено 1 подключение </w:t>
            </w:r>
            <w:r w:rsidRPr="0050553F">
              <w:rPr>
                <w:bCs/>
                <w:sz w:val="18"/>
                <w:szCs w:val="18"/>
              </w:rPr>
              <w:br/>
              <w:t>к одной из подсистем</w:t>
            </w:r>
          </w:p>
        </w:tc>
      </w:tr>
      <w:tr w:rsidR="007307DF" w:rsidRPr="0050553F" w14:paraId="5EA7A79E" w14:textId="77777777" w:rsidTr="00E36174">
        <w:trPr>
          <w:trHeight w:val="480"/>
        </w:trPr>
        <w:tc>
          <w:tcPr>
            <w:tcW w:w="760" w:type="dxa"/>
            <w:tcBorders>
              <w:top w:val="nil"/>
              <w:left w:val="single" w:sz="4" w:space="0" w:color="auto"/>
              <w:bottom w:val="single" w:sz="4" w:space="0" w:color="auto"/>
              <w:right w:val="single" w:sz="4" w:space="0" w:color="auto"/>
            </w:tcBorders>
            <w:shd w:val="clear" w:color="auto" w:fill="auto"/>
            <w:hideMark/>
          </w:tcPr>
          <w:p w14:paraId="39C3EDAB" w14:textId="77777777" w:rsidR="007307DF" w:rsidRPr="0050553F" w:rsidRDefault="007307DF" w:rsidP="00E36174">
            <w:pPr>
              <w:rPr>
                <w:sz w:val="18"/>
                <w:szCs w:val="18"/>
              </w:rPr>
            </w:pPr>
            <w:r w:rsidRPr="0050553F">
              <w:rPr>
                <w:sz w:val="18"/>
                <w:szCs w:val="18"/>
              </w:rPr>
              <w:t>2.2.</w:t>
            </w:r>
          </w:p>
        </w:tc>
        <w:tc>
          <w:tcPr>
            <w:tcW w:w="8520" w:type="dxa"/>
            <w:tcBorders>
              <w:top w:val="nil"/>
              <w:left w:val="nil"/>
              <w:bottom w:val="single" w:sz="4" w:space="0" w:color="auto"/>
              <w:right w:val="single" w:sz="4" w:space="0" w:color="auto"/>
            </w:tcBorders>
            <w:shd w:val="clear" w:color="auto" w:fill="auto"/>
            <w:hideMark/>
          </w:tcPr>
          <w:p w14:paraId="2C81949C" w14:textId="77777777" w:rsidR="007307DF" w:rsidRPr="0050553F" w:rsidRDefault="007307DF" w:rsidP="00E36174">
            <w:pPr>
              <w:rPr>
                <w:sz w:val="18"/>
                <w:szCs w:val="18"/>
              </w:rPr>
            </w:pPr>
            <w:r w:rsidRPr="0050553F">
              <w:rPr>
                <w:sz w:val="18"/>
                <w:szCs w:val="18"/>
              </w:rPr>
              <w:t>Абонентская плата за обслуживание в подсистеме «Интернет-клиент» системы ДБО «BS-</w:t>
            </w:r>
            <w:proofErr w:type="spellStart"/>
            <w:r w:rsidRPr="0050553F">
              <w:rPr>
                <w:sz w:val="18"/>
                <w:szCs w:val="18"/>
              </w:rPr>
              <w:t>Client</w:t>
            </w:r>
            <w:proofErr w:type="spellEnd"/>
            <w:r w:rsidRPr="0050553F">
              <w:rPr>
                <w:sz w:val="18"/>
                <w:szCs w:val="18"/>
              </w:rPr>
              <w:t>» / СДБО «СББОЛ»</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022EF633" w14:textId="77777777" w:rsidR="007307DF" w:rsidRPr="0050553F" w:rsidRDefault="007307DF" w:rsidP="00E36174">
            <w:pPr>
              <w:jc w:val="center"/>
              <w:rPr>
                <w:bCs/>
                <w:sz w:val="18"/>
                <w:szCs w:val="18"/>
              </w:rPr>
            </w:pPr>
            <w:r w:rsidRPr="0050553F">
              <w:rPr>
                <w:bCs/>
                <w:sz w:val="18"/>
                <w:szCs w:val="18"/>
              </w:rPr>
              <w:t> </w:t>
            </w:r>
          </w:p>
        </w:tc>
      </w:tr>
      <w:tr w:rsidR="007307DF" w:rsidRPr="0050553F" w14:paraId="7FE9C219" w14:textId="77777777" w:rsidTr="00E36174">
        <w:trPr>
          <w:trHeight w:val="2341"/>
        </w:trPr>
        <w:tc>
          <w:tcPr>
            <w:tcW w:w="760" w:type="dxa"/>
            <w:tcBorders>
              <w:top w:val="nil"/>
              <w:left w:val="single" w:sz="4" w:space="0" w:color="auto"/>
              <w:bottom w:val="single" w:sz="4" w:space="0" w:color="auto"/>
              <w:right w:val="single" w:sz="4" w:space="0" w:color="auto"/>
            </w:tcBorders>
            <w:shd w:val="clear" w:color="auto" w:fill="auto"/>
            <w:hideMark/>
          </w:tcPr>
          <w:p w14:paraId="60D62EDE" w14:textId="77777777" w:rsidR="007307DF" w:rsidRPr="0050553F" w:rsidRDefault="007307DF" w:rsidP="00E36174">
            <w:pPr>
              <w:rPr>
                <w:sz w:val="18"/>
                <w:szCs w:val="18"/>
              </w:rPr>
            </w:pPr>
            <w:r w:rsidRPr="0050553F">
              <w:rPr>
                <w:sz w:val="18"/>
                <w:szCs w:val="18"/>
              </w:rPr>
              <w:t>2.3.</w:t>
            </w:r>
          </w:p>
        </w:tc>
        <w:tc>
          <w:tcPr>
            <w:tcW w:w="8520" w:type="dxa"/>
            <w:tcBorders>
              <w:top w:val="nil"/>
              <w:left w:val="nil"/>
              <w:bottom w:val="single" w:sz="4" w:space="0" w:color="auto"/>
              <w:right w:val="single" w:sz="4" w:space="0" w:color="auto"/>
            </w:tcBorders>
            <w:shd w:val="clear" w:color="auto" w:fill="auto"/>
            <w:hideMark/>
          </w:tcPr>
          <w:p w14:paraId="13D0DCA8" w14:textId="77777777" w:rsidR="007307DF" w:rsidRPr="0050553F" w:rsidRDefault="007307DF" w:rsidP="00E36174">
            <w:pPr>
              <w:rPr>
                <w:sz w:val="18"/>
                <w:szCs w:val="18"/>
              </w:rPr>
            </w:pPr>
            <w:proofErr w:type="gramStart"/>
            <w:r w:rsidRPr="0050553F">
              <w:rPr>
                <w:sz w:val="18"/>
                <w:szCs w:val="18"/>
              </w:rPr>
              <w:t>Представление дополнительной информации в подсистеме «Интернет-клиент»/«Банк-клиент» системы ДБО «BS-</w:t>
            </w:r>
            <w:proofErr w:type="spellStart"/>
            <w:r w:rsidRPr="0050553F">
              <w:rPr>
                <w:sz w:val="18"/>
                <w:szCs w:val="18"/>
              </w:rPr>
              <w:t>Client</w:t>
            </w:r>
            <w:proofErr w:type="spellEnd"/>
            <w:r w:rsidRPr="0050553F">
              <w:rPr>
                <w:sz w:val="18"/>
                <w:szCs w:val="18"/>
              </w:rPr>
              <w:t>» по запросу клиента:</w:t>
            </w:r>
            <w:r w:rsidRPr="0050553F">
              <w:rPr>
                <w:sz w:val="18"/>
                <w:szCs w:val="18"/>
              </w:rPr>
              <w:br/>
              <w:t xml:space="preserve">о состоянии картотеки; </w:t>
            </w:r>
            <w:r w:rsidRPr="0050553F">
              <w:rPr>
                <w:sz w:val="18"/>
                <w:szCs w:val="18"/>
              </w:rPr>
              <w:br/>
              <w:t xml:space="preserve">о забронированных денежных средствах; </w:t>
            </w:r>
            <w:r w:rsidRPr="0050553F">
              <w:rPr>
                <w:sz w:val="18"/>
                <w:szCs w:val="18"/>
              </w:rPr>
              <w:br/>
              <w:t xml:space="preserve">об исполнении платежных требований, в </w:t>
            </w:r>
            <w:proofErr w:type="spellStart"/>
            <w:r w:rsidRPr="0050553F">
              <w:rPr>
                <w:sz w:val="18"/>
                <w:szCs w:val="18"/>
              </w:rPr>
              <w:t>т.ч</w:t>
            </w:r>
            <w:proofErr w:type="spellEnd"/>
            <w:r w:rsidRPr="0050553F">
              <w:rPr>
                <w:sz w:val="18"/>
                <w:szCs w:val="18"/>
              </w:rPr>
              <w:t>. принятых на инкассо;</w:t>
            </w:r>
            <w:r w:rsidRPr="0050553F">
              <w:rPr>
                <w:sz w:val="18"/>
                <w:szCs w:val="18"/>
              </w:rPr>
              <w:br/>
              <w:t xml:space="preserve">об ограничениях/отмене ограничений по счетам органами взыскания; </w:t>
            </w:r>
            <w:r w:rsidRPr="0050553F">
              <w:rPr>
                <w:sz w:val="18"/>
                <w:szCs w:val="18"/>
              </w:rPr>
              <w:br/>
              <w:t>о поступивших/отозванных распоряжениях ИМНС;</w:t>
            </w:r>
            <w:r w:rsidRPr="0050553F">
              <w:rPr>
                <w:sz w:val="18"/>
                <w:szCs w:val="18"/>
              </w:rPr>
              <w:br/>
              <w:t>об открытых (действующих) депозитах;</w:t>
            </w:r>
            <w:r w:rsidRPr="0050553F">
              <w:rPr>
                <w:sz w:val="18"/>
                <w:szCs w:val="18"/>
              </w:rPr>
              <w:br/>
              <w:t>о платежах, принятых в пользу клиента за товары, работы (услуги);</w:t>
            </w:r>
            <w:proofErr w:type="gramEnd"/>
            <w:r w:rsidRPr="0050553F">
              <w:rPr>
                <w:sz w:val="18"/>
                <w:szCs w:val="18"/>
              </w:rPr>
              <w:br/>
              <w:t>о корпоративных банковских платежных карточках (об остатках, движении денежных средств, держателях карточек) и др.</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4EADE2FC" w14:textId="77777777" w:rsidR="007307DF" w:rsidRPr="0050553F" w:rsidRDefault="007307DF" w:rsidP="00E36174">
            <w:pPr>
              <w:jc w:val="center"/>
              <w:rPr>
                <w:bCs/>
                <w:sz w:val="18"/>
                <w:szCs w:val="18"/>
              </w:rPr>
            </w:pPr>
            <w:r w:rsidRPr="0050553F">
              <w:rPr>
                <w:bCs/>
                <w:sz w:val="18"/>
                <w:szCs w:val="18"/>
              </w:rPr>
              <w:t>Без ограничения количества запросов</w:t>
            </w:r>
          </w:p>
        </w:tc>
      </w:tr>
      <w:tr w:rsidR="007307DF" w:rsidRPr="0050553F" w14:paraId="1EEA932E" w14:textId="77777777" w:rsidTr="00E36174">
        <w:trPr>
          <w:trHeight w:val="375"/>
        </w:trPr>
        <w:tc>
          <w:tcPr>
            <w:tcW w:w="760" w:type="dxa"/>
            <w:tcBorders>
              <w:top w:val="nil"/>
              <w:left w:val="single" w:sz="4" w:space="0" w:color="auto"/>
              <w:bottom w:val="single" w:sz="4" w:space="0" w:color="auto"/>
              <w:right w:val="single" w:sz="4" w:space="0" w:color="auto"/>
            </w:tcBorders>
            <w:shd w:val="clear" w:color="auto" w:fill="auto"/>
            <w:hideMark/>
          </w:tcPr>
          <w:p w14:paraId="45C83025" w14:textId="77777777" w:rsidR="007307DF" w:rsidRPr="0050553F" w:rsidRDefault="007307DF" w:rsidP="00E36174">
            <w:pPr>
              <w:rPr>
                <w:sz w:val="18"/>
                <w:szCs w:val="18"/>
              </w:rPr>
            </w:pPr>
            <w:r w:rsidRPr="0050553F">
              <w:rPr>
                <w:sz w:val="18"/>
                <w:szCs w:val="18"/>
              </w:rPr>
              <w:t>2.4.</w:t>
            </w:r>
          </w:p>
        </w:tc>
        <w:tc>
          <w:tcPr>
            <w:tcW w:w="8520" w:type="dxa"/>
            <w:tcBorders>
              <w:top w:val="nil"/>
              <w:left w:val="nil"/>
              <w:bottom w:val="single" w:sz="4" w:space="0" w:color="auto"/>
              <w:right w:val="single" w:sz="4" w:space="0" w:color="auto"/>
            </w:tcBorders>
            <w:shd w:val="clear" w:color="auto" w:fill="auto"/>
            <w:hideMark/>
          </w:tcPr>
          <w:p w14:paraId="2BEBC70C" w14:textId="77777777" w:rsidR="007307DF" w:rsidRPr="0050553F" w:rsidRDefault="007307DF" w:rsidP="00E36174">
            <w:pPr>
              <w:rPr>
                <w:sz w:val="18"/>
                <w:szCs w:val="18"/>
              </w:rPr>
            </w:pPr>
            <w:r w:rsidRPr="0050553F">
              <w:rPr>
                <w:sz w:val="18"/>
                <w:szCs w:val="18"/>
              </w:rPr>
              <w:t xml:space="preserve">Подключение клиента </w:t>
            </w:r>
            <w:proofErr w:type="gramStart"/>
            <w:r w:rsidRPr="0050553F">
              <w:rPr>
                <w:sz w:val="18"/>
                <w:szCs w:val="18"/>
              </w:rPr>
              <w:t>к</w:t>
            </w:r>
            <w:proofErr w:type="gramEnd"/>
            <w:r w:rsidRPr="0050553F">
              <w:rPr>
                <w:sz w:val="18"/>
                <w:szCs w:val="18"/>
              </w:rPr>
              <w:t xml:space="preserve"> АС «</w:t>
            </w:r>
            <w:proofErr w:type="spellStart"/>
            <w:r w:rsidRPr="0050553F">
              <w:rPr>
                <w:sz w:val="18"/>
                <w:szCs w:val="18"/>
              </w:rPr>
              <w:t>SavEx</w:t>
            </w:r>
            <w:proofErr w:type="spellEnd"/>
            <w:r w:rsidRPr="0050553F">
              <w:rPr>
                <w:sz w:val="18"/>
                <w:szCs w:val="18"/>
              </w:rPr>
              <w:t>»</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0F3FD567" w14:textId="77777777" w:rsidR="007307DF" w:rsidRPr="0050553F" w:rsidRDefault="007307DF" w:rsidP="00E36174">
            <w:pPr>
              <w:jc w:val="center"/>
              <w:rPr>
                <w:bCs/>
                <w:sz w:val="18"/>
                <w:szCs w:val="18"/>
              </w:rPr>
            </w:pPr>
            <w:r w:rsidRPr="0050553F">
              <w:rPr>
                <w:bCs/>
                <w:sz w:val="18"/>
                <w:szCs w:val="18"/>
              </w:rPr>
              <w:t>В Пакет операций включено 1 подключение</w:t>
            </w:r>
          </w:p>
        </w:tc>
      </w:tr>
      <w:tr w:rsidR="007307DF" w:rsidRPr="0050553F" w14:paraId="6826BEEE" w14:textId="77777777" w:rsidTr="00E36174">
        <w:trPr>
          <w:trHeight w:val="300"/>
        </w:trPr>
        <w:tc>
          <w:tcPr>
            <w:tcW w:w="760" w:type="dxa"/>
            <w:tcBorders>
              <w:top w:val="single" w:sz="4" w:space="0" w:color="auto"/>
              <w:left w:val="single" w:sz="4" w:space="0" w:color="auto"/>
              <w:bottom w:val="single" w:sz="4" w:space="0" w:color="auto"/>
              <w:right w:val="single" w:sz="4" w:space="0" w:color="auto"/>
            </w:tcBorders>
            <w:shd w:val="clear" w:color="auto" w:fill="auto"/>
            <w:hideMark/>
          </w:tcPr>
          <w:p w14:paraId="281D1F7C" w14:textId="77777777" w:rsidR="007307DF" w:rsidRPr="0050553F" w:rsidRDefault="007307DF" w:rsidP="00E36174">
            <w:pPr>
              <w:rPr>
                <w:sz w:val="18"/>
                <w:szCs w:val="18"/>
              </w:rPr>
            </w:pPr>
            <w:r w:rsidRPr="0050553F">
              <w:rPr>
                <w:sz w:val="18"/>
                <w:szCs w:val="18"/>
              </w:rPr>
              <w:t>3.</w:t>
            </w:r>
          </w:p>
        </w:tc>
        <w:tc>
          <w:tcPr>
            <w:tcW w:w="8520" w:type="dxa"/>
            <w:tcBorders>
              <w:top w:val="single" w:sz="4" w:space="0" w:color="auto"/>
              <w:left w:val="nil"/>
              <w:bottom w:val="single" w:sz="4" w:space="0" w:color="auto"/>
              <w:right w:val="single" w:sz="4" w:space="0" w:color="auto"/>
            </w:tcBorders>
            <w:shd w:val="clear" w:color="auto" w:fill="auto"/>
            <w:hideMark/>
          </w:tcPr>
          <w:p w14:paraId="004D8E60" w14:textId="77777777" w:rsidR="007307DF" w:rsidRPr="0050553F" w:rsidRDefault="007307DF" w:rsidP="00E36174">
            <w:pPr>
              <w:rPr>
                <w:sz w:val="18"/>
                <w:szCs w:val="18"/>
              </w:rPr>
            </w:pPr>
            <w:r w:rsidRPr="0050553F">
              <w:rPr>
                <w:sz w:val="18"/>
                <w:szCs w:val="18"/>
              </w:rPr>
              <w:t>ОПЕРАЦИИ С КОРПОРАТИВНЫМИ БАНКОВСКИМИ ПЛАТЕЖНЫМИ КАРТОЧКАМИ</w:t>
            </w:r>
          </w:p>
        </w:tc>
        <w:tc>
          <w:tcPr>
            <w:tcW w:w="5316" w:type="dxa"/>
            <w:tcBorders>
              <w:top w:val="single" w:sz="4" w:space="0" w:color="auto"/>
              <w:left w:val="nil"/>
              <w:bottom w:val="single" w:sz="4" w:space="0" w:color="auto"/>
              <w:right w:val="single" w:sz="4" w:space="0" w:color="000000"/>
            </w:tcBorders>
            <w:shd w:val="clear" w:color="auto" w:fill="auto"/>
            <w:noWrap/>
            <w:vAlign w:val="center"/>
            <w:hideMark/>
          </w:tcPr>
          <w:p w14:paraId="3A5BA070" w14:textId="77777777" w:rsidR="007307DF" w:rsidRPr="0050553F" w:rsidRDefault="007307DF" w:rsidP="00E36174">
            <w:pPr>
              <w:jc w:val="center"/>
              <w:rPr>
                <w:bCs/>
                <w:sz w:val="18"/>
                <w:szCs w:val="18"/>
              </w:rPr>
            </w:pPr>
            <w:r w:rsidRPr="0050553F">
              <w:rPr>
                <w:bCs/>
                <w:sz w:val="18"/>
                <w:szCs w:val="18"/>
              </w:rPr>
              <w:t> </w:t>
            </w:r>
          </w:p>
        </w:tc>
      </w:tr>
      <w:tr w:rsidR="007307DF" w:rsidRPr="0050553F" w14:paraId="37B13522" w14:textId="77777777" w:rsidTr="00E36174">
        <w:trPr>
          <w:trHeight w:val="300"/>
        </w:trPr>
        <w:tc>
          <w:tcPr>
            <w:tcW w:w="760" w:type="dxa"/>
            <w:tcBorders>
              <w:top w:val="nil"/>
              <w:left w:val="single" w:sz="4" w:space="0" w:color="auto"/>
              <w:bottom w:val="single" w:sz="4" w:space="0" w:color="auto"/>
              <w:right w:val="single" w:sz="4" w:space="0" w:color="auto"/>
            </w:tcBorders>
            <w:shd w:val="clear" w:color="auto" w:fill="auto"/>
            <w:hideMark/>
          </w:tcPr>
          <w:p w14:paraId="31779B4F" w14:textId="77777777" w:rsidR="007307DF" w:rsidRPr="0050553F" w:rsidRDefault="007307DF" w:rsidP="00E36174">
            <w:pPr>
              <w:rPr>
                <w:sz w:val="18"/>
                <w:szCs w:val="18"/>
              </w:rPr>
            </w:pPr>
            <w:r w:rsidRPr="0050553F">
              <w:rPr>
                <w:sz w:val="18"/>
                <w:szCs w:val="18"/>
              </w:rPr>
              <w:t>3.1.</w:t>
            </w:r>
          </w:p>
        </w:tc>
        <w:tc>
          <w:tcPr>
            <w:tcW w:w="8520" w:type="dxa"/>
            <w:tcBorders>
              <w:top w:val="nil"/>
              <w:left w:val="nil"/>
              <w:bottom w:val="single" w:sz="4" w:space="0" w:color="auto"/>
              <w:right w:val="single" w:sz="4" w:space="0" w:color="auto"/>
            </w:tcBorders>
            <w:shd w:val="clear" w:color="auto" w:fill="auto"/>
            <w:hideMark/>
          </w:tcPr>
          <w:p w14:paraId="548E0049" w14:textId="77777777" w:rsidR="007307DF" w:rsidRPr="0050553F" w:rsidRDefault="007307DF" w:rsidP="00E36174">
            <w:pPr>
              <w:rPr>
                <w:sz w:val="18"/>
                <w:szCs w:val="18"/>
              </w:rPr>
            </w:pPr>
            <w:r w:rsidRPr="0050553F">
              <w:rPr>
                <w:sz w:val="18"/>
                <w:szCs w:val="18"/>
              </w:rPr>
              <w:t>Открытие счета с использованием банковских платежных карточек в белорусских рублях</w:t>
            </w:r>
          </w:p>
        </w:tc>
        <w:tc>
          <w:tcPr>
            <w:tcW w:w="5316" w:type="dxa"/>
            <w:tcBorders>
              <w:top w:val="single" w:sz="4" w:space="0" w:color="auto"/>
              <w:left w:val="nil"/>
              <w:bottom w:val="single" w:sz="4" w:space="0" w:color="auto"/>
              <w:right w:val="single" w:sz="4" w:space="0" w:color="000000"/>
            </w:tcBorders>
            <w:shd w:val="clear" w:color="auto" w:fill="auto"/>
            <w:noWrap/>
            <w:vAlign w:val="center"/>
            <w:hideMark/>
          </w:tcPr>
          <w:p w14:paraId="66ADE182" w14:textId="77777777" w:rsidR="007307DF" w:rsidRPr="0050553F" w:rsidRDefault="007307DF" w:rsidP="00E36174">
            <w:pPr>
              <w:jc w:val="center"/>
              <w:rPr>
                <w:bCs/>
                <w:sz w:val="18"/>
                <w:szCs w:val="18"/>
              </w:rPr>
            </w:pPr>
            <w:r w:rsidRPr="0050553F">
              <w:rPr>
                <w:bCs/>
                <w:sz w:val="18"/>
                <w:szCs w:val="18"/>
              </w:rPr>
              <w:t> </w:t>
            </w:r>
          </w:p>
        </w:tc>
      </w:tr>
      <w:tr w:rsidR="007307DF" w:rsidRPr="0050553F" w14:paraId="56D29E44" w14:textId="77777777" w:rsidTr="00E36174">
        <w:trPr>
          <w:trHeight w:val="750"/>
        </w:trPr>
        <w:tc>
          <w:tcPr>
            <w:tcW w:w="760" w:type="dxa"/>
            <w:tcBorders>
              <w:top w:val="nil"/>
              <w:left w:val="single" w:sz="4" w:space="0" w:color="auto"/>
              <w:bottom w:val="single" w:sz="4" w:space="0" w:color="auto"/>
              <w:right w:val="single" w:sz="4" w:space="0" w:color="auto"/>
            </w:tcBorders>
            <w:shd w:val="clear" w:color="auto" w:fill="auto"/>
            <w:hideMark/>
          </w:tcPr>
          <w:p w14:paraId="24502B53" w14:textId="77777777" w:rsidR="007307DF" w:rsidRPr="0050553F" w:rsidRDefault="007307DF" w:rsidP="00E36174">
            <w:pPr>
              <w:rPr>
                <w:sz w:val="18"/>
                <w:szCs w:val="18"/>
              </w:rPr>
            </w:pPr>
            <w:r w:rsidRPr="0050553F">
              <w:rPr>
                <w:sz w:val="18"/>
                <w:szCs w:val="18"/>
              </w:rPr>
              <w:t>3.2.</w:t>
            </w:r>
          </w:p>
        </w:tc>
        <w:tc>
          <w:tcPr>
            <w:tcW w:w="8520" w:type="dxa"/>
            <w:tcBorders>
              <w:top w:val="nil"/>
              <w:left w:val="nil"/>
              <w:bottom w:val="single" w:sz="4" w:space="0" w:color="auto"/>
              <w:right w:val="single" w:sz="4" w:space="0" w:color="auto"/>
            </w:tcBorders>
            <w:shd w:val="clear" w:color="auto" w:fill="auto"/>
            <w:hideMark/>
          </w:tcPr>
          <w:p w14:paraId="329ADE0E" w14:textId="77777777" w:rsidR="007307DF" w:rsidRPr="0050553F" w:rsidRDefault="007307DF" w:rsidP="00E36174">
            <w:pPr>
              <w:rPr>
                <w:sz w:val="18"/>
                <w:szCs w:val="18"/>
              </w:rPr>
            </w:pPr>
            <w:r w:rsidRPr="0050553F">
              <w:rPr>
                <w:sz w:val="18"/>
                <w:szCs w:val="18"/>
              </w:rPr>
              <w:t>Обслуживание корпоративной банковской платежной карточки в белорусских рублях в течение срока ее действия</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7A457CD3" w14:textId="77777777" w:rsidR="007307DF" w:rsidRPr="0050553F" w:rsidRDefault="007307DF" w:rsidP="00E36174">
            <w:pPr>
              <w:jc w:val="center"/>
              <w:rPr>
                <w:bCs/>
                <w:sz w:val="18"/>
                <w:szCs w:val="18"/>
              </w:rPr>
            </w:pPr>
            <w:r w:rsidRPr="0050553F">
              <w:rPr>
                <w:bCs/>
                <w:sz w:val="18"/>
                <w:szCs w:val="18"/>
              </w:rPr>
              <w:t>В Пакет операций включено обслуживание 2 карточек, предусмотренных пунктом 7.1.1 Сборника вознаграждений, единожды</w:t>
            </w:r>
          </w:p>
        </w:tc>
      </w:tr>
      <w:tr w:rsidR="007307DF" w:rsidRPr="0050553F" w14:paraId="3FAEE2C7" w14:textId="77777777" w:rsidTr="00E36174">
        <w:trPr>
          <w:trHeight w:val="300"/>
        </w:trPr>
        <w:tc>
          <w:tcPr>
            <w:tcW w:w="760" w:type="dxa"/>
            <w:tcBorders>
              <w:top w:val="nil"/>
              <w:left w:val="single" w:sz="4" w:space="0" w:color="auto"/>
              <w:bottom w:val="single" w:sz="4" w:space="0" w:color="auto"/>
              <w:right w:val="single" w:sz="4" w:space="0" w:color="auto"/>
            </w:tcBorders>
            <w:shd w:val="clear" w:color="auto" w:fill="auto"/>
            <w:hideMark/>
          </w:tcPr>
          <w:p w14:paraId="690E7B08" w14:textId="77777777" w:rsidR="007307DF" w:rsidRPr="0050553F" w:rsidRDefault="007307DF" w:rsidP="00E36174">
            <w:pPr>
              <w:rPr>
                <w:sz w:val="18"/>
                <w:szCs w:val="18"/>
              </w:rPr>
            </w:pPr>
            <w:r w:rsidRPr="0050553F">
              <w:rPr>
                <w:sz w:val="18"/>
                <w:szCs w:val="18"/>
              </w:rPr>
              <w:t>3.3.</w:t>
            </w:r>
          </w:p>
        </w:tc>
        <w:tc>
          <w:tcPr>
            <w:tcW w:w="8520" w:type="dxa"/>
            <w:tcBorders>
              <w:top w:val="nil"/>
              <w:left w:val="nil"/>
              <w:bottom w:val="single" w:sz="4" w:space="0" w:color="auto"/>
              <w:right w:val="single" w:sz="4" w:space="0" w:color="auto"/>
            </w:tcBorders>
            <w:shd w:val="clear" w:color="auto" w:fill="auto"/>
            <w:hideMark/>
          </w:tcPr>
          <w:p w14:paraId="6B92C40F" w14:textId="77777777" w:rsidR="007307DF" w:rsidRPr="0050553F" w:rsidRDefault="007307DF" w:rsidP="00E36174">
            <w:pPr>
              <w:rPr>
                <w:sz w:val="18"/>
                <w:szCs w:val="18"/>
              </w:rPr>
            </w:pPr>
            <w:r w:rsidRPr="0050553F">
              <w:rPr>
                <w:sz w:val="18"/>
                <w:szCs w:val="18"/>
              </w:rPr>
              <w:t>Открытие счета с использованием банковских платежных карточек в иностранной валюте</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787871B3" w14:textId="77777777" w:rsidR="007307DF" w:rsidRPr="0050553F" w:rsidRDefault="007307DF" w:rsidP="00E36174">
            <w:pPr>
              <w:jc w:val="center"/>
              <w:rPr>
                <w:bCs/>
                <w:sz w:val="18"/>
                <w:szCs w:val="18"/>
              </w:rPr>
            </w:pPr>
            <w:r w:rsidRPr="0050553F">
              <w:rPr>
                <w:bCs/>
                <w:sz w:val="18"/>
                <w:szCs w:val="18"/>
              </w:rPr>
              <w:t> </w:t>
            </w:r>
          </w:p>
        </w:tc>
      </w:tr>
      <w:tr w:rsidR="007307DF" w:rsidRPr="0050553F" w14:paraId="0BDA069E" w14:textId="77777777" w:rsidTr="00E36174">
        <w:trPr>
          <w:trHeight w:val="765"/>
        </w:trPr>
        <w:tc>
          <w:tcPr>
            <w:tcW w:w="760" w:type="dxa"/>
            <w:tcBorders>
              <w:top w:val="nil"/>
              <w:left w:val="single" w:sz="4" w:space="0" w:color="auto"/>
              <w:bottom w:val="single" w:sz="4" w:space="0" w:color="auto"/>
              <w:right w:val="single" w:sz="4" w:space="0" w:color="auto"/>
            </w:tcBorders>
            <w:shd w:val="clear" w:color="auto" w:fill="auto"/>
            <w:hideMark/>
          </w:tcPr>
          <w:p w14:paraId="333EC4C9" w14:textId="77777777" w:rsidR="007307DF" w:rsidRPr="0050553F" w:rsidRDefault="007307DF" w:rsidP="00E36174">
            <w:pPr>
              <w:rPr>
                <w:sz w:val="18"/>
                <w:szCs w:val="18"/>
              </w:rPr>
            </w:pPr>
            <w:r w:rsidRPr="0050553F">
              <w:rPr>
                <w:sz w:val="18"/>
                <w:szCs w:val="18"/>
              </w:rPr>
              <w:t>3.4.</w:t>
            </w:r>
          </w:p>
        </w:tc>
        <w:tc>
          <w:tcPr>
            <w:tcW w:w="8520" w:type="dxa"/>
            <w:tcBorders>
              <w:top w:val="nil"/>
              <w:left w:val="nil"/>
              <w:bottom w:val="single" w:sz="4" w:space="0" w:color="auto"/>
              <w:right w:val="single" w:sz="4" w:space="0" w:color="auto"/>
            </w:tcBorders>
            <w:shd w:val="clear" w:color="auto" w:fill="auto"/>
            <w:hideMark/>
          </w:tcPr>
          <w:p w14:paraId="0A101A5B" w14:textId="77777777" w:rsidR="007307DF" w:rsidRPr="0050553F" w:rsidRDefault="007307DF" w:rsidP="00E36174">
            <w:pPr>
              <w:rPr>
                <w:sz w:val="18"/>
                <w:szCs w:val="18"/>
              </w:rPr>
            </w:pPr>
            <w:r w:rsidRPr="0050553F">
              <w:rPr>
                <w:sz w:val="18"/>
                <w:szCs w:val="18"/>
              </w:rPr>
              <w:t>Обслуживание корпоративной банковской платежной карточки в иностранной валюте в течение срока ее действия</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26CFC58A" w14:textId="77777777" w:rsidR="007307DF" w:rsidRPr="0050553F" w:rsidRDefault="007307DF" w:rsidP="00E36174">
            <w:pPr>
              <w:jc w:val="center"/>
              <w:rPr>
                <w:bCs/>
                <w:sz w:val="18"/>
                <w:szCs w:val="18"/>
              </w:rPr>
            </w:pPr>
            <w:r w:rsidRPr="0050553F">
              <w:rPr>
                <w:bCs/>
                <w:sz w:val="18"/>
                <w:szCs w:val="18"/>
              </w:rPr>
              <w:t>В Пакет операций включено обслуживание 2 карточек, предусмотренных пунктом 7.1.1 Сборника вознаграждений, единожды</w:t>
            </w:r>
          </w:p>
        </w:tc>
      </w:tr>
      <w:tr w:rsidR="007307DF" w:rsidRPr="0050553F" w14:paraId="1DE5A62B" w14:textId="77777777" w:rsidTr="00E36174">
        <w:trPr>
          <w:trHeight w:val="570"/>
        </w:trPr>
        <w:tc>
          <w:tcPr>
            <w:tcW w:w="14596"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463C99D0" w14:textId="77777777" w:rsidR="007307DF" w:rsidRPr="0050553F" w:rsidRDefault="007307DF" w:rsidP="00E36174">
            <w:pPr>
              <w:rPr>
                <w:sz w:val="18"/>
                <w:szCs w:val="18"/>
              </w:rPr>
            </w:pPr>
            <w:r w:rsidRPr="0050553F">
              <w:rPr>
                <w:sz w:val="18"/>
                <w:szCs w:val="18"/>
              </w:rPr>
              <w:t>Примечание: *C 01.02.2017 подключение к настоящему Пакету операций не производится.                                                                                                                                                                           ** По переводам, осуществляемым внутри расчетной системы Банка, вознаграждение не взимается.</w:t>
            </w:r>
          </w:p>
        </w:tc>
      </w:tr>
    </w:tbl>
    <w:p w14:paraId="0E247ECA" w14:textId="77777777" w:rsidR="007307DF" w:rsidRPr="0050553F" w:rsidRDefault="007307DF" w:rsidP="007307DF">
      <w:pPr>
        <w:ind w:firstLine="851"/>
        <w:contextualSpacing/>
        <w:jc w:val="both"/>
        <w:rPr>
          <w:rFonts w:eastAsia="Calibri"/>
          <w:sz w:val="28"/>
          <w:szCs w:val="28"/>
          <w:lang w:eastAsia="en-US"/>
        </w:rPr>
      </w:pPr>
    </w:p>
    <w:tbl>
      <w:tblPr>
        <w:tblW w:w="14596" w:type="dxa"/>
        <w:tblInd w:w="113" w:type="dxa"/>
        <w:tblLook w:val="04A0" w:firstRow="1" w:lastRow="0" w:firstColumn="1" w:lastColumn="0" w:noHBand="0" w:noVBand="1"/>
      </w:tblPr>
      <w:tblGrid>
        <w:gridCol w:w="760"/>
        <w:gridCol w:w="8520"/>
        <w:gridCol w:w="5316"/>
      </w:tblGrid>
      <w:tr w:rsidR="007307DF" w:rsidRPr="0050553F" w14:paraId="68FBE772" w14:textId="77777777" w:rsidTr="00E36174">
        <w:trPr>
          <w:trHeight w:val="300"/>
        </w:trPr>
        <w:tc>
          <w:tcPr>
            <w:tcW w:w="14596" w:type="dxa"/>
            <w:gridSpan w:val="3"/>
            <w:tcBorders>
              <w:top w:val="single" w:sz="4" w:space="0" w:color="auto"/>
              <w:left w:val="single" w:sz="4" w:space="0" w:color="auto"/>
              <w:bottom w:val="single" w:sz="4" w:space="0" w:color="auto"/>
              <w:right w:val="single" w:sz="4" w:space="0" w:color="auto"/>
            </w:tcBorders>
            <w:shd w:val="clear" w:color="000000" w:fill="C4D79B"/>
            <w:hideMark/>
          </w:tcPr>
          <w:p w14:paraId="2920C395" w14:textId="77777777" w:rsidR="007307DF" w:rsidRPr="0050553F" w:rsidRDefault="007307DF" w:rsidP="00E36174">
            <w:pPr>
              <w:rPr>
                <w:bCs/>
                <w:sz w:val="18"/>
                <w:szCs w:val="18"/>
              </w:rPr>
            </w:pPr>
            <w:r w:rsidRPr="0050553F">
              <w:rPr>
                <w:bCs/>
                <w:sz w:val="18"/>
                <w:szCs w:val="18"/>
              </w:rPr>
              <w:t>5.1.8. ПАКЕТ операций по обслуживанию юридических лиц и индивидуальных предпринимателей «СТАБИЛЬНЫЙ»*</w:t>
            </w:r>
          </w:p>
        </w:tc>
      </w:tr>
      <w:tr w:rsidR="007307DF" w:rsidRPr="0050553F" w14:paraId="6388ADC8" w14:textId="77777777" w:rsidTr="00E36174">
        <w:trPr>
          <w:trHeight w:val="255"/>
        </w:trPr>
        <w:tc>
          <w:tcPr>
            <w:tcW w:w="760" w:type="dxa"/>
            <w:tcBorders>
              <w:top w:val="nil"/>
              <w:left w:val="single" w:sz="4" w:space="0" w:color="auto"/>
              <w:bottom w:val="nil"/>
              <w:right w:val="single" w:sz="4" w:space="0" w:color="auto"/>
            </w:tcBorders>
            <w:shd w:val="clear" w:color="auto" w:fill="auto"/>
            <w:hideMark/>
          </w:tcPr>
          <w:p w14:paraId="22EAE2B9"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280892AC" w14:textId="77777777" w:rsidR="007307DF" w:rsidRPr="0050553F" w:rsidRDefault="007307DF" w:rsidP="00E36174">
            <w:pPr>
              <w:jc w:val="center"/>
              <w:rPr>
                <w:bCs/>
                <w:sz w:val="18"/>
                <w:szCs w:val="18"/>
              </w:rPr>
            </w:pPr>
            <w:r w:rsidRPr="0050553F">
              <w:rPr>
                <w:bCs/>
                <w:sz w:val="18"/>
                <w:szCs w:val="18"/>
              </w:rPr>
              <w:t>ЕЖЕМЕСЯЧНАЯ ПЛАТА</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6BEFA48D" w14:textId="77777777" w:rsidR="007307DF" w:rsidRPr="0050553F" w:rsidRDefault="007307DF" w:rsidP="00E36174">
            <w:pPr>
              <w:jc w:val="center"/>
              <w:rPr>
                <w:bCs/>
                <w:sz w:val="18"/>
                <w:szCs w:val="18"/>
              </w:rPr>
            </w:pPr>
            <w:r w:rsidRPr="0050553F">
              <w:rPr>
                <w:bCs/>
                <w:sz w:val="18"/>
                <w:szCs w:val="18"/>
              </w:rPr>
              <w:t>155.00 BYN</w:t>
            </w:r>
          </w:p>
        </w:tc>
      </w:tr>
      <w:tr w:rsidR="007307DF" w:rsidRPr="0050553F" w14:paraId="5F45C853" w14:textId="77777777" w:rsidTr="00E36174">
        <w:trPr>
          <w:trHeight w:val="285"/>
        </w:trPr>
        <w:tc>
          <w:tcPr>
            <w:tcW w:w="760" w:type="dxa"/>
            <w:tcBorders>
              <w:top w:val="single" w:sz="4" w:space="0" w:color="auto"/>
              <w:left w:val="single" w:sz="4" w:space="0" w:color="auto"/>
              <w:bottom w:val="nil"/>
              <w:right w:val="single" w:sz="4" w:space="0" w:color="auto"/>
            </w:tcBorders>
            <w:shd w:val="clear" w:color="auto" w:fill="auto"/>
            <w:hideMark/>
          </w:tcPr>
          <w:p w14:paraId="0D7FB58A" w14:textId="77777777" w:rsidR="007307DF" w:rsidRPr="0050553F" w:rsidRDefault="007307DF" w:rsidP="00E36174">
            <w:pPr>
              <w:rPr>
                <w:sz w:val="18"/>
                <w:szCs w:val="18"/>
              </w:rPr>
            </w:pPr>
            <w:r w:rsidRPr="0050553F">
              <w:rPr>
                <w:sz w:val="18"/>
                <w:szCs w:val="18"/>
              </w:rPr>
              <w:t>1.</w:t>
            </w:r>
          </w:p>
        </w:tc>
        <w:tc>
          <w:tcPr>
            <w:tcW w:w="8520" w:type="dxa"/>
            <w:tcBorders>
              <w:top w:val="nil"/>
              <w:left w:val="nil"/>
              <w:bottom w:val="single" w:sz="4" w:space="0" w:color="auto"/>
              <w:right w:val="single" w:sz="4" w:space="0" w:color="auto"/>
            </w:tcBorders>
            <w:shd w:val="clear" w:color="auto" w:fill="auto"/>
            <w:hideMark/>
          </w:tcPr>
          <w:p w14:paraId="7764277A" w14:textId="77777777" w:rsidR="007307DF" w:rsidRPr="0050553F" w:rsidRDefault="007307DF" w:rsidP="00E36174">
            <w:pPr>
              <w:rPr>
                <w:sz w:val="18"/>
                <w:szCs w:val="18"/>
              </w:rPr>
            </w:pPr>
            <w:r w:rsidRPr="0050553F">
              <w:rPr>
                <w:sz w:val="18"/>
                <w:szCs w:val="18"/>
              </w:rPr>
              <w:t>ОТКРЫТИЕ И ОБСЛУЖИВАНИЕ (ВЕДЕНИЕ) СЧЕТОВ</w:t>
            </w:r>
          </w:p>
        </w:tc>
        <w:tc>
          <w:tcPr>
            <w:tcW w:w="5316" w:type="dxa"/>
            <w:tcBorders>
              <w:top w:val="nil"/>
              <w:left w:val="nil"/>
              <w:bottom w:val="single" w:sz="4" w:space="0" w:color="auto"/>
              <w:right w:val="single" w:sz="4" w:space="0" w:color="000000"/>
            </w:tcBorders>
            <w:shd w:val="clear" w:color="auto" w:fill="auto"/>
            <w:hideMark/>
          </w:tcPr>
          <w:p w14:paraId="584B63F0" w14:textId="77777777" w:rsidR="007307DF" w:rsidRPr="0050553F" w:rsidRDefault="007307DF" w:rsidP="00E36174">
            <w:pPr>
              <w:jc w:val="center"/>
              <w:rPr>
                <w:rFonts w:ascii="Calibri" w:hAnsi="Calibri"/>
                <w:sz w:val="18"/>
                <w:szCs w:val="18"/>
              </w:rPr>
            </w:pPr>
            <w:r w:rsidRPr="0050553F">
              <w:rPr>
                <w:rFonts w:ascii="Calibri" w:hAnsi="Calibri"/>
                <w:sz w:val="18"/>
                <w:szCs w:val="18"/>
              </w:rPr>
              <w:t> </w:t>
            </w:r>
          </w:p>
        </w:tc>
      </w:tr>
      <w:tr w:rsidR="007307DF" w:rsidRPr="0050553F" w14:paraId="42AACAE4" w14:textId="77777777" w:rsidTr="000F2308">
        <w:trPr>
          <w:trHeight w:val="300"/>
        </w:trPr>
        <w:tc>
          <w:tcPr>
            <w:tcW w:w="760" w:type="dxa"/>
            <w:tcBorders>
              <w:top w:val="single" w:sz="4" w:space="0" w:color="auto"/>
              <w:left w:val="single" w:sz="4" w:space="0" w:color="auto"/>
              <w:bottom w:val="single" w:sz="4" w:space="0" w:color="auto"/>
              <w:right w:val="single" w:sz="4" w:space="0" w:color="auto"/>
            </w:tcBorders>
            <w:shd w:val="clear" w:color="auto" w:fill="auto"/>
            <w:hideMark/>
          </w:tcPr>
          <w:p w14:paraId="132305B3" w14:textId="77777777" w:rsidR="007307DF" w:rsidRPr="0050553F" w:rsidRDefault="007307DF" w:rsidP="00E36174">
            <w:pPr>
              <w:rPr>
                <w:sz w:val="18"/>
                <w:szCs w:val="18"/>
              </w:rPr>
            </w:pPr>
            <w:r w:rsidRPr="0050553F">
              <w:rPr>
                <w:sz w:val="18"/>
                <w:szCs w:val="18"/>
              </w:rPr>
              <w:t>1.1.</w:t>
            </w:r>
          </w:p>
        </w:tc>
        <w:tc>
          <w:tcPr>
            <w:tcW w:w="8520" w:type="dxa"/>
            <w:tcBorders>
              <w:top w:val="nil"/>
              <w:left w:val="nil"/>
              <w:bottom w:val="single" w:sz="4" w:space="0" w:color="auto"/>
              <w:right w:val="single" w:sz="4" w:space="0" w:color="auto"/>
            </w:tcBorders>
            <w:shd w:val="clear" w:color="auto" w:fill="auto"/>
            <w:hideMark/>
          </w:tcPr>
          <w:p w14:paraId="419E6CEF" w14:textId="77777777" w:rsidR="007307DF" w:rsidRPr="0050553F" w:rsidRDefault="007307DF" w:rsidP="00E36174">
            <w:pPr>
              <w:rPr>
                <w:sz w:val="18"/>
                <w:szCs w:val="18"/>
              </w:rPr>
            </w:pPr>
            <w:r w:rsidRPr="0050553F">
              <w:rPr>
                <w:sz w:val="18"/>
                <w:szCs w:val="18"/>
              </w:rPr>
              <w:t xml:space="preserve">Открытие текущего (расчетного) банковского счета/ </w:t>
            </w:r>
            <w:proofErr w:type="spellStart"/>
            <w:r w:rsidRPr="0050553F">
              <w:rPr>
                <w:sz w:val="18"/>
                <w:szCs w:val="18"/>
              </w:rPr>
              <w:t>субсчета</w:t>
            </w:r>
            <w:proofErr w:type="spellEnd"/>
            <w:r w:rsidRPr="0050553F">
              <w:rPr>
                <w:sz w:val="18"/>
                <w:szCs w:val="18"/>
              </w:rPr>
              <w:t xml:space="preserve">/ специального счета в белорусских рублях  </w:t>
            </w:r>
            <w:r w:rsidRPr="000F2308">
              <w:rPr>
                <w:b/>
                <w:sz w:val="18"/>
                <w:szCs w:val="18"/>
              </w:rPr>
              <w:t>для резидентов РБ</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75C5DC8C" w14:textId="77777777" w:rsidR="007307DF" w:rsidRPr="0050553F" w:rsidRDefault="007307DF" w:rsidP="00E36174">
            <w:pPr>
              <w:jc w:val="center"/>
              <w:rPr>
                <w:bCs/>
                <w:sz w:val="18"/>
                <w:szCs w:val="18"/>
              </w:rPr>
            </w:pPr>
            <w:r w:rsidRPr="0050553F">
              <w:rPr>
                <w:bCs/>
                <w:sz w:val="18"/>
                <w:szCs w:val="18"/>
              </w:rPr>
              <w:t>В Пакет операций включено открытие 1 счета</w:t>
            </w:r>
          </w:p>
        </w:tc>
      </w:tr>
      <w:tr w:rsidR="007307DF" w:rsidRPr="0050553F" w14:paraId="01E2603A" w14:textId="77777777" w:rsidTr="000F2308">
        <w:trPr>
          <w:trHeight w:val="300"/>
        </w:trPr>
        <w:tc>
          <w:tcPr>
            <w:tcW w:w="760" w:type="dxa"/>
            <w:tcBorders>
              <w:top w:val="single" w:sz="4" w:space="0" w:color="auto"/>
              <w:left w:val="single" w:sz="4" w:space="0" w:color="auto"/>
              <w:bottom w:val="single" w:sz="4" w:space="0" w:color="auto"/>
              <w:right w:val="single" w:sz="4" w:space="0" w:color="auto"/>
            </w:tcBorders>
            <w:shd w:val="clear" w:color="auto" w:fill="auto"/>
            <w:hideMark/>
          </w:tcPr>
          <w:p w14:paraId="2D365330" w14:textId="77777777" w:rsidR="007307DF" w:rsidRPr="0050553F" w:rsidRDefault="007307DF" w:rsidP="00E36174">
            <w:pPr>
              <w:rPr>
                <w:sz w:val="18"/>
                <w:szCs w:val="18"/>
              </w:rPr>
            </w:pPr>
            <w:r w:rsidRPr="0050553F">
              <w:rPr>
                <w:sz w:val="18"/>
                <w:szCs w:val="18"/>
              </w:rPr>
              <w:lastRenderedPageBreak/>
              <w:t>1.2.</w:t>
            </w:r>
          </w:p>
        </w:tc>
        <w:tc>
          <w:tcPr>
            <w:tcW w:w="8520" w:type="dxa"/>
            <w:tcBorders>
              <w:top w:val="single" w:sz="4" w:space="0" w:color="auto"/>
              <w:left w:val="nil"/>
              <w:bottom w:val="single" w:sz="4" w:space="0" w:color="auto"/>
              <w:right w:val="single" w:sz="4" w:space="0" w:color="auto"/>
            </w:tcBorders>
            <w:shd w:val="clear" w:color="auto" w:fill="auto"/>
            <w:hideMark/>
          </w:tcPr>
          <w:p w14:paraId="1822216C" w14:textId="77777777" w:rsidR="007307DF" w:rsidRPr="0050553F" w:rsidRDefault="007307DF" w:rsidP="00E36174">
            <w:pPr>
              <w:rPr>
                <w:sz w:val="18"/>
                <w:szCs w:val="18"/>
              </w:rPr>
            </w:pPr>
            <w:r w:rsidRPr="0050553F">
              <w:rPr>
                <w:sz w:val="18"/>
                <w:szCs w:val="18"/>
              </w:rPr>
              <w:t xml:space="preserve">Открытие текущих (расчетных) банковских счетов, </w:t>
            </w:r>
            <w:proofErr w:type="spellStart"/>
            <w:r w:rsidRPr="0050553F">
              <w:rPr>
                <w:sz w:val="18"/>
                <w:szCs w:val="18"/>
              </w:rPr>
              <w:t>субсчетов</w:t>
            </w:r>
            <w:proofErr w:type="spellEnd"/>
            <w:r w:rsidRPr="0050553F">
              <w:rPr>
                <w:sz w:val="18"/>
                <w:szCs w:val="18"/>
              </w:rPr>
              <w:t xml:space="preserve">, специальных счетов в иностранной валюте </w:t>
            </w:r>
            <w:r w:rsidRPr="000F2308">
              <w:rPr>
                <w:b/>
                <w:sz w:val="18"/>
                <w:szCs w:val="18"/>
              </w:rPr>
              <w:t>для резидентов РБ</w:t>
            </w:r>
            <w:r w:rsidRPr="0050553F">
              <w:rPr>
                <w:sz w:val="18"/>
                <w:szCs w:val="18"/>
              </w:rPr>
              <w:t xml:space="preserve"> </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7068DC8F" w14:textId="77777777" w:rsidR="007307DF" w:rsidRPr="0050553F" w:rsidRDefault="007307DF" w:rsidP="00E36174">
            <w:pPr>
              <w:jc w:val="center"/>
              <w:rPr>
                <w:bCs/>
                <w:sz w:val="18"/>
                <w:szCs w:val="18"/>
              </w:rPr>
            </w:pPr>
            <w:r w:rsidRPr="0050553F">
              <w:rPr>
                <w:bCs/>
                <w:sz w:val="18"/>
                <w:szCs w:val="18"/>
              </w:rPr>
              <w:t>В Пакет операций включено открытие 1 счета</w:t>
            </w:r>
          </w:p>
        </w:tc>
      </w:tr>
      <w:tr w:rsidR="007307DF" w:rsidRPr="0050553F" w14:paraId="591C36B9" w14:textId="77777777" w:rsidTr="002D365E">
        <w:trPr>
          <w:trHeight w:val="419"/>
        </w:trPr>
        <w:tc>
          <w:tcPr>
            <w:tcW w:w="760" w:type="dxa"/>
            <w:tcBorders>
              <w:top w:val="single" w:sz="4" w:space="0" w:color="auto"/>
              <w:left w:val="single" w:sz="4" w:space="0" w:color="auto"/>
              <w:bottom w:val="nil"/>
              <w:right w:val="single" w:sz="4" w:space="0" w:color="auto"/>
            </w:tcBorders>
            <w:shd w:val="clear" w:color="auto" w:fill="auto"/>
            <w:hideMark/>
          </w:tcPr>
          <w:p w14:paraId="6492315D" w14:textId="77777777" w:rsidR="007307DF" w:rsidRPr="0050553F" w:rsidRDefault="007307DF" w:rsidP="00E36174">
            <w:pPr>
              <w:rPr>
                <w:sz w:val="18"/>
                <w:szCs w:val="18"/>
              </w:rPr>
            </w:pPr>
            <w:r w:rsidRPr="0050553F">
              <w:rPr>
                <w:sz w:val="18"/>
                <w:szCs w:val="18"/>
              </w:rPr>
              <w:t>1.3.</w:t>
            </w:r>
          </w:p>
        </w:tc>
        <w:tc>
          <w:tcPr>
            <w:tcW w:w="8520" w:type="dxa"/>
            <w:tcBorders>
              <w:top w:val="single" w:sz="4" w:space="0" w:color="auto"/>
              <w:left w:val="nil"/>
              <w:bottom w:val="single" w:sz="4" w:space="0" w:color="auto"/>
              <w:right w:val="single" w:sz="4" w:space="0" w:color="auto"/>
            </w:tcBorders>
            <w:shd w:val="clear" w:color="auto" w:fill="auto"/>
            <w:hideMark/>
          </w:tcPr>
          <w:p w14:paraId="577CA1A4" w14:textId="77777777" w:rsidR="007307DF" w:rsidRPr="002D365E" w:rsidRDefault="007307DF" w:rsidP="00E36174">
            <w:pPr>
              <w:rPr>
                <w:b/>
                <w:sz w:val="18"/>
                <w:szCs w:val="18"/>
              </w:rPr>
            </w:pPr>
            <w:r w:rsidRPr="002D365E">
              <w:rPr>
                <w:rFonts w:eastAsia="Calibri"/>
                <w:b/>
                <w:sz w:val="18"/>
                <w:szCs w:val="18"/>
                <w:lang w:eastAsia="en-US"/>
              </w:rPr>
              <w:t>Свидетельствование подлинности подписей лиц, имеющих право подписи документов для проведения расчетов, в связи с  оформлением карточки с образцами подписей при открытии счета</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6351EDC9" w14:textId="77777777" w:rsidR="007307DF" w:rsidRPr="0050553F" w:rsidRDefault="007307DF" w:rsidP="00E36174">
            <w:pPr>
              <w:jc w:val="center"/>
              <w:rPr>
                <w:bCs/>
                <w:sz w:val="18"/>
                <w:szCs w:val="18"/>
              </w:rPr>
            </w:pPr>
            <w:r w:rsidRPr="0050553F">
              <w:rPr>
                <w:bCs/>
                <w:sz w:val="18"/>
                <w:szCs w:val="18"/>
              </w:rPr>
              <w:t>Без ограничения количества подписей</w:t>
            </w:r>
          </w:p>
        </w:tc>
      </w:tr>
      <w:tr w:rsidR="007307DF" w:rsidRPr="0050553F" w14:paraId="320C50DB" w14:textId="77777777" w:rsidTr="00E36174">
        <w:trPr>
          <w:trHeight w:val="300"/>
        </w:trPr>
        <w:tc>
          <w:tcPr>
            <w:tcW w:w="760" w:type="dxa"/>
            <w:tcBorders>
              <w:top w:val="single" w:sz="4" w:space="0" w:color="auto"/>
              <w:left w:val="single" w:sz="4" w:space="0" w:color="auto"/>
              <w:bottom w:val="nil"/>
              <w:right w:val="single" w:sz="4" w:space="0" w:color="auto"/>
            </w:tcBorders>
            <w:shd w:val="clear" w:color="auto" w:fill="auto"/>
            <w:hideMark/>
          </w:tcPr>
          <w:p w14:paraId="2A6C36F8" w14:textId="77777777" w:rsidR="007307DF" w:rsidRPr="0050553F" w:rsidRDefault="007307DF" w:rsidP="00E36174">
            <w:pPr>
              <w:rPr>
                <w:sz w:val="18"/>
                <w:szCs w:val="18"/>
              </w:rPr>
            </w:pPr>
            <w:r w:rsidRPr="0050553F">
              <w:rPr>
                <w:sz w:val="18"/>
                <w:szCs w:val="18"/>
              </w:rPr>
              <w:t>1.4.</w:t>
            </w:r>
          </w:p>
        </w:tc>
        <w:tc>
          <w:tcPr>
            <w:tcW w:w="8520" w:type="dxa"/>
            <w:tcBorders>
              <w:top w:val="nil"/>
              <w:left w:val="nil"/>
              <w:bottom w:val="single" w:sz="4" w:space="0" w:color="auto"/>
              <w:right w:val="single" w:sz="4" w:space="0" w:color="auto"/>
            </w:tcBorders>
            <w:shd w:val="clear" w:color="auto" w:fill="auto"/>
            <w:hideMark/>
          </w:tcPr>
          <w:p w14:paraId="148580D1" w14:textId="77777777" w:rsidR="007307DF" w:rsidRPr="0050553F" w:rsidRDefault="007307DF" w:rsidP="00E36174">
            <w:pPr>
              <w:rPr>
                <w:sz w:val="18"/>
                <w:szCs w:val="18"/>
              </w:rPr>
            </w:pPr>
            <w:r w:rsidRPr="0050553F">
              <w:rPr>
                <w:sz w:val="18"/>
                <w:szCs w:val="18"/>
              </w:rPr>
              <w:t>Ведение текущих (расчетных) банковских счетов в белорусских рублях и/или иностранной валюте</w:t>
            </w:r>
          </w:p>
        </w:tc>
        <w:tc>
          <w:tcPr>
            <w:tcW w:w="5316" w:type="dxa"/>
            <w:tcBorders>
              <w:top w:val="nil"/>
              <w:left w:val="nil"/>
              <w:bottom w:val="single" w:sz="4" w:space="0" w:color="auto"/>
              <w:right w:val="single" w:sz="4" w:space="0" w:color="000000"/>
            </w:tcBorders>
            <w:shd w:val="clear" w:color="auto" w:fill="auto"/>
            <w:hideMark/>
          </w:tcPr>
          <w:p w14:paraId="60AB98A8" w14:textId="77777777" w:rsidR="007307DF" w:rsidRPr="0050553F" w:rsidRDefault="007307DF" w:rsidP="00E36174">
            <w:pPr>
              <w:jc w:val="center"/>
              <w:rPr>
                <w:rFonts w:ascii="Calibri" w:hAnsi="Calibri"/>
                <w:sz w:val="18"/>
                <w:szCs w:val="18"/>
              </w:rPr>
            </w:pPr>
            <w:r w:rsidRPr="0050553F">
              <w:rPr>
                <w:rFonts w:ascii="Calibri" w:hAnsi="Calibri"/>
                <w:sz w:val="18"/>
                <w:szCs w:val="18"/>
              </w:rPr>
              <w:t> </w:t>
            </w:r>
          </w:p>
        </w:tc>
      </w:tr>
      <w:tr w:rsidR="007307DF" w:rsidRPr="0050553F" w14:paraId="53C94451" w14:textId="77777777" w:rsidTr="00E36174">
        <w:trPr>
          <w:trHeight w:val="480"/>
        </w:trPr>
        <w:tc>
          <w:tcPr>
            <w:tcW w:w="760" w:type="dxa"/>
            <w:tcBorders>
              <w:top w:val="single" w:sz="4" w:space="0" w:color="auto"/>
              <w:left w:val="single" w:sz="4" w:space="0" w:color="auto"/>
              <w:bottom w:val="nil"/>
              <w:right w:val="single" w:sz="4" w:space="0" w:color="auto"/>
            </w:tcBorders>
            <w:shd w:val="clear" w:color="auto" w:fill="auto"/>
            <w:hideMark/>
          </w:tcPr>
          <w:p w14:paraId="1D86A3A6" w14:textId="77777777" w:rsidR="007307DF" w:rsidRPr="0050553F" w:rsidRDefault="007307DF" w:rsidP="00E36174">
            <w:pPr>
              <w:rPr>
                <w:sz w:val="18"/>
                <w:szCs w:val="18"/>
              </w:rPr>
            </w:pPr>
            <w:r w:rsidRPr="0050553F">
              <w:rPr>
                <w:sz w:val="18"/>
                <w:szCs w:val="18"/>
              </w:rPr>
              <w:t>1.5.</w:t>
            </w:r>
          </w:p>
        </w:tc>
        <w:tc>
          <w:tcPr>
            <w:tcW w:w="8520" w:type="dxa"/>
            <w:tcBorders>
              <w:top w:val="nil"/>
              <w:left w:val="nil"/>
              <w:bottom w:val="single" w:sz="4" w:space="0" w:color="auto"/>
              <w:right w:val="single" w:sz="4" w:space="0" w:color="auto"/>
            </w:tcBorders>
            <w:shd w:val="clear" w:color="auto" w:fill="auto"/>
            <w:hideMark/>
          </w:tcPr>
          <w:p w14:paraId="5140D2B9" w14:textId="77777777" w:rsidR="007307DF" w:rsidRPr="0050553F" w:rsidRDefault="007307DF" w:rsidP="00E36174">
            <w:pPr>
              <w:rPr>
                <w:sz w:val="18"/>
                <w:szCs w:val="18"/>
              </w:rPr>
            </w:pPr>
            <w:r w:rsidRPr="0050553F">
              <w:rPr>
                <w:sz w:val="18"/>
                <w:szCs w:val="18"/>
              </w:rPr>
              <w:t>Исполнение денежных переводов в белорусских рублях по платежным инструкциям, поступившим в электронном виде:</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3EE0DE9F" w14:textId="77777777" w:rsidR="007307DF" w:rsidRPr="0050553F" w:rsidRDefault="007307DF" w:rsidP="00E36174">
            <w:pPr>
              <w:jc w:val="center"/>
              <w:rPr>
                <w:bCs/>
                <w:sz w:val="18"/>
                <w:szCs w:val="18"/>
              </w:rPr>
            </w:pPr>
            <w:r w:rsidRPr="0050553F">
              <w:rPr>
                <w:bCs/>
                <w:sz w:val="18"/>
                <w:szCs w:val="18"/>
              </w:rPr>
              <w:t> </w:t>
            </w:r>
          </w:p>
        </w:tc>
      </w:tr>
      <w:tr w:rsidR="007307DF" w:rsidRPr="0050553F" w14:paraId="706BC604" w14:textId="77777777" w:rsidTr="00E36174">
        <w:trPr>
          <w:trHeight w:val="240"/>
        </w:trPr>
        <w:tc>
          <w:tcPr>
            <w:tcW w:w="760" w:type="dxa"/>
            <w:tcBorders>
              <w:top w:val="single" w:sz="4" w:space="0" w:color="auto"/>
              <w:left w:val="single" w:sz="4" w:space="0" w:color="auto"/>
              <w:bottom w:val="single" w:sz="4" w:space="0" w:color="auto"/>
              <w:right w:val="single" w:sz="4" w:space="0" w:color="auto"/>
            </w:tcBorders>
            <w:shd w:val="clear" w:color="auto" w:fill="auto"/>
            <w:hideMark/>
          </w:tcPr>
          <w:p w14:paraId="6B4EA6FF"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43698118" w14:textId="77777777" w:rsidR="007307DF" w:rsidRPr="0050553F" w:rsidRDefault="007307DF" w:rsidP="00E36174">
            <w:pPr>
              <w:rPr>
                <w:sz w:val="18"/>
                <w:szCs w:val="18"/>
              </w:rPr>
            </w:pPr>
            <w:r w:rsidRPr="0050553F">
              <w:rPr>
                <w:sz w:val="18"/>
                <w:szCs w:val="18"/>
              </w:rPr>
              <w:t xml:space="preserve">    включено в Пакет операций;</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418A4452" w14:textId="77777777" w:rsidR="007307DF" w:rsidRPr="0050553F" w:rsidRDefault="007307DF" w:rsidP="00E36174">
            <w:pPr>
              <w:jc w:val="center"/>
              <w:rPr>
                <w:bCs/>
                <w:sz w:val="18"/>
                <w:szCs w:val="18"/>
              </w:rPr>
            </w:pPr>
            <w:r w:rsidRPr="0050553F">
              <w:rPr>
                <w:bCs/>
                <w:sz w:val="18"/>
                <w:szCs w:val="18"/>
              </w:rPr>
              <w:t>150 в месяц</w:t>
            </w:r>
          </w:p>
        </w:tc>
      </w:tr>
      <w:tr w:rsidR="007307DF" w:rsidRPr="0050553F" w14:paraId="0164B631" w14:textId="77777777" w:rsidTr="00E36174">
        <w:trPr>
          <w:trHeight w:val="525"/>
        </w:trPr>
        <w:tc>
          <w:tcPr>
            <w:tcW w:w="760" w:type="dxa"/>
            <w:tcBorders>
              <w:top w:val="nil"/>
              <w:left w:val="single" w:sz="4" w:space="0" w:color="auto"/>
              <w:bottom w:val="nil"/>
              <w:right w:val="single" w:sz="4" w:space="0" w:color="auto"/>
            </w:tcBorders>
            <w:shd w:val="clear" w:color="auto" w:fill="auto"/>
            <w:hideMark/>
          </w:tcPr>
          <w:p w14:paraId="71988B8D"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042E830F" w14:textId="77777777" w:rsidR="007307DF" w:rsidRPr="0050553F" w:rsidRDefault="007307DF" w:rsidP="00E36174">
            <w:pPr>
              <w:rPr>
                <w:sz w:val="18"/>
                <w:szCs w:val="18"/>
              </w:rPr>
            </w:pPr>
            <w:r w:rsidRPr="0050553F">
              <w:rPr>
                <w:sz w:val="18"/>
                <w:szCs w:val="18"/>
              </w:rPr>
              <w:t xml:space="preserve">    **сверх Пакета операций:</w:t>
            </w:r>
            <w:r w:rsidRPr="0050553F">
              <w:rPr>
                <w:sz w:val="18"/>
                <w:szCs w:val="18"/>
              </w:rPr>
              <w:br/>
              <w:t xml:space="preserve">– за один документ </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07667A0B" w14:textId="77777777" w:rsidR="007307DF" w:rsidRPr="0050553F" w:rsidRDefault="007307DF" w:rsidP="00E36174">
            <w:pPr>
              <w:jc w:val="center"/>
              <w:rPr>
                <w:bCs/>
                <w:sz w:val="18"/>
                <w:szCs w:val="18"/>
              </w:rPr>
            </w:pPr>
            <w:r w:rsidRPr="0050553F">
              <w:rPr>
                <w:bCs/>
                <w:sz w:val="18"/>
                <w:szCs w:val="18"/>
              </w:rPr>
              <w:t>1.30 BYN</w:t>
            </w:r>
          </w:p>
        </w:tc>
      </w:tr>
      <w:tr w:rsidR="007307DF" w:rsidRPr="0050553F" w14:paraId="7DB38565" w14:textId="77777777" w:rsidTr="00E36174">
        <w:trPr>
          <w:trHeight w:val="255"/>
        </w:trPr>
        <w:tc>
          <w:tcPr>
            <w:tcW w:w="760" w:type="dxa"/>
            <w:tcBorders>
              <w:top w:val="single" w:sz="4" w:space="0" w:color="auto"/>
              <w:left w:val="single" w:sz="4" w:space="0" w:color="auto"/>
              <w:bottom w:val="nil"/>
              <w:right w:val="single" w:sz="4" w:space="0" w:color="auto"/>
            </w:tcBorders>
            <w:shd w:val="clear" w:color="auto" w:fill="auto"/>
            <w:hideMark/>
          </w:tcPr>
          <w:p w14:paraId="0FAE2023"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2613AA3F" w14:textId="77777777" w:rsidR="007307DF" w:rsidRPr="0050553F" w:rsidRDefault="007307DF" w:rsidP="00E36174">
            <w:pPr>
              <w:rPr>
                <w:sz w:val="18"/>
                <w:szCs w:val="18"/>
              </w:rPr>
            </w:pPr>
            <w:r w:rsidRPr="0050553F">
              <w:rPr>
                <w:sz w:val="18"/>
                <w:szCs w:val="18"/>
              </w:rPr>
              <w:t>– с признаком «мгновенный»</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5B76F576" w14:textId="77777777" w:rsidR="007307DF" w:rsidRPr="0050553F" w:rsidRDefault="007307DF" w:rsidP="00E36174">
            <w:pPr>
              <w:jc w:val="center"/>
              <w:rPr>
                <w:bCs/>
                <w:sz w:val="18"/>
                <w:szCs w:val="18"/>
              </w:rPr>
            </w:pPr>
            <w:r w:rsidRPr="0050553F">
              <w:rPr>
                <w:bCs/>
                <w:sz w:val="18"/>
                <w:szCs w:val="18"/>
              </w:rPr>
              <w:t>2.10 BYN</w:t>
            </w:r>
          </w:p>
        </w:tc>
      </w:tr>
      <w:tr w:rsidR="007307DF" w:rsidRPr="0050553F" w14:paraId="383EA09D" w14:textId="77777777" w:rsidTr="00E36174">
        <w:trPr>
          <w:trHeight w:val="570"/>
        </w:trPr>
        <w:tc>
          <w:tcPr>
            <w:tcW w:w="760" w:type="dxa"/>
            <w:tcBorders>
              <w:top w:val="single" w:sz="4" w:space="0" w:color="auto"/>
              <w:left w:val="single" w:sz="4" w:space="0" w:color="auto"/>
              <w:bottom w:val="single" w:sz="4" w:space="0" w:color="auto"/>
              <w:right w:val="single" w:sz="4" w:space="0" w:color="auto"/>
            </w:tcBorders>
            <w:shd w:val="clear" w:color="auto" w:fill="auto"/>
            <w:hideMark/>
          </w:tcPr>
          <w:p w14:paraId="6B116DE6" w14:textId="77777777" w:rsidR="007307DF" w:rsidRPr="0050553F" w:rsidRDefault="007307DF" w:rsidP="00E36174">
            <w:pPr>
              <w:rPr>
                <w:sz w:val="18"/>
                <w:szCs w:val="18"/>
              </w:rPr>
            </w:pPr>
            <w:r w:rsidRPr="0050553F">
              <w:rPr>
                <w:sz w:val="18"/>
                <w:szCs w:val="18"/>
              </w:rPr>
              <w:t>1.6.</w:t>
            </w:r>
          </w:p>
        </w:tc>
        <w:tc>
          <w:tcPr>
            <w:tcW w:w="8520" w:type="dxa"/>
            <w:tcBorders>
              <w:top w:val="nil"/>
              <w:left w:val="nil"/>
              <w:bottom w:val="single" w:sz="4" w:space="0" w:color="auto"/>
              <w:right w:val="single" w:sz="4" w:space="0" w:color="auto"/>
            </w:tcBorders>
            <w:shd w:val="clear" w:color="auto" w:fill="auto"/>
            <w:hideMark/>
          </w:tcPr>
          <w:p w14:paraId="16B1F449" w14:textId="77777777" w:rsidR="007307DF" w:rsidRPr="0050553F" w:rsidRDefault="007307DF" w:rsidP="00E36174">
            <w:pPr>
              <w:rPr>
                <w:sz w:val="18"/>
                <w:szCs w:val="18"/>
              </w:rPr>
            </w:pPr>
            <w:r w:rsidRPr="0050553F">
              <w:rPr>
                <w:sz w:val="18"/>
                <w:szCs w:val="18"/>
              </w:rPr>
              <w:t>Прием и обработка расчетных документов, представленных на инкассо:</w:t>
            </w:r>
            <w:r w:rsidRPr="0050553F">
              <w:rPr>
                <w:sz w:val="18"/>
                <w:szCs w:val="18"/>
              </w:rPr>
              <w:br/>
              <w:t>платежных требований, переданных в электронном виде:</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43F5655E" w14:textId="77777777" w:rsidR="007307DF" w:rsidRPr="0050553F" w:rsidRDefault="007307DF" w:rsidP="00E36174">
            <w:pPr>
              <w:jc w:val="center"/>
              <w:rPr>
                <w:bCs/>
                <w:sz w:val="18"/>
                <w:szCs w:val="18"/>
              </w:rPr>
            </w:pPr>
            <w:r w:rsidRPr="0050553F">
              <w:rPr>
                <w:bCs/>
                <w:sz w:val="18"/>
                <w:szCs w:val="18"/>
              </w:rPr>
              <w:t> </w:t>
            </w:r>
          </w:p>
        </w:tc>
      </w:tr>
      <w:tr w:rsidR="007307DF" w:rsidRPr="0050553F" w14:paraId="73375367" w14:textId="77777777" w:rsidTr="00E36174">
        <w:trPr>
          <w:trHeight w:val="240"/>
        </w:trPr>
        <w:tc>
          <w:tcPr>
            <w:tcW w:w="760" w:type="dxa"/>
            <w:tcBorders>
              <w:top w:val="nil"/>
              <w:left w:val="single" w:sz="4" w:space="0" w:color="auto"/>
              <w:bottom w:val="single" w:sz="4" w:space="0" w:color="auto"/>
              <w:right w:val="single" w:sz="4" w:space="0" w:color="auto"/>
            </w:tcBorders>
            <w:shd w:val="clear" w:color="auto" w:fill="auto"/>
            <w:hideMark/>
          </w:tcPr>
          <w:p w14:paraId="55A47C3A"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223EAB11" w14:textId="77777777" w:rsidR="007307DF" w:rsidRPr="0050553F" w:rsidRDefault="007307DF" w:rsidP="00E36174">
            <w:pPr>
              <w:rPr>
                <w:sz w:val="18"/>
                <w:szCs w:val="18"/>
              </w:rPr>
            </w:pPr>
            <w:r w:rsidRPr="0050553F">
              <w:rPr>
                <w:sz w:val="18"/>
                <w:szCs w:val="18"/>
              </w:rPr>
              <w:t xml:space="preserve">    за один документ.</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59357787" w14:textId="77777777" w:rsidR="007307DF" w:rsidRPr="0050553F" w:rsidRDefault="007307DF" w:rsidP="00E36174">
            <w:pPr>
              <w:jc w:val="center"/>
              <w:rPr>
                <w:bCs/>
                <w:sz w:val="18"/>
                <w:szCs w:val="18"/>
              </w:rPr>
            </w:pPr>
            <w:r w:rsidRPr="0050553F">
              <w:rPr>
                <w:bCs/>
                <w:sz w:val="18"/>
                <w:szCs w:val="18"/>
              </w:rPr>
              <w:t>0.62 BYN</w:t>
            </w:r>
          </w:p>
        </w:tc>
      </w:tr>
      <w:tr w:rsidR="007307DF" w:rsidRPr="0050553F" w14:paraId="34AE6871" w14:textId="77777777" w:rsidTr="00E36174">
        <w:trPr>
          <w:trHeight w:val="225"/>
        </w:trPr>
        <w:tc>
          <w:tcPr>
            <w:tcW w:w="760" w:type="dxa"/>
            <w:tcBorders>
              <w:top w:val="nil"/>
              <w:left w:val="single" w:sz="4" w:space="0" w:color="auto"/>
              <w:bottom w:val="single" w:sz="4" w:space="0" w:color="auto"/>
              <w:right w:val="single" w:sz="4" w:space="0" w:color="auto"/>
            </w:tcBorders>
            <w:shd w:val="clear" w:color="auto" w:fill="auto"/>
            <w:hideMark/>
          </w:tcPr>
          <w:p w14:paraId="2C877CB2" w14:textId="77777777" w:rsidR="007307DF" w:rsidRPr="0050553F" w:rsidRDefault="007307DF" w:rsidP="00E36174">
            <w:pPr>
              <w:rPr>
                <w:sz w:val="18"/>
                <w:szCs w:val="18"/>
              </w:rPr>
            </w:pPr>
            <w:r w:rsidRPr="0050553F">
              <w:rPr>
                <w:sz w:val="18"/>
                <w:szCs w:val="18"/>
              </w:rPr>
              <w:t>2.</w:t>
            </w:r>
          </w:p>
        </w:tc>
        <w:tc>
          <w:tcPr>
            <w:tcW w:w="8520" w:type="dxa"/>
            <w:tcBorders>
              <w:top w:val="nil"/>
              <w:left w:val="nil"/>
              <w:bottom w:val="single" w:sz="4" w:space="0" w:color="auto"/>
              <w:right w:val="single" w:sz="4" w:space="0" w:color="auto"/>
            </w:tcBorders>
            <w:shd w:val="clear" w:color="auto" w:fill="auto"/>
            <w:hideMark/>
          </w:tcPr>
          <w:p w14:paraId="64C79041" w14:textId="77777777" w:rsidR="007307DF" w:rsidRPr="0050553F" w:rsidRDefault="007307DF" w:rsidP="00E36174">
            <w:pPr>
              <w:rPr>
                <w:sz w:val="18"/>
                <w:szCs w:val="18"/>
              </w:rPr>
            </w:pPr>
            <w:r w:rsidRPr="0050553F">
              <w:rPr>
                <w:sz w:val="18"/>
                <w:szCs w:val="18"/>
              </w:rPr>
              <w:t>ДИСТАНЦИОННОЕ БАНКОВСКОЕ ОБСЛУЖИВАНИЕ</w:t>
            </w:r>
          </w:p>
        </w:tc>
        <w:tc>
          <w:tcPr>
            <w:tcW w:w="5316" w:type="dxa"/>
            <w:tcBorders>
              <w:top w:val="single" w:sz="4" w:space="0" w:color="auto"/>
              <w:left w:val="nil"/>
              <w:bottom w:val="single" w:sz="4" w:space="0" w:color="auto"/>
              <w:right w:val="single" w:sz="4" w:space="0" w:color="000000"/>
            </w:tcBorders>
            <w:shd w:val="clear" w:color="auto" w:fill="auto"/>
            <w:hideMark/>
          </w:tcPr>
          <w:p w14:paraId="56F5F46A" w14:textId="77777777" w:rsidR="007307DF" w:rsidRPr="0050553F" w:rsidRDefault="007307DF" w:rsidP="00E36174">
            <w:pPr>
              <w:jc w:val="both"/>
              <w:rPr>
                <w:sz w:val="18"/>
                <w:szCs w:val="18"/>
              </w:rPr>
            </w:pPr>
            <w:r w:rsidRPr="0050553F">
              <w:rPr>
                <w:sz w:val="18"/>
                <w:szCs w:val="18"/>
              </w:rPr>
              <w:t> </w:t>
            </w:r>
          </w:p>
        </w:tc>
      </w:tr>
      <w:tr w:rsidR="007307DF" w:rsidRPr="0050553F" w14:paraId="26EFA236" w14:textId="77777777" w:rsidTr="00E36174">
        <w:trPr>
          <w:trHeight w:val="450"/>
        </w:trPr>
        <w:tc>
          <w:tcPr>
            <w:tcW w:w="760" w:type="dxa"/>
            <w:tcBorders>
              <w:top w:val="nil"/>
              <w:left w:val="single" w:sz="4" w:space="0" w:color="auto"/>
              <w:bottom w:val="single" w:sz="4" w:space="0" w:color="auto"/>
              <w:right w:val="single" w:sz="4" w:space="0" w:color="auto"/>
            </w:tcBorders>
            <w:shd w:val="clear" w:color="auto" w:fill="auto"/>
            <w:hideMark/>
          </w:tcPr>
          <w:p w14:paraId="21E97A0A" w14:textId="77777777" w:rsidR="007307DF" w:rsidRPr="0050553F" w:rsidRDefault="007307DF" w:rsidP="00E36174">
            <w:pPr>
              <w:rPr>
                <w:sz w:val="18"/>
                <w:szCs w:val="18"/>
              </w:rPr>
            </w:pPr>
            <w:r w:rsidRPr="0050553F">
              <w:rPr>
                <w:sz w:val="18"/>
                <w:szCs w:val="18"/>
              </w:rPr>
              <w:t>2.1.</w:t>
            </w:r>
          </w:p>
        </w:tc>
        <w:tc>
          <w:tcPr>
            <w:tcW w:w="8520" w:type="dxa"/>
            <w:tcBorders>
              <w:top w:val="nil"/>
              <w:left w:val="nil"/>
              <w:bottom w:val="single" w:sz="4" w:space="0" w:color="auto"/>
              <w:right w:val="single" w:sz="4" w:space="0" w:color="auto"/>
            </w:tcBorders>
            <w:shd w:val="clear" w:color="auto" w:fill="auto"/>
            <w:hideMark/>
          </w:tcPr>
          <w:p w14:paraId="14FB93F3" w14:textId="77777777" w:rsidR="007307DF" w:rsidRPr="0050553F" w:rsidRDefault="007307DF" w:rsidP="00E36174">
            <w:pPr>
              <w:rPr>
                <w:sz w:val="18"/>
                <w:szCs w:val="18"/>
              </w:rPr>
            </w:pPr>
            <w:r w:rsidRPr="0050553F">
              <w:rPr>
                <w:sz w:val="18"/>
                <w:szCs w:val="18"/>
              </w:rPr>
              <w:t>Подключение клиента к подсистеме «Интернет-клиент» системы ДБО «BS-</w:t>
            </w:r>
            <w:proofErr w:type="spellStart"/>
            <w:r w:rsidRPr="0050553F">
              <w:rPr>
                <w:sz w:val="18"/>
                <w:szCs w:val="18"/>
              </w:rPr>
              <w:t>Client</w:t>
            </w:r>
            <w:proofErr w:type="spellEnd"/>
            <w:r w:rsidRPr="0050553F">
              <w:rPr>
                <w:sz w:val="18"/>
                <w:szCs w:val="18"/>
              </w:rPr>
              <w:t>» / СДБО «СББОЛ»</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12677B3E" w14:textId="77777777" w:rsidR="007307DF" w:rsidRPr="0050553F" w:rsidRDefault="007307DF" w:rsidP="00E36174">
            <w:pPr>
              <w:jc w:val="center"/>
              <w:rPr>
                <w:bCs/>
                <w:sz w:val="18"/>
                <w:szCs w:val="18"/>
              </w:rPr>
            </w:pPr>
            <w:r w:rsidRPr="0050553F">
              <w:rPr>
                <w:bCs/>
                <w:sz w:val="18"/>
                <w:szCs w:val="18"/>
              </w:rPr>
              <w:t xml:space="preserve">В Пакет операций включено 1 подключение </w:t>
            </w:r>
            <w:r w:rsidRPr="0050553F">
              <w:rPr>
                <w:bCs/>
                <w:sz w:val="18"/>
                <w:szCs w:val="18"/>
              </w:rPr>
              <w:br/>
              <w:t>к одной из подсистем</w:t>
            </w:r>
          </w:p>
        </w:tc>
      </w:tr>
      <w:tr w:rsidR="007307DF" w:rsidRPr="0050553F" w14:paraId="3E226690" w14:textId="77777777" w:rsidTr="00E36174">
        <w:trPr>
          <w:trHeight w:val="480"/>
        </w:trPr>
        <w:tc>
          <w:tcPr>
            <w:tcW w:w="760" w:type="dxa"/>
            <w:tcBorders>
              <w:top w:val="nil"/>
              <w:left w:val="single" w:sz="4" w:space="0" w:color="auto"/>
              <w:bottom w:val="single" w:sz="4" w:space="0" w:color="auto"/>
              <w:right w:val="single" w:sz="4" w:space="0" w:color="auto"/>
            </w:tcBorders>
            <w:shd w:val="clear" w:color="auto" w:fill="auto"/>
            <w:hideMark/>
          </w:tcPr>
          <w:p w14:paraId="522EBD4B" w14:textId="77777777" w:rsidR="007307DF" w:rsidRPr="0050553F" w:rsidRDefault="007307DF" w:rsidP="00E36174">
            <w:pPr>
              <w:rPr>
                <w:sz w:val="18"/>
                <w:szCs w:val="18"/>
              </w:rPr>
            </w:pPr>
            <w:r w:rsidRPr="0050553F">
              <w:rPr>
                <w:sz w:val="18"/>
                <w:szCs w:val="18"/>
              </w:rPr>
              <w:t>2.2.</w:t>
            </w:r>
          </w:p>
        </w:tc>
        <w:tc>
          <w:tcPr>
            <w:tcW w:w="8520" w:type="dxa"/>
            <w:tcBorders>
              <w:top w:val="nil"/>
              <w:left w:val="nil"/>
              <w:bottom w:val="single" w:sz="4" w:space="0" w:color="auto"/>
              <w:right w:val="single" w:sz="4" w:space="0" w:color="auto"/>
            </w:tcBorders>
            <w:shd w:val="clear" w:color="auto" w:fill="auto"/>
            <w:hideMark/>
          </w:tcPr>
          <w:p w14:paraId="6620D19E" w14:textId="77777777" w:rsidR="007307DF" w:rsidRPr="0050553F" w:rsidRDefault="007307DF" w:rsidP="00E36174">
            <w:pPr>
              <w:rPr>
                <w:sz w:val="18"/>
                <w:szCs w:val="18"/>
              </w:rPr>
            </w:pPr>
            <w:r w:rsidRPr="0050553F">
              <w:rPr>
                <w:sz w:val="18"/>
                <w:szCs w:val="18"/>
              </w:rPr>
              <w:t>Абонентская плата за обслуживание в подсистеме «Интернет-клиент» системы ДБО «BS-</w:t>
            </w:r>
            <w:proofErr w:type="spellStart"/>
            <w:r w:rsidRPr="0050553F">
              <w:rPr>
                <w:sz w:val="18"/>
                <w:szCs w:val="18"/>
              </w:rPr>
              <w:t>Client</w:t>
            </w:r>
            <w:proofErr w:type="spellEnd"/>
            <w:r w:rsidRPr="0050553F">
              <w:rPr>
                <w:sz w:val="18"/>
                <w:szCs w:val="18"/>
              </w:rPr>
              <w:t>» / СДБО «СББОЛ»</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14167F68" w14:textId="77777777" w:rsidR="007307DF" w:rsidRPr="0050553F" w:rsidRDefault="007307DF" w:rsidP="00E36174">
            <w:pPr>
              <w:jc w:val="center"/>
              <w:rPr>
                <w:bCs/>
                <w:sz w:val="18"/>
                <w:szCs w:val="18"/>
              </w:rPr>
            </w:pPr>
            <w:r w:rsidRPr="0050553F">
              <w:rPr>
                <w:bCs/>
                <w:sz w:val="18"/>
                <w:szCs w:val="18"/>
              </w:rPr>
              <w:t> </w:t>
            </w:r>
          </w:p>
        </w:tc>
      </w:tr>
      <w:tr w:rsidR="007307DF" w:rsidRPr="0050553F" w14:paraId="157D4E8A" w14:textId="77777777" w:rsidTr="00E36174">
        <w:trPr>
          <w:trHeight w:val="2351"/>
        </w:trPr>
        <w:tc>
          <w:tcPr>
            <w:tcW w:w="760" w:type="dxa"/>
            <w:tcBorders>
              <w:top w:val="nil"/>
              <w:left w:val="single" w:sz="4" w:space="0" w:color="auto"/>
              <w:bottom w:val="single" w:sz="4" w:space="0" w:color="auto"/>
              <w:right w:val="single" w:sz="4" w:space="0" w:color="auto"/>
            </w:tcBorders>
            <w:shd w:val="clear" w:color="auto" w:fill="auto"/>
            <w:hideMark/>
          </w:tcPr>
          <w:p w14:paraId="48C57B7A" w14:textId="77777777" w:rsidR="007307DF" w:rsidRPr="0050553F" w:rsidRDefault="007307DF" w:rsidP="00E36174">
            <w:pPr>
              <w:rPr>
                <w:sz w:val="18"/>
                <w:szCs w:val="18"/>
              </w:rPr>
            </w:pPr>
            <w:r w:rsidRPr="0050553F">
              <w:rPr>
                <w:sz w:val="18"/>
                <w:szCs w:val="18"/>
              </w:rPr>
              <w:t>2.3.</w:t>
            </w:r>
          </w:p>
        </w:tc>
        <w:tc>
          <w:tcPr>
            <w:tcW w:w="8520" w:type="dxa"/>
            <w:tcBorders>
              <w:top w:val="nil"/>
              <w:left w:val="nil"/>
              <w:bottom w:val="single" w:sz="4" w:space="0" w:color="auto"/>
              <w:right w:val="single" w:sz="4" w:space="0" w:color="auto"/>
            </w:tcBorders>
            <w:shd w:val="clear" w:color="auto" w:fill="auto"/>
            <w:hideMark/>
          </w:tcPr>
          <w:p w14:paraId="5B1ED701" w14:textId="77777777" w:rsidR="007307DF" w:rsidRPr="0050553F" w:rsidRDefault="007307DF" w:rsidP="00E36174">
            <w:pPr>
              <w:rPr>
                <w:sz w:val="18"/>
                <w:szCs w:val="18"/>
              </w:rPr>
            </w:pPr>
            <w:proofErr w:type="gramStart"/>
            <w:r w:rsidRPr="0050553F">
              <w:rPr>
                <w:sz w:val="18"/>
                <w:szCs w:val="18"/>
              </w:rPr>
              <w:t>Представление дополнительной информации в подсистеме «Интернет-клиент»/«Банк-клиент» системы ДБО «BS-</w:t>
            </w:r>
            <w:proofErr w:type="spellStart"/>
            <w:r w:rsidRPr="0050553F">
              <w:rPr>
                <w:sz w:val="18"/>
                <w:szCs w:val="18"/>
              </w:rPr>
              <w:t>Client</w:t>
            </w:r>
            <w:proofErr w:type="spellEnd"/>
            <w:r w:rsidRPr="0050553F">
              <w:rPr>
                <w:sz w:val="18"/>
                <w:szCs w:val="18"/>
              </w:rPr>
              <w:t>» по запросу клиента:</w:t>
            </w:r>
            <w:r w:rsidRPr="0050553F">
              <w:rPr>
                <w:sz w:val="18"/>
                <w:szCs w:val="18"/>
              </w:rPr>
              <w:br/>
              <w:t xml:space="preserve">о состоянии картотеки; </w:t>
            </w:r>
            <w:r w:rsidRPr="0050553F">
              <w:rPr>
                <w:sz w:val="18"/>
                <w:szCs w:val="18"/>
              </w:rPr>
              <w:br/>
              <w:t xml:space="preserve">о забронированных денежных средствах; </w:t>
            </w:r>
            <w:r w:rsidRPr="0050553F">
              <w:rPr>
                <w:sz w:val="18"/>
                <w:szCs w:val="18"/>
              </w:rPr>
              <w:br/>
              <w:t xml:space="preserve">об исполнении платежных требований, в </w:t>
            </w:r>
            <w:proofErr w:type="spellStart"/>
            <w:r w:rsidRPr="0050553F">
              <w:rPr>
                <w:sz w:val="18"/>
                <w:szCs w:val="18"/>
              </w:rPr>
              <w:t>т.ч</w:t>
            </w:r>
            <w:proofErr w:type="spellEnd"/>
            <w:r w:rsidRPr="0050553F">
              <w:rPr>
                <w:sz w:val="18"/>
                <w:szCs w:val="18"/>
              </w:rPr>
              <w:t>. принятых на инкассо;</w:t>
            </w:r>
            <w:r w:rsidRPr="0050553F">
              <w:rPr>
                <w:sz w:val="18"/>
                <w:szCs w:val="18"/>
              </w:rPr>
              <w:br/>
              <w:t xml:space="preserve">об ограничениях/отмене ограничений по счетам органами взыскания; </w:t>
            </w:r>
            <w:r w:rsidRPr="0050553F">
              <w:rPr>
                <w:sz w:val="18"/>
                <w:szCs w:val="18"/>
              </w:rPr>
              <w:br/>
              <w:t>о поступивших/отозванных распоряжениях ИМНС;</w:t>
            </w:r>
            <w:r w:rsidRPr="0050553F">
              <w:rPr>
                <w:sz w:val="18"/>
                <w:szCs w:val="18"/>
              </w:rPr>
              <w:br/>
              <w:t>об открытых (действующих) депозитах;</w:t>
            </w:r>
            <w:r w:rsidRPr="0050553F">
              <w:rPr>
                <w:sz w:val="18"/>
                <w:szCs w:val="18"/>
              </w:rPr>
              <w:br/>
              <w:t>о платежах, принятых в пользу клиента за товары, работы (услуги);</w:t>
            </w:r>
            <w:proofErr w:type="gramEnd"/>
            <w:r w:rsidRPr="0050553F">
              <w:rPr>
                <w:sz w:val="18"/>
                <w:szCs w:val="18"/>
              </w:rPr>
              <w:br/>
              <w:t>о корпоративных банковских платежных карточках (об остатках, движении денежных средств, держателях карточек) и др.</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492B197B" w14:textId="77777777" w:rsidR="007307DF" w:rsidRPr="0050553F" w:rsidRDefault="007307DF" w:rsidP="00E36174">
            <w:pPr>
              <w:jc w:val="center"/>
              <w:rPr>
                <w:bCs/>
                <w:sz w:val="18"/>
                <w:szCs w:val="18"/>
              </w:rPr>
            </w:pPr>
            <w:r w:rsidRPr="0050553F">
              <w:rPr>
                <w:bCs/>
                <w:sz w:val="18"/>
                <w:szCs w:val="18"/>
              </w:rPr>
              <w:t>Без ограничения количества запросов</w:t>
            </w:r>
          </w:p>
        </w:tc>
      </w:tr>
      <w:tr w:rsidR="007307DF" w:rsidRPr="0050553F" w14:paraId="7266684B" w14:textId="77777777" w:rsidTr="00E36174">
        <w:trPr>
          <w:trHeight w:val="225"/>
        </w:trPr>
        <w:tc>
          <w:tcPr>
            <w:tcW w:w="760" w:type="dxa"/>
            <w:tcBorders>
              <w:top w:val="nil"/>
              <w:left w:val="single" w:sz="4" w:space="0" w:color="auto"/>
              <w:bottom w:val="single" w:sz="4" w:space="0" w:color="auto"/>
              <w:right w:val="single" w:sz="4" w:space="0" w:color="auto"/>
            </w:tcBorders>
            <w:shd w:val="clear" w:color="auto" w:fill="auto"/>
            <w:hideMark/>
          </w:tcPr>
          <w:p w14:paraId="033AC939" w14:textId="77777777" w:rsidR="007307DF" w:rsidRPr="0050553F" w:rsidRDefault="007307DF" w:rsidP="00E36174">
            <w:pPr>
              <w:rPr>
                <w:sz w:val="18"/>
                <w:szCs w:val="18"/>
              </w:rPr>
            </w:pPr>
            <w:r w:rsidRPr="0050553F">
              <w:rPr>
                <w:sz w:val="18"/>
                <w:szCs w:val="18"/>
              </w:rPr>
              <w:t>2.4.</w:t>
            </w:r>
          </w:p>
        </w:tc>
        <w:tc>
          <w:tcPr>
            <w:tcW w:w="8520" w:type="dxa"/>
            <w:tcBorders>
              <w:top w:val="nil"/>
              <w:left w:val="nil"/>
              <w:bottom w:val="single" w:sz="4" w:space="0" w:color="auto"/>
              <w:right w:val="single" w:sz="4" w:space="0" w:color="auto"/>
            </w:tcBorders>
            <w:shd w:val="clear" w:color="auto" w:fill="auto"/>
            <w:hideMark/>
          </w:tcPr>
          <w:p w14:paraId="01462EF5" w14:textId="77777777" w:rsidR="007307DF" w:rsidRPr="0050553F" w:rsidRDefault="007307DF" w:rsidP="00E36174">
            <w:pPr>
              <w:rPr>
                <w:sz w:val="18"/>
                <w:szCs w:val="18"/>
              </w:rPr>
            </w:pPr>
            <w:r w:rsidRPr="0050553F">
              <w:rPr>
                <w:sz w:val="18"/>
                <w:szCs w:val="18"/>
              </w:rPr>
              <w:t xml:space="preserve">Подключение клиента </w:t>
            </w:r>
            <w:proofErr w:type="gramStart"/>
            <w:r w:rsidRPr="0050553F">
              <w:rPr>
                <w:sz w:val="18"/>
                <w:szCs w:val="18"/>
              </w:rPr>
              <w:t>к</w:t>
            </w:r>
            <w:proofErr w:type="gramEnd"/>
            <w:r w:rsidRPr="0050553F">
              <w:rPr>
                <w:sz w:val="18"/>
                <w:szCs w:val="18"/>
              </w:rPr>
              <w:t xml:space="preserve"> АС «</w:t>
            </w:r>
            <w:proofErr w:type="spellStart"/>
            <w:r w:rsidRPr="0050553F">
              <w:rPr>
                <w:sz w:val="18"/>
                <w:szCs w:val="18"/>
              </w:rPr>
              <w:t>SavEx</w:t>
            </w:r>
            <w:proofErr w:type="spellEnd"/>
            <w:r w:rsidRPr="0050553F">
              <w:rPr>
                <w:sz w:val="18"/>
                <w:szCs w:val="18"/>
              </w:rPr>
              <w:t>»</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7C8416AA" w14:textId="77777777" w:rsidR="007307DF" w:rsidRPr="0050553F" w:rsidRDefault="007307DF" w:rsidP="00E36174">
            <w:pPr>
              <w:jc w:val="center"/>
              <w:rPr>
                <w:bCs/>
                <w:sz w:val="18"/>
                <w:szCs w:val="18"/>
              </w:rPr>
            </w:pPr>
            <w:r w:rsidRPr="0050553F">
              <w:rPr>
                <w:bCs/>
                <w:sz w:val="18"/>
                <w:szCs w:val="18"/>
              </w:rPr>
              <w:t>В Пакет операций включено 1 подключение</w:t>
            </w:r>
          </w:p>
        </w:tc>
      </w:tr>
      <w:tr w:rsidR="007307DF" w:rsidRPr="0050553F" w14:paraId="6A063294" w14:textId="77777777" w:rsidTr="00E36174">
        <w:trPr>
          <w:trHeight w:val="300"/>
        </w:trPr>
        <w:tc>
          <w:tcPr>
            <w:tcW w:w="760" w:type="dxa"/>
            <w:tcBorders>
              <w:top w:val="single" w:sz="4" w:space="0" w:color="auto"/>
              <w:left w:val="single" w:sz="4" w:space="0" w:color="auto"/>
              <w:bottom w:val="single" w:sz="4" w:space="0" w:color="auto"/>
              <w:right w:val="single" w:sz="4" w:space="0" w:color="auto"/>
            </w:tcBorders>
            <w:shd w:val="clear" w:color="auto" w:fill="auto"/>
            <w:hideMark/>
          </w:tcPr>
          <w:p w14:paraId="5DBBEB86" w14:textId="77777777" w:rsidR="007307DF" w:rsidRPr="0050553F" w:rsidRDefault="007307DF" w:rsidP="00E36174">
            <w:pPr>
              <w:rPr>
                <w:sz w:val="18"/>
                <w:szCs w:val="18"/>
              </w:rPr>
            </w:pPr>
            <w:r w:rsidRPr="0050553F">
              <w:rPr>
                <w:sz w:val="18"/>
                <w:szCs w:val="18"/>
              </w:rPr>
              <w:t>3.</w:t>
            </w:r>
          </w:p>
        </w:tc>
        <w:tc>
          <w:tcPr>
            <w:tcW w:w="8520" w:type="dxa"/>
            <w:tcBorders>
              <w:top w:val="single" w:sz="4" w:space="0" w:color="auto"/>
              <w:left w:val="nil"/>
              <w:bottom w:val="single" w:sz="4" w:space="0" w:color="auto"/>
              <w:right w:val="single" w:sz="4" w:space="0" w:color="auto"/>
            </w:tcBorders>
            <w:shd w:val="clear" w:color="auto" w:fill="auto"/>
            <w:hideMark/>
          </w:tcPr>
          <w:p w14:paraId="0D474B46" w14:textId="77777777" w:rsidR="007307DF" w:rsidRPr="0050553F" w:rsidRDefault="007307DF" w:rsidP="00E36174">
            <w:pPr>
              <w:rPr>
                <w:sz w:val="18"/>
                <w:szCs w:val="18"/>
              </w:rPr>
            </w:pPr>
            <w:r w:rsidRPr="0050553F">
              <w:rPr>
                <w:sz w:val="18"/>
                <w:szCs w:val="18"/>
              </w:rPr>
              <w:t>ОПЕРАЦИИ С КОРПОРАТИВНЫМИ БАНКОВСКИМИ ПЛАТЕЖНЫМИ КАРТОЧКАМИ</w:t>
            </w:r>
          </w:p>
        </w:tc>
        <w:tc>
          <w:tcPr>
            <w:tcW w:w="5316" w:type="dxa"/>
            <w:tcBorders>
              <w:top w:val="single" w:sz="4" w:space="0" w:color="auto"/>
              <w:left w:val="nil"/>
              <w:bottom w:val="single" w:sz="4" w:space="0" w:color="auto"/>
              <w:right w:val="single" w:sz="4" w:space="0" w:color="000000"/>
            </w:tcBorders>
            <w:shd w:val="clear" w:color="auto" w:fill="auto"/>
            <w:noWrap/>
            <w:vAlign w:val="center"/>
            <w:hideMark/>
          </w:tcPr>
          <w:p w14:paraId="031F7CDF" w14:textId="77777777" w:rsidR="007307DF" w:rsidRPr="0050553F" w:rsidRDefault="007307DF" w:rsidP="00E36174">
            <w:pPr>
              <w:jc w:val="center"/>
              <w:rPr>
                <w:bCs/>
                <w:sz w:val="18"/>
                <w:szCs w:val="18"/>
              </w:rPr>
            </w:pPr>
            <w:r w:rsidRPr="0050553F">
              <w:rPr>
                <w:bCs/>
                <w:sz w:val="18"/>
                <w:szCs w:val="18"/>
              </w:rPr>
              <w:t> </w:t>
            </w:r>
          </w:p>
        </w:tc>
      </w:tr>
      <w:tr w:rsidR="007307DF" w:rsidRPr="0050553F" w14:paraId="7AE12208" w14:textId="77777777" w:rsidTr="00E36174">
        <w:trPr>
          <w:trHeight w:val="300"/>
        </w:trPr>
        <w:tc>
          <w:tcPr>
            <w:tcW w:w="760" w:type="dxa"/>
            <w:tcBorders>
              <w:top w:val="nil"/>
              <w:left w:val="single" w:sz="4" w:space="0" w:color="auto"/>
              <w:bottom w:val="single" w:sz="4" w:space="0" w:color="auto"/>
              <w:right w:val="single" w:sz="4" w:space="0" w:color="auto"/>
            </w:tcBorders>
            <w:shd w:val="clear" w:color="auto" w:fill="auto"/>
            <w:hideMark/>
          </w:tcPr>
          <w:p w14:paraId="0ACF411F" w14:textId="77777777" w:rsidR="007307DF" w:rsidRPr="0050553F" w:rsidRDefault="007307DF" w:rsidP="00E36174">
            <w:pPr>
              <w:rPr>
                <w:sz w:val="18"/>
                <w:szCs w:val="18"/>
              </w:rPr>
            </w:pPr>
            <w:r w:rsidRPr="0050553F">
              <w:rPr>
                <w:sz w:val="18"/>
                <w:szCs w:val="18"/>
              </w:rPr>
              <w:t>3.1.</w:t>
            </w:r>
          </w:p>
        </w:tc>
        <w:tc>
          <w:tcPr>
            <w:tcW w:w="8520" w:type="dxa"/>
            <w:tcBorders>
              <w:top w:val="nil"/>
              <w:left w:val="nil"/>
              <w:bottom w:val="single" w:sz="4" w:space="0" w:color="auto"/>
              <w:right w:val="single" w:sz="4" w:space="0" w:color="auto"/>
            </w:tcBorders>
            <w:shd w:val="clear" w:color="auto" w:fill="auto"/>
            <w:hideMark/>
          </w:tcPr>
          <w:p w14:paraId="4C01F536" w14:textId="77777777" w:rsidR="007307DF" w:rsidRPr="0050553F" w:rsidRDefault="007307DF" w:rsidP="00E36174">
            <w:pPr>
              <w:rPr>
                <w:sz w:val="18"/>
                <w:szCs w:val="18"/>
              </w:rPr>
            </w:pPr>
            <w:r w:rsidRPr="0050553F">
              <w:rPr>
                <w:sz w:val="18"/>
                <w:szCs w:val="18"/>
              </w:rPr>
              <w:t>Открытие счета с использованием банковских платежных карточек в белорусских рублях</w:t>
            </w:r>
          </w:p>
        </w:tc>
        <w:tc>
          <w:tcPr>
            <w:tcW w:w="5316" w:type="dxa"/>
            <w:tcBorders>
              <w:top w:val="single" w:sz="4" w:space="0" w:color="auto"/>
              <w:left w:val="nil"/>
              <w:bottom w:val="single" w:sz="4" w:space="0" w:color="auto"/>
              <w:right w:val="single" w:sz="4" w:space="0" w:color="000000"/>
            </w:tcBorders>
            <w:shd w:val="clear" w:color="auto" w:fill="auto"/>
            <w:noWrap/>
            <w:vAlign w:val="center"/>
            <w:hideMark/>
          </w:tcPr>
          <w:p w14:paraId="0229063E" w14:textId="77777777" w:rsidR="007307DF" w:rsidRPr="0050553F" w:rsidRDefault="007307DF" w:rsidP="00E36174">
            <w:pPr>
              <w:jc w:val="center"/>
              <w:rPr>
                <w:bCs/>
                <w:sz w:val="18"/>
                <w:szCs w:val="18"/>
              </w:rPr>
            </w:pPr>
            <w:r w:rsidRPr="0050553F">
              <w:rPr>
                <w:bCs/>
                <w:sz w:val="18"/>
                <w:szCs w:val="18"/>
              </w:rPr>
              <w:t> </w:t>
            </w:r>
          </w:p>
        </w:tc>
      </w:tr>
      <w:tr w:rsidR="007307DF" w:rsidRPr="0050553F" w14:paraId="57BE530E" w14:textId="77777777" w:rsidTr="00E36174">
        <w:trPr>
          <w:trHeight w:val="720"/>
        </w:trPr>
        <w:tc>
          <w:tcPr>
            <w:tcW w:w="760" w:type="dxa"/>
            <w:tcBorders>
              <w:top w:val="nil"/>
              <w:left w:val="single" w:sz="4" w:space="0" w:color="auto"/>
              <w:bottom w:val="single" w:sz="4" w:space="0" w:color="auto"/>
              <w:right w:val="single" w:sz="4" w:space="0" w:color="auto"/>
            </w:tcBorders>
            <w:shd w:val="clear" w:color="auto" w:fill="auto"/>
            <w:hideMark/>
          </w:tcPr>
          <w:p w14:paraId="29E37EE0" w14:textId="77777777" w:rsidR="007307DF" w:rsidRPr="0050553F" w:rsidRDefault="007307DF" w:rsidP="00E36174">
            <w:pPr>
              <w:rPr>
                <w:sz w:val="18"/>
                <w:szCs w:val="18"/>
              </w:rPr>
            </w:pPr>
            <w:r w:rsidRPr="0050553F">
              <w:rPr>
                <w:sz w:val="18"/>
                <w:szCs w:val="18"/>
              </w:rPr>
              <w:t>3.2.</w:t>
            </w:r>
          </w:p>
        </w:tc>
        <w:tc>
          <w:tcPr>
            <w:tcW w:w="8520" w:type="dxa"/>
            <w:tcBorders>
              <w:top w:val="nil"/>
              <w:left w:val="nil"/>
              <w:bottom w:val="single" w:sz="4" w:space="0" w:color="auto"/>
              <w:right w:val="single" w:sz="4" w:space="0" w:color="auto"/>
            </w:tcBorders>
            <w:shd w:val="clear" w:color="auto" w:fill="auto"/>
            <w:hideMark/>
          </w:tcPr>
          <w:p w14:paraId="17872C6C" w14:textId="77777777" w:rsidR="007307DF" w:rsidRPr="0050553F" w:rsidRDefault="007307DF" w:rsidP="00E36174">
            <w:pPr>
              <w:rPr>
                <w:sz w:val="18"/>
                <w:szCs w:val="18"/>
              </w:rPr>
            </w:pPr>
            <w:r w:rsidRPr="0050553F">
              <w:rPr>
                <w:sz w:val="18"/>
                <w:szCs w:val="18"/>
              </w:rPr>
              <w:t>Обслуживание корпоративной банковской платежной карточки в белорусских рублях в течение срока ее действия</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37BFE4EE" w14:textId="77777777" w:rsidR="007307DF" w:rsidRPr="0050553F" w:rsidRDefault="007307DF" w:rsidP="00E36174">
            <w:pPr>
              <w:jc w:val="center"/>
              <w:rPr>
                <w:bCs/>
                <w:sz w:val="18"/>
                <w:szCs w:val="18"/>
              </w:rPr>
            </w:pPr>
            <w:r w:rsidRPr="0050553F">
              <w:rPr>
                <w:bCs/>
                <w:sz w:val="18"/>
                <w:szCs w:val="18"/>
              </w:rPr>
              <w:t>В Пакет операций включено обслуживание 2 карточек, предусмотренных пунктом 7.1.1 Сборника вознаграждений, единожды</w:t>
            </w:r>
          </w:p>
        </w:tc>
      </w:tr>
      <w:tr w:rsidR="007307DF" w:rsidRPr="0050553F" w14:paraId="70667CBB" w14:textId="77777777" w:rsidTr="00E36174">
        <w:trPr>
          <w:trHeight w:val="300"/>
        </w:trPr>
        <w:tc>
          <w:tcPr>
            <w:tcW w:w="760" w:type="dxa"/>
            <w:tcBorders>
              <w:top w:val="nil"/>
              <w:left w:val="single" w:sz="4" w:space="0" w:color="auto"/>
              <w:bottom w:val="single" w:sz="4" w:space="0" w:color="auto"/>
              <w:right w:val="single" w:sz="4" w:space="0" w:color="auto"/>
            </w:tcBorders>
            <w:shd w:val="clear" w:color="auto" w:fill="auto"/>
            <w:hideMark/>
          </w:tcPr>
          <w:p w14:paraId="3B851CB3" w14:textId="77777777" w:rsidR="007307DF" w:rsidRPr="0050553F" w:rsidRDefault="007307DF" w:rsidP="00E36174">
            <w:pPr>
              <w:rPr>
                <w:sz w:val="18"/>
                <w:szCs w:val="18"/>
              </w:rPr>
            </w:pPr>
            <w:r w:rsidRPr="0050553F">
              <w:rPr>
                <w:sz w:val="18"/>
                <w:szCs w:val="18"/>
              </w:rPr>
              <w:t>3.3.</w:t>
            </w:r>
          </w:p>
        </w:tc>
        <w:tc>
          <w:tcPr>
            <w:tcW w:w="8520" w:type="dxa"/>
            <w:tcBorders>
              <w:top w:val="nil"/>
              <w:left w:val="nil"/>
              <w:bottom w:val="single" w:sz="4" w:space="0" w:color="auto"/>
              <w:right w:val="single" w:sz="4" w:space="0" w:color="auto"/>
            </w:tcBorders>
            <w:shd w:val="clear" w:color="auto" w:fill="auto"/>
            <w:hideMark/>
          </w:tcPr>
          <w:p w14:paraId="7CAAC5FB" w14:textId="77777777" w:rsidR="007307DF" w:rsidRPr="0050553F" w:rsidRDefault="007307DF" w:rsidP="00E36174">
            <w:pPr>
              <w:rPr>
                <w:sz w:val="18"/>
                <w:szCs w:val="18"/>
              </w:rPr>
            </w:pPr>
            <w:r w:rsidRPr="0050553F">
              <w:rPr>
                <w:sz w:val="18"/>
                <w:szCs w:val="18"/>
              </w:rPr>
              <w:t>Открытие счета с использованием банковских платежных карточек в иностранной валюте</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3E7A2EE9" w14:textId="77777777" w:rsidR="007307DF" w:rsidRPr="0050553F" w:rsidRDefault="007307DF" w:rsidP="00E36174">
            <w:pPr>
              <w:jc w:val="center"/>
              <w:rPr>
                <w:bCs/>
                <w:sz w:val="18"/>
                <w:szCs w:val="18"/>
              </w:rPr>
            </w:pPr>
            <w:r w:rsidRPr="0050553F">
              <w:rPr>
                <w:bCs/>
                <w:sz w:val="18"/>
                <w:szCs w:val="18"/>
              </w:rPr>
              <w:t> </w:t>
            </w:r>
          </w:p>
        </w:tc>
      </w:tr>
      <w:tr w:rsidR="007307DF" w:rsidRPr="0050553F" w14:paraId="139F6F01" w14:textId="77777777" w:rsidTr="00E36174">
        <w:trPr>
          <w:trHeight w:val="825"/>
        </w:trPr>
        <w:tc>
          <w:tcPr>
            <w:tcW w:w="760" w:type="dxa"/>
            <w:tcBorders>
              <w:top w:val="nil"/>
              <w:left w:val="single" w:sz="4" w:space="0" w:color="auto"/>
              <w:bottom w:val="single" w:sz="4" w:space="0" w:color="auto"/>
              <w:right w:val="single" w:sz="4" w:space="0" w:color="auto"/>
            </w:tcBorders>
            <w:shd w:val="clear" w:color="auto" w:fill="auto"/>
            <w:hideMark/>
          </w:tcPr>
          <w:p w14:paraId="26CBF4D7" w14:textId="77777777" w:rsidR="007307DF" w:rsidRPr="0050553F" w:rsidRDefault="007307DF" w:rsidP="00E36174">
            <w:pPr>
              <w:rPr>
                <w:sz w:val="18"/>
                <w:szCs w:val="18"/>
              </w:rPr>
            </w:pPr>
            <w:r w:rsidRPr="0050553F">
              <w:rPr>
                <w:sz w:val="18"/>
                <w:szCs w:val="18"/>
              </w:rPr>
              <w:t>3.4.</w:t>
            </w:r>
          </w:p>
        </w:tc>
        <w:tc>
          <w:tcPr>
            <w:tcW w:w="8520" w:type="dxa"/>
            <w:tcBorders>
              <w:top w:val="nil"/>
              <w:left w:val="nil"/>
              <w:bottom w:val="single" w:sz="4" w:space="0" w:color="auto"/>
              <w:right w:val="single" w:sz="4" w:space="0" w:color="auto"/>
            </w:tcBorders>
            <w:shd w:val="clear" w:color="auto" w:fill="auto"/>
            <w:hideMark/>
          </w:tcPr>
          <w:p w14:paraId="797CACF3" w14:textId="77777777" w:rsidR="007307DF" w:rsidRPr="0050553F" w:rsidRDefault="007307DF" w:rsidP="00E36174">
            <w:pPr>
              <w:rPr>
                <w:sz w:val="18"/>
                <w:szCs w:val="18"/>
              </w:rPr>
            </w:pPr>
            <w:r w:rsidRPr="0050553F">
              <w:rPr>
                <w:sz w:val="18"/>
                <w:szCs w:val="18"/>
              </w:rPr>
              <w:t>Обслуживание корпоративной банковской платежной карточки в иностранной валюте в течение срока ее действия</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3F03E61B" w14:textId="77777777" w:rsidR="007307DF" w:rsidRPr="0050553F" w:rsidRDefault="007307DF" w:rsidP="00E36174">
            <w:pPr>
              <w:jc w:val="center"/>
              <w:rPr>
                <w:bCs/>
                <w:sz w:val="18"/>
                <w:szCs w:val="18"/>
              </w:rPr>
            </w:pPr>
            <w:r w:rsidRPr="0050553F">
              <w:rPr>
                <w:bCs/>
                <w:sz w:val="18"/>
                <w:szCs w:val="18"/>
              </w:rPr>
              <w:t>В Пакет операций включено обслуживание 2 карточек, предусмотренных пунктом 7.1.1 Сборника вознаграждений, единожды</w:t>
            </w:r>
          </w:p>
        </w:tc>
      </w:tr>
      <w:tr w:rsidR="007307DF" w:rsidRPr="0050553F" w14:paraId="483442FD" w14:textId="77777777" w:rsidTr="00E36174">
        <w:trPr>
          <w:trHeight w:val="585"/>
        </w:trPr>
        <w:tc>
          <w:tcPr>
            <w:tcW w:w="14596"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667240FE" w14:textId="77777777" w:rsidR="007307DF" w:rsidRPr="0050553F" w:rsidRDefault="007307DF" w:rsidP="00E36174">
            <w:pPr>
              <w:rPr>
                <w:sz w:val="18"/>
                <w:szCs w:val="18"/>
              </w:rPr>
            </w:pPr>
            <w:r w:rsidRPr="0050553F">
              <w:rPr>
                <w:sz w:val="18"/>
                <w:szCs w:val="18"/>
              </w:rPr>
              <w:lastRenderedPageBreak/>
              <w:t>Примечание: *C 01.02.2017 подключение к настоящему Пакету операций не производится.                                                                                                                                                                          ** По переводам, осуществляемым внутри расчетной системы Банка, вознаграждение не взимается.</w:t>
            </w:r>
          </w:p>
        </w:tc>
      </w:tr>
    </w:tbl>
    <w:p w14:paraId="17FAC146" w14:textId="77777777" w:rsidR="007307DF" w:rsidRPr="0050553F" w:rsidRDefault="007307DF" w:rsidP="007307DF">
      <w:pPr>
        <w:ind w:firstLine="851"/>
        <w:contextualSpacing/>
        <w:jc w:val="both"/>
        <w:rPr>
          <w:rFonts w:eastAsia="Calibri"/>
          <w:sz w:val="28"/>
          <w:szCs w:val="28"/>
          <w:lang w:eastAsia="en-US"/>
        </w:rPr>
      </w:pPr>
    </w:p>
    <w:tbl>
      <w:tblPr>
        <w:tblW w:w="14596" w:type="dxa"/>
        <w:tblInd w:w="113" w:type="dxa"/>
        <w:tblLook w:val="04A0" w:firstRow="1" w:lastRow="0" w:firstColumn="1" w:lastColumn="0" w:noHBand="0" w:noVBand="1"/>
      </w:tblPr>
      <w:tblGrid>
        <w:gridCol w:w="760"/>
        <w:gridCol w:w="8520"/>
        <w:gridCol w:w="5316"/>
      </w:tblGrid>
      <w:tr w:rsidR="007307DF" w:rsidRPr="0050553F" w14:paraId="58F7B97C" w14:textId="77777777" w:rsidTr="00E36174">
        <w:trPr>
          <w:trHeight w:val="300"/>
        </w:trPr>
        <w:tc>
          <w:tcPr>
            <w:tcW w:w="14596" w:type="dxa"/>
            <w:gridSpan w:val="3"/>
            <w:tcBorders>
              <w:top w:val="single" w:sz="4" w:space="0" w:color="auto"/>
              <w:left w:val="single" w:sz="4" w:space="0" w:color="auto"/>
              <w:bottom w:val="single" w:sz="4" w:space="0" w:color="auto"/>
              <w:right w:val="single" w:sz="4" w:space="0" w:color="auto"/>
            </w:tcBorders>
            <w:shd w:val="clear" w:color="000000" w:fill="C4D79B"/>
            <w:hideMark/>
          </w:tcPr>
          <w:p w14:paraId="09D55A59" w14:textId="77777777" w:rsidR="007307DF" w:rsidRPr="0050553F" w:rsidRDefault="007307DF" w:rsidP="00E36174">
            <w:pPr>
              <w:rPr>
                <w:bCs/>
                <w:sz w:val="18"/>
                <w:szCs w:val="18"/>
              </w:rPr>
            </w:pPr>
            <w:r w:rsidRPr="0050553F">
              <w:rPr>
                <w:bCs/>
                <w:sz w:val="18"/>
                <w:szCs w:val="18"/>
              </w:rPr>
              <w:t>5.1.9. ПАКЕТ операций по обслуживанию юридических лиц и индивидуальных предпринимателей «РАЦИОНАЛЬНЫЙ»*</w:t>
            </w:r>
          </w:p>
        </w:tc>
      </w:tr>
      <w:tr w:rsidR="007307DF" w:rsidRPr="0050553F" w14:paraId="6B0AD741" w14:textId="77777777" w:rsidTr="00E36174">
        <w:trPr>
          <w:trHeight w:val="300"/>
        </w:trPr>
        <w:tc>
          <w:tcPr>
            <w:tcW w:w="760" w:type="dxa"/>
            <w:tcBorders>
              <w:top w:val="nil"/>
              <w:left w:val="single" w:sz="4" w:space="0" w:color="auto"/>
              <w:bottom w:val="nil"/>
              <w:right w:val="single" w:sz="4" w:space="0" w:color="auto"/>
            </w:tcBorders>
            <w:shd w:val="clear" w:color="auto" w:fill="auto"/>
            <w:hideMark/>
          </w:tcPr>
          <w:p w14:paraId="3293A9E2"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65E902CA" w14:textId="77777777" w:rsidR="007307DF" w:rsidRPr="0050553F" w:rsidRDefault="007307DF" w:rsidP="00E36174">
            <w:pPr>
              <w:jc w:val="center"/>
              <w:rPr>
                <w:bCs/>
                <w:sz w:val="18"/>
                <w:szCs w:val="18"/>
              </w:rPr>
            </w:pPr>
            <w:r w:rsidRPr="0050553F">
              <w:rPr>
                <w:bCs/>
                <w:sz w:val="18"/>
                <w:szCs w:val="18"/>
              </w:rPr>
              <w:t>ЕЖЕМЕСЯЧНАЯ ПЛАТА</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371CE85C" w14:textId="77777777" w:rsidR="007307DF" w:rsidRPr="0050553F" w:rsidRDefault="007307DF" w:rsidP="00E36174">
            <w:pPr>
              <w:jc w:val="center"/>
              <w:rPr>
                <w:bCs/>
                <w:sz w:val="18"/>
                <w:szCs w:val="18"/>
              </w:rPr>
            </w:pPr>
            <w:r w:rsidRPr="0050553F">
              <w:rPr>
                <w:bCs/>
                <w:sz w:val="18"/>
                <w:szCs w:val="18"/>
              </w:rPr>
              <w:t>200.00 BYN</w:t>
            </w:r>
          </w:p>
        </w:tc>
      </w:tr>
      <w:tr w:rsidR="007307DF" w:rsidRPr="0050553F" w14:paraId="3F4C1FC4" w14:textId="77777777" w:rsidTr="00E36174">
        <w:trPr>
          <w:trHeight w:val="285"/>
        </w:trPr>
        <w:tc>
          <w:tcPr>
            <w:tcW w:w="760" w:type="dxa"/>
            <w:tcBorders>
              <w:top w:val="single" w:sz="4" w:space="0" w:color="auto"/>
              <w:left w:val="single" w:sz="4" w:space="0" w:color="auto"/>
              <w:bottom w:val="nil"/>
              <w:right w:val="single" w:sz="4" w:space="0" w:color="auto"/>
            </w:tcBorders>
            <w:shd w:val="clear" w:color="auto" w:fill="auto"/>
            <w:hideMark/>
          </w:tcPr>
          <w:p w14:paraId="19F0BD8B" w14:textId="77777777" w:rsidR="007307DF" w:rsidRPr="0050553F" w:rsidRDefault="007307DF" w:rsidP="00E36174">
            <w:pPr>
              <w:rPr>
                <w:sz w:val="18"/>
                <w:szCs w:val="18"/>
              </w:rPr>
            </w:pPr>
            <w:r w:rsidRPr="0050553F">
              <w:rPr>
                <w:sz w:val="18"/>
                <w:szCs w:val="18"/>
              </w:rPr>
              <w:t>1.</w:t>
            </w:r>
          </w:p>
        </w:tc>
        <w:tc>
          <w:tcPr>
            <w:tcW w:w="8520" w:type="dxa"/>
            <w:tcBorders>
              <w:top w:val="nil"/>
              <w:left w:val="nil"/>
              <w:bottom w:val="single" w:sz="4" w:space="0" w:color="auto"/>
              <w:right w:val="single" w:sz="4" w:space="0" w:color="auto"/>
            </w:tcBorders>
            <w:shd w:val="clear" w:color="auto" w:fill="auto"/>
            <w:hideMark/>
          </w:tcPr>
          <w:p w14:paraId="43A44ABF" w14:textId="77777777" w:rsidR="007307DF" w:rsidRPr="0050553F" w:rsidRDefault="007307DF" w:rsidP="00E36174">
            <w:pPr>
              <w:rPr>
                <w:sz w:val="18"/>
                <w:szCs w:val="18"/>
              </w:rPr>
            </w:pPr>
            <w:r w:rsidRPr="0050553F">
              <w:rPr>
                <w:sz w:val="18"/>
                <w:szCs w:val="18"/>
              </w:rPr>
              <w:t>ОТКРЫТИЕ И ОБСЛУЖИВАНИЕ (ВЕДЕНИЕ) СЧЕТОВ</w:t>
            </w:r>
          </w:p>
        </w:tc>
        <w:tc>
          <w:tcPr>
            <w:tcW w:w="5316" w:type="dxa"/>
            <w:tcBorders>
              <w:top w:val="nil"/>
              <w:left w:val="nil"/>
              <w:bottom w:val="single" w:sz="4" w:space="0" w:color="auto"/>
              <w:right w:val="single" w:sz="4" w:space="0" w:color="000000"/>
            </w:tcBorders>
            <w:shd w:val="clear" w:color="auto" w:fill="auto"/>
            <w:hideMark/>
          </w:tcPr>
          <w:p w14:paraId="10D465A5" w14:textId="77777777" w:rsidR="007307DF" w:rsidRPr="0050553F" w:rsidRDefault="007307DF" w:rsidP="00E36174">
            <w:pPr>
              <w:jc w:val="center"/>
              <w:rPr>
                <w:rFonts w:ascii="Calibri" w:hAnsi="Calibri"/>
                <w:sz w:val="18"/>
                <w:szCs w:val="18"/>
              </w:rPr>
            </w:pPr>
            <w:r w:rsidRPr="0050553F">
              <w:rPr>
                <w:rFonts w:ascii="Calibri" w:hAnsi="Calibri"/>
                <w:sz w:val="18"/>
                <w:szCs w:val="18"/>
              </w:rPr>
              <w:t> </w:t>
            </w:r>
          </w:p>
        </w:tc>
      </w:tr>
      <w:tr w:rsidR="007307DF" w:rsidRPr="0050553F" w14:paraId="6FE555B1" w14:textId="77777777" w:rsidTr="00E36174">
        <w:trPr>
          <w:trHeight w:val="300"/>
        </w:trPr>
        <w:tc>
          <w:tcPr>
            <w:tcW w:w="760" w:type="dxa"/>
            <w:tcBorders>
              <w:top w:val="single" w:sz="4" w:space="0" w:color="auto"/>
              <w:left w:val="single" w:sz="4" w:space="0" w:color="auto"/>
              <w:bottom w:val="nil"/>
              <w:right w:val="single" w:sz="4" w:space="0" w:color="auto"/>
            </w:tcBorders>
            <w:shd w:val="clear" w:color="auto" w:fill="auto"/>
            <w:hideMark/>
          </w:tcPr>
          <w:p w14:paraId="666B7E37" w14:textId="77777777" w:rsidR="007307DF" w:rsidRPr="0050553F" w:rsidRDefault="007307DF" w:rsidP="00E36174">
            <w:pPr>
              <w:rPr>
                <w:sz w:val="18"/>
                <w:szCs w:val="18"/>
              </w:rPr>
            </w:pPr>
            <w:r w:rsidRPr="0050553F">
              <w:rPr>
                <w:sz w:val="18"/>
                <w:szCs w:val="18"/>
              </w:rPr>
              <w:t>1.1.</w:t>
            </w:r>
          </w:p>
        </w:tc>
        <w:tc>
          <w:tcPr>
            <w:tcW w:w="8520" w:type="dxa"/>
            <w:tcBorders>
              <w:top w:val="nil"/>
              <w:left w:val="nil"/>
              <w:bottom w:val="single" w:sz="4" w:space="0" w:color="auto"/>
              <w:right w:val="single" w:sz="4" w:space="0" w:color="auto"/>
            </w:tcBorders>
            <w:shd w:val="clear" w:color="auto" w:fill="auto"/>
            <w:hideMark/>
          </w:tcPr>
          <w:p w14:paraId="44D5DFEB" w14:textId="77777777" w:rsidR="007307DF" w:rsidRPr="0050553F" w:rsidRDefault="007307DF" w:rsidP="00E36174">
            <w:pPr>
              <w:rPr>
                <w:sz w:val="18"/>
                <w:szCs w:val="18"/>
              </w:rPr>
            </w:pPr>
            <w:r w:rsidRPr="0050553F">
              <w:rPr>
                <w:sz w:val="18"/>
                <w:szCs w:val="18"/>
              </w:rPr>
              <w:t xml:space="preserve">Открытие текущего (расчетного) банковского счета/ </w:t>
            </w:r>
            <w:proofErr w:type="spellStart"/>
            <w:r w:rsidRPr="0050553F">
              <w:rPr>
                <w:sz w:val="18"/>
                <w:szCs w:val="18"/>
              </w:rPr>
              <w:t>субсчета</w:t>
            </w:r>
            <w:proofErr w:type="spellEnd"/>
            <w:r w:rsidRPr="0050553F">
              <w:rPr>
                <w:sz w:val="18"/>
                <w:szCs w:val="18"/>
              </w:rPr>
              <w:t xml:space="preserve">/ специального счета в белорусских рублях  </w:t>
            </w:r>
            <w:r w:rsidRPr="002D365E">
              <w:rPr>
                <w:b/>
                <w:sz w:val="18"/>
                <w:szCs w:val="18"/>
              </w:rPr>
              <w:t>для резидентов РБ</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5BFC0F57" w14:textId="77777777" w:rsidR="007307DF" w:rsidRPr="0050553F" w:rsidRDefault="007307DF" w:rsidP="00E36174">
            <w:pPr>
              <w:jc w:val="center"/>
              <w:rPr>
                <w:bCs/>
                <w:sz w:val="18"/>
                <w:szCs w:val="18"/>
              </w:rPr>
            </w:pPr>
            <w:r w:rsidRPr="0050553F">
              <w:rPr>
                <w:bCs/>
                <w:sz w:val="18"/>
                <w:szCs w:val="18"/>
              </w:rPr>
              <w:t>В Пакет операций включено открытие 1 счета</w:t>
            </w:r>
          </w:p>
        </w:tc>
      </w:tr>
      <w:tr w:rsidR="007307DF" w:rsidRPr="0050553F" w14:paraId="354F5614" w14:textId="77777777" w:rsidTr="00E36174">
        <w:trPr>
          <w:trHeight w:val="300"/>
        </w:trPr>
        <w:tc>
          <w:tcPr>
            <w:tcW w:w="760" w:type="dxa"/>
            <w:tcBorders>
              <w:top w:val="single" w:sz="4" w:space="0" w:color="auto"/>
              <w:left w:val="single" w:sz="4" w:space="0" w:color="auto"/>
              <w:bottom w:val="nil"/>
              <w:right w:val="single" w:sz="4" w:space="0" w:color="auto"/>
            </w:tcBorders>
            <w:shd w:val="clear" w:color="auto" w:fill="auto"/>
            <w:hideMark/>
          </w:tcPr>
          <w:p w14:paraId="4C156661" w14:textId="77777777" w:rsidR="007307DF" w:rsidRPr="0050553F" w:rsidRDefault="007307DF" w:rsidP="00E36174">
            <w:pPr>
              <w:rPr>
                <w:sz w:val="18"/>
                <w:szCs w:val="18"/>
              </w:rPr>
            </w:pPr>
            <w:r w:rsidRPr="0050553F">
              <w:rPr>
                <w:sz w:val="18"/>
                <w:szCs w:val="18"/>
              </w:rPr>
              <w:t>1.2.</w:t>
            </w:r>
          </w:p>
        </w:tc>
        <w:tc>
          <w:tcPr>
            <w:tcW w:w="8520" w:type="dxa"/>
            <w:tcBorders>
              <w:top w:val="nil"/>
              <w:left w:val="nil"/>
              <w:bottom w:val="single" w:sz="4" w:space="0" w:color="auto"/>
              <w:right w:val="single" w:sz="4" w:space="0" w:color="auto"/>
            </w:tcBorders>
            <w:shd w:val="clear" w:color="auto" w:fill="auto"/>
            <w:hideMark/>
          </w:tcPr>
          <w:p w14:paraId="6C057379" w14:textId="77777777" w:rsidR="007307DF" w:rsidRPr="0050553F" w:rsidRDefault="007307DF" w:rsidP="00E36174">
            <w:pPr>
              <w:rPr>
                <w:sz w:val="18"/>
                <w:szCs w:val="18"/>
              </w:rPr>
            </w:pPr>
            <w:r w:rsidRPr="0050553F">
              <w:rPr>
                <w:sz w:val="18"/>
                <w:szCs w:val="18"/>
              </w:rPr>
              <w:t xml:space="preserve">Открытие текущих (расчетных) банковских счетов, </w:t>
            </w:r>
            <w:proofErr w:type="spellStart"/>
            <w:r w:rsidRPr="0050553F">
              <w:rPr>
                <w:sz w:val="18"/>
                <w:szCs w:val="18"/>
              </w:rPr>
              <w:t>субсчетов</w:t>
            </w:r>
            <w:proofErr w:type="spellEnd"/>
            <w:r w:rsidRPr="0050553F">
              <w:rPr>
                <w:sz w:val="18"/>
                <w:szCs w:val="18"/>
              </w:rPr>
              <w:t xml:space="preserve">, специальных счетов в иностранной валюте  </w:t>
            </w:r>
            <w:r w:rsidRPr="002D365E">
              <w:rPr>
                <w:b/>
                <w:sz w:val="18"/>
                <w:szCs w:val="18"/>
              </w:rPr>
              <w:t>для резидентов РБ</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282BD9CD" w14:textId="77777777" w:rsidR="007307DF" w:rsidRPr="0050553F" w:rsidRDefault="007307DF" w:rsidP="00E36174">
            <w:pPr>
              <w:jc w:val="center"/>
              <w:rPr>
                <w:bCs/>
                <w:sz w:val="18"/>
                <w:szCs w:val="18"/>
              </w:rPr>
            </w:pPr>
            <w:r w:rsidRPr="0050553F">
              <w:rPr>
                <w:bCs/>
                <w:sz w:val="18"/>
                <w:szCs w:val="18"/>
              </w:rPr>
              <w:t>В Пакет операций включено открытие 1 счета</w:t>
            </w:r>
          </w:p>
        </w:tc>
      </w:tr>
      <w:tr w:rsidR="007307DF" w:rsidRPr="0050553F" w14:paraId="36375824" w14:textId="77777777" w:rsidTr="002D365E">
        <w:trPr>
          <w:trHeight w:val="422"/>
        </w:trPr>
        <w:tc>
          <w:tcPr>
            <w:tcW w:w="760" w:type="dxa"/>
            <w:tcBorders>
              <w:top w:val="single" w:sz="4" w:space="0" w:color="auto"/>
              <w:left w:val="single" w:sz="4" w:space="0" w:color="auto"/>
              <w:bottom w:val="nil"/>
              <w:right w:val="single" w:sz="4" w:space="0" w:color="auto"/>
            </w:tcBorders>
            <w:shd w:val="clear" w:color="auto" w:fill="auto"/>
            <w:hideMark/>
          </w:tcPr>
          <w:p w14:paraId="3FA6177B" w14:textId="77777777" w:rsidR="007307DF" w:rsidRPr="002D365E" w:rsidRDefault="007307DF" w:rsidP="00E36174">
            <w:pPr>
              <w:rPr>
                <w:b/>
                <w:sz w:val="18"/>
                <w:szCs w:val="18"/>
              </w:rPr>
            </w:pPr>
            <w:r w:rsidRPr="002D365E">
              <w:rPr>
                <w:b/>
                <w:sz w:val="18"/>
                <w:szCs w:val="18"/>
              </w:rPr>
              <w:t>1.3.</w:t>
            </w:r>
          </w:p>
        </w:tc>
        <w:tc>
          <w:tcPr>
            <w:tcW w:w="8520" w:type="dxa"/>
            <w:tcBorders>
              <w:top w:val="nil"/>
              <w:left w:val="nil"/>
              <w:bottom w:val="single" w:sz="4" w:space="0" w:color="auto"/>
              <w:right w:val="single" w:sz="4" w:space="0" w:color="auto"/>
            </w:tcBorders>
            <w:shd w:val="clear" w:color="auto" w:fill="auto"/>
            <w:hideMark/>
          </w:tcPr>
          <w:p w14:paraId="61DF97D5" w14:textId="77777777" w:rsidR="007307DF" w:rsidRPr="002D365E" w:rsidRDefault="007307DF" w:rsidP="00E36174">
            <w:pPr>
              <w:rPr>
                <w:b/>
                <w:sz w:val="18"/>
                <w:szCs w:val="18"/>
              </w:rPr>
            </w:pPr>
            <w:r w:rsidRPr="002D365E">
              <w:rPr>
                <w:rFonts w:eastAsia="Calibri"/>
                <w:b/>
                <w:sz w:val="18"/>
                <w:szCs w:val="18"/>
                <w:lang w:eastAsia="en-US"/>
              </w:rPr>
              <w:t>Свидетельствование подлинности подписей лиц, имеющих право подписи документов для проведения расчетов, в связи с  оформлением карточки с образцами подписей при открытии счета</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59D0B186" w14:textId="77777777" w:rsidR="007307DF" w:rsidRPr="0050553F" w:rsidRDefault="007307DF" w:rsidP="00E36174">
            <w:pPr>
              <w:jc w:val="center"/>
              <w:rPr>
                <w:bCs/>
                <w:sz w:val="18"/>
                <w:szCs w:val="18"/>
              </w:rPr>
            </w:pPr>
            <w:r w:rsidRPr="0050553F">
              <w:rPr>
                <w:bCs/>
                <w:sz w:val="18"/>
                <w:szCs w:val="18"/>
              </w:rPr>
              <w:t>Без ограничения количества подписей</w:t>
            </w:r>
          </w:p>
        </w:tc>
      </w:tr>
      <w:tr w:rsidR="007307DF" w:rsidRPr="0050553F" w14:paraId="2B7FC83D" w14:textId="77777777" w:rsidTr="00E36174">
        <w:trPr>
          <w:trHeight w:val="300"/>
        </w:trPr>
        <w:tc>
          <w:tcPr>
            <w:tcW w:w="760" w:type="dxa"/>
            <w:tcBorders>
              <w:top w:val="single" w:sz="4" w:space="0" w:color="auto"/>
              <w:left w:val="single" w:sz="4" w:space="0" w:color="auto"/>
              <w:bottom w:val="nil"/>
              <w:right w:val="single" w:sz="4" w:space="0" w:color="auto"/>
            </w:tcBorders>
            <w:shd w:val="clear" w:color="auto" w:fill="auto"/>
            <w:hideMark/>
          </w:tcPr>
          <w:p w14:paraId="043D3D97" w14:textId="77777777" w:rsidR="007307DF" w:rsidRPr="0050553F" w:rsidRDefault="007307DF" w:rsidP="00E36174">
            <w:pPr>
              <w:rPr>
                <w:sz w:val="18"/>
                <w:szCs w:val="18"/>
              </w:rPr>
            </w:pPr>
            <w:r w:rsidRPr="0050553F">
              <w:rPr>
                <w:sz w:val="18"/>
                <w:szCs w:val="18"/>
              </w:rPr>
              <w:t>1.4.</w:t>
            </w:r>
          </w:p>
        </w:tc>
        <w:tc>
          <w:tcPr>
            <w:tcW w:w="8520" w:type="dxa"/>
            <w:tcBorders>
              <w:top w:val="nil"/>
              <w:left w:val="nil"/>
              <w:bottom w:val="single" w:sz="4" w:space="0" w:color="auto"/>
              <w:right w:val="single" w:sz="4" w:space="0" w:color="auto"/>
            </w:tcBorders>
            <w:shd w:val="clear" w:color="auto" w:fill="auto"/>
            <w:hideMark/>
          </w:tcPr>
          <w:p w14:paraId="3C707B89" w14:textId="77777777" w:rsidR="007307DF" w:rsidRPr="0050553F" w:rsidRDefault="007307DF" w:rsidP="00E36174">
            <w:pPr>
              <w:rPr>
                <w:sz w:val="18"/>
                <w:szCs w:val="18"/>
              </w:rPr>
            </w:pPr>
            <w:r w:rsidRPr="0050553F">
              <w:rPr>
                <w:sz w:val="18"/>
                <w:szCs w:val="18"/>
              </w:rPr>
              <w:t>Ведение текущих (расчетных) банковских счетов в белорусских рублях и/или иностранной валюте</w:t>
            </w:r>
          </w:p>
        </w:tc>
        <w:tc>
          <w:tcPr>
            <w:tcW w:w="5316" w:type="dxa"/>
            <w:tcBorders>
              <w:top w:val="nil"/>
              <w:left w:val="nil"/>
              <w:bottom w:val="single" w:sz="4" w:space="0" w:color="auto"/>
              <w:right w:val="single" w:sz="4" w:space="0" w:color="000000"/>
            </w:tcBorders>
            <w:shd w:val="clear" w:color="auto" w:fill="auto"/>
            <w:hideMark/>
          </w:tcPr>
          <w:p w14:paraId="423FFAA8" w14:textId="77777777" w:rsidR="007307DF" w:rsidRPr="0050553F" w:rsidRDefault="007307DF" w:rsidP="00E36174">
            <w:pPr>
              <w:jc w:val="center"/>
              <w:rPr>
                <w:rFonts w:ascii="Calibri" w:hAnsi="Calibri"/>
                <w:sz w:val="18"/>
                <w:szCs w:val="18"/>
              </w:rPr>
            </w:pPr>
            <w:r w:rsidRPr="0050553F">
              <w:rPr>
                <w:rFonts w:ascii="Calibri" w:hAnsi="Calibri"/>
                <w:sz w:val="18"/>
                <w:szCs w:val="18"/>
              </w:rPr>
              <w:t> </w:t>
            </w:r>
          </w:p>
        </w:tc>
      </w:tr>
      <w:tr w:rsidR="007307DF" w:rsidRPr="0050553F" w14:paraId="47DB51D7" w14:textId="77777777" w:rsidTr="00E36174">
        <w:trPr>
          <w:trHeight w:val="480"/>
        </w:trPr>
        <w:tc>
          <w:tcPr>
            <w:tcW w:w="760" w:type="dxa"/>
            <w:tcBorders>
              <w:top w:val="single" w:sz="4" w:space="0" w:color="auto"/>
              <w:left w:val="single" w:sz="4" w:space="0" w:color="auto"/>
              <w:bottom w:val="nil"/>
              <w:right w:val="single" w:sz="4" w:space="0" w:color="auto"/>
            </w:tcBorders>
            <w:shd w:val="clear" w:color="auto" w:fill="auto"/>
            <w:hideMark/>
          </w:tcPr>
          <w:p w14:paraId="60319164" w14:textId="77777777" w:rsidR="007307DF" w:rsidRPr="0050553F" w:rsidRDefault="007307DF" w:rsidP="00E36174">
            <w:pPr>
              <w:rPr>
                <w:sz w:val="18"/>
                <w:szCs w:val="18"/>
              </w:rPr>
            </w:pPr>
            <w:r w:rsidRPr="0050553F">
              <w:rPr>
                <w:sz w:val="18"/>
                <w:szCs w:val="18"/>
              </w:rPr>
              <w:t>1.5.</w:t>
            </w:r>
          </w:p>
        </w:tc>
        <w:tc>
          <w:tcPr>
            <w:tcW w:w="8520" w:type="dxa"/>
            <w:tcBorders>
              <w:top w:val="nil"/>
              <w:left w:val="nil"/>
              <w:bottom w:val="single" w:sz="4" w:space="0" w:color="auto"/>
              <w:right w:val="single" w:sz="4" w:space="0" w:color="auto"/>
            </w:tcBorders>
            <w:shd w:val="clear" w:color="auto" w:fill="auto"/>
            <w:hideMark/>
          </w:tcPr>
          <w:p w14:paraId="68A3A33C" w14:textId="77777777" w:rsidR="007307DF" w:rsidRPr="0050553F" w:rsidRDefault="007307DF" w:rsidP="00E36174">
            <w:pPr>
              <w:rPr>
                <w:sz w:val="18"/>
                <w:szCs w:val="18"/>
              </w:rPr>
            </w:pPr>
            <w:r w:rsidRPr="0050553F">
              <w:rPr>
                <w:sz w:val="18"/>
                <w:szCs w:val="18"/>
              </w:rPr>
              <w:t>Исполнение денежных переводов в белорусских рублях по платежным инструкциям, поступившим в электронном виде:</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68BA22F0" w14:textId="77777777" w:rsidR="007307DF" w:rsidRPr="0050553F" w:rsidRDefault="007307DF" w:rsidP="00E36174">
            <w:pPr>
              <w:jc w:val="center"/>
              <w:rPr>
                <w:bCs/>
                <w:sz w:val="18"/>
                <w:szCs w:val="18"/>
              </w:rPr>
            </w:pPr>
            <w:r w:rsidRPr="0050553F">
              <w:rPr>
                <w:bCs/>
                <w:sz w:val="18"/>
                <w:szCs w:val="18"/>
              </w:rPr>
              <w:t> </w:t>
            </w:r>
          </w:p>
        </w:tc>
      </w:tr>
      <w:tr w:rsidR="007307DF" w:rsidRPr="0050553F" w14:paraId="6E66098D" w14:textId="77777777" w:rsidTr="00E36174">
        <w:trPr>
          <w:trHeight w:val="240"/>
        </w:trPr>
        <w:tc>
          <w:tcPr>
            <w:tcW w:w="760" w:type="dxa"/>
            <w:tcBorders>
              <w:top w:val="single" w:sz="4" w:space="0" w:color="auto"/>
              <w:left w:val="single" w:sz="4" w:space="0" w:color="auto"/>
              <w:bottom w:val="single" w:sz="4" w:space="0" w:color="auto"/>
              <w:right w:val="single" w:sz="4" w:space="0" w:color="auto"/>
            </w:tcBorders>
            <w:shd w:val="clear" w:color="auto" w:fill="auto"/>
            <w:hideMark/>
          </w:tcPr>
          <w:p w14:paraId="43DF7A39"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6F60C3BB" w14:textId="77777777" w:rsidR="007307DF" w:rsidRPr="0050553F" w:rsidRDefault="007307DF" w:rsidP="00E36174">
            <w:pPr>
              <w:rPr>
                <w:sz w:val="18"/>
                <w:szCs w:val="18"/>
              </w:rPr>
            </w:pPr>
            <w:r w:rsidRPr="0050553F">
              <w:rPr>
                <w:sz w:val="18"/>
                <w:szCs w:val="18"/>
              </w:rPr>
              <w:t xml:space="preserve">    включено в Пакет операций;</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6E41D3C4" w14:textId="77777777" w:rsidR="007307DF" w:rsidRPr="0050553F" w:rsidRDefault="007307DF" w:rsidP="00E36174">
            <w:pPr>
              <w:jc w:val="center"/>
              <w:rPr>
                <w:bCs/>
                <w:sz w:val="18"/>
                <w:szCs w:val="18"/>
              </w:rPr>
            </w:pPr>
            <w:r w:rsidRPr="0050553F">
              <w:rPr>
                <w:bCs/>
                <w:sz w:val="18"/>
                <w:szCs w:val="18"/>
              </w:rPr>
              <w:t>220 в месяц</w:t>
            </w:r>
          </w:p>
        </w:tc>
      </w:tr>
      <w:tr w:rsidR="007307DF" w:rsidRPr="0050553F" w14:paraId="17297133" w14:textId="77777777" w:rsidTr="00E36174">
        <w:trPr>
          <w:trHeight w:val="465"/>
        </w:trPr>
        <w:tc>
          <w:tcPr>
            <w:tcW w:w="760" w:type="dxa"/>
            <w:tcBorders>
              <w:top w:val="nil"/>
              <w:left w:val="single" w:sz="4" w:space="0" w:color="auto"/>
              <w:bottom w:val="nil"/>
              <w:right w:val="single" w:sz="4" w:space="0" w:color="auto"/>
            </w:tcBorders>
            <w:shd w:val="clear" w:color="auto" w:fill="auto"/>
            <w:hideMark/>
          </w:tcPr>
          <w:p w14:paraId="5B895018"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3DD29BE2" w14:textId="77777777" w:rsidR="007307DF" w:rsidRPr="0050553F" w:rsidRDefault="007307DF" w:rsidP="00E36174">
            <w:pPr>
              <w:rPr>
                <w:sz w:val="18"/>
                <w:szCs w:val="18"/>
              </w:rPr>
            </w:pPr>
            <w:r w:rsidRPr="0050553F">
              <w:rPr>
                <w:sz w:val="18"/>
                <w:szCs w:val="18"/>
              </w:rPr>
              <w:t xml:space="preserve">    **сверх Пакета операций:</w:t>
            </w:r>
            <w:r w:rsidRPr="0050553F">
              <w:rPr>
                <w:sz w:val="18"/>
                <w:szCs w:val="18"/>
              </w:rPr>
              <w:br/>
              <w:t xml:space="preserve"> – за один документ</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53B30DE8" w14:textId="77777777" w:rsidR="007307DF" w:rsidRPr="0050553F" w:rsidRDefault="007307DF" w:rsidP="00E36174">
            <w:pPr>
              <w:jc w:val="center"/>
              <w:rPr>
                <w:bCs/>
                <w:sz w:val="18"/>
                <w:szCs w:val="18"/>
              </w:rPr>
            </w:pPr>
            <w:r w:rsidRPr="0050553F">
              <w:rPr>
                <w:bCs/>
                <w:sz w:val="18"/>
                <w:szCs w:val="18"/>
              </w:rPr>
              <w:t>1.10 BYN</w:t>
            </w:r>
          </w:p>
        </w:tc>
      </w:tr>
      <w:tr w:rsidR="007307DF" w:rsidRPr="0050553F" w14:paraId="0926AC6C" w14:textId="77777777" w:rsidTr="00E36174">
        <w:trPr>
          <w:trHeight w:val="255"/>
        </w:trPr>
        <w:tc>
          <w:tcPr>
            <w:tcW w:w="760" w:type="dxa"/>
            <w:tcBorders>
              <w:top w:val="single" w:sz="4" w:space="0" w:color="auto"/>
              <w:left w:val="single" w:sz="4" w:space="0" w:color="auto"/>
              <w:bottom w:val="nil"/>
              <w:right w:val="single" w:sz="4" w:space="0" w:color="auto"/>
            </w:tcBorders>
            <w:shd w:val="clear" w:color="auto" w:fill="auto"/>
            <w:hideMark/>
          </w:tcPr>
          <w:p w14:paraId="2BE864EE"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0D74C92B" w14:textId="77777777" w:rsidR="007307DF" w:rsidRPr="0050553F" w:rsidRDefault="007307DF" w:rsidP="00E36174">
            <w:pPr>
              <w:rPr>
                <w:sz w:val="18"/>
                <w:szCs w:val="18"/>
              </w:rPr>
            </w:pPr>
            <w:r w:rsidRPr="0050553F">
              <w:rPr>
                <w:sz w:val="18"/>
                <w:szCs w:val="18"/>
              </w:rPr>
              <w:t xml:space="preserve"> – с признаком «мгновенный»</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54562DC4" w14:textId="77777777" w:rsidR="007307DF" w:rsidRPr="0050553F" w:rsidRDefault="007307DF" w:rsidP="00E36174">
            <w:pPr>
              <w:jc w:val="center"/>
              <w:rPr>
                <w:bCs/>
                <w:sz w:val="18"/>
                <w:szCs w:val="18"/>
              </w:rPr>
            </w:pPr>
            <w:r w:rsidRPr="0050553F">
              <w:rPr>
                <w:bCs/>
                <w:sz w:val="18"/>
                <w:szCs w:val="18"/>
              </w:rPr>
              <w:t>2.10 BYN</w:t>
            </w:r>
          </w:p>
        </w:tc>
      </w:tr>
      <w:tr w:rsidR="007307DF" w:rsidRPr="0050553F" w14:paraId="099C1892" w14:textId="77777777" w:rsidTr="00E36174">
        <w:trPr>
          <w:trHeight w:val="480"/>
        </w:trPr>
        <w:tc>
          <w:tcPr>
            <w:tcW w:w="760" w:type="dxa"/>
            <w:tcBorders>
              <w:top w:val="single" w:sz="4" w:space="0" w:color="auto"/>
              <w:left w:val="single" w:sz="4" w:space="0" w:color="auto"/>
              <w:bottom w:val="single" w:sz="4" w:space="0" w:color="auto"/>
              <w:right w:val="single" w:sz="4" w:space="0" w:color="auto"/>
            </w:tcBorders>
            <w:shd w:val="clear" w:color="auto" w:fill="auto"/>
            <w:hideMark/>
          </w:tcPr>
          <w:p w14:paraId="2BB15426" w14:textId="77777777" w:rsidR="007307DF" w:rsidRPr="0050553F" w:rsidRDefault="007307DF" w:rsidP="00E36174">
            <w:pPr>
              <w:rPr>
                <w:sz w:val="18"/>
                <w:szCs w:val="18"/>
              </w:rPr>
            </w:pPr>
            <w:r w:rsidRPr="0050553F">
              <w:rPr>
                <w:sz w:val="18"/>
                <w:szCs w:val="18"/>
              </w:rPr>
              <w:t>1.6.</w:t>
            </w:r>
          </w:p>
        </w:tc>
        <w:tc>
          <w:tcPr>
            <w:tcW w:w="8520" w:type="dxa"/>
            <w:tcBorders>
              <w:top w:val="nil"/>
              <w:left w:val="nil"/>
              <w:bottom w:val="single" w:sz="4" w:space="0" w:color="auto"/>
              <w:right w:val="single" w:sz="4" w:space="0" w:color="auto"/>
            </w:tcBorders>
            <w:shd w:val="clear" w:color="auto" w:fill="auto"/>
            <w:hideMark/>
          </w:tcPr>
          <w:p w14:paraId="4CF5F006" w14:textId="77777777" w:rsidR="007307DF" w:rsidRPr="0050553F" w:rsidRDefault="007307DF" w:rsidP="00E36174">
            <w:pPr>
              <w:rPr>
                <w:sz w:val="18"/>
                <w:szCs w:val="18"/>
              </w:rPr>
            </w:pPr>
            <w:r w:rsidRPr="0050553F">
              <w:rPr>
                <w:sz w:val="18"/>
                <w:szCs w:val="18"/>
              </w:rPr>
              <w:t>Прием и обработка расчетных документов, представленных на инкассо:</w:t>
            </w:r>
            <w:r w:rsidRPr="0050553F">
              <w:rPr>
                <w:sz w:val="18"/>
                <w:szCs w:val="18"/>
              </w:rPr>
              <w:br/>
              <w:t>платежных требований, переданных в электронном виде:</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1205F531" w14:textId="77777777" w:rsidR="007307DF" w:rsidRPr="0050553F" w:rsidRDefault="007307DF" w:rsidP="00E36174">
            <w:pPr>
              <w:jc w:val="center"/>
              <w:rPr>
                <w:bCs/>
                <w:sz w:val="18"/>
                <w:szCs w:val="18"/>
              </w:rPr>
            </w:pPr>
            <w:r w:rsidRPr="0050553F">
              <w:rPr>
                <w:bCs/>
                <w:sz w:val="18"/>
                <w:szCs w:val="18"/>
              </w:rPr>
              <w:t> </w:t>
            </w:r>
          </w:p>
        </w:tc>
      </w:tr>
      <w:tr w:rsidR="007307DF" w:rsidRPr="0050553F" w14:paraId="5514DE2D" w14:textId="77777777" w:rsidTr="00E36174">
        <w:trPr>
          <w:trHeight w:val="240"/>
        </w:trPr>
        <w:tc>
          <w:tcPr>
            <w:tcW w:w="760" w:type="dxa"/>
            <w:tcBorders>
              <w:top w:val="nil"/>
              <w:left w:val="single" w:sz="4" w:space="0" w:color="auto"/>
              <w:bottom w:val="single" w:sz="4" w:space="0" w:color="auto"/>
              <w:right w:val="single" w:sz="4" w:space="0" w:color="auto"/>
            </w:tcBorders>
            <w:shd w:val="clear" w:color="auto" w:fill="auto"/>
            <w:hideMark/>
          </w:tcPr>
          <w:p w14:paraId="44673C41"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477F71B0" w14:textId="77777777" w:rsidR="007307DF" w:rsidRPr="0050553F" w:rsidRDefault="007307DF" w:rsidP="00E36174">
            <w:pPr>
              <w:rPr>
                <w:sz w:val="18"/>
                <w:szCs w:val="18"/>
              </w:rPr>
            </w:pPr>
            <w:r w:rsidRPr="0050553F">
              <w:rPr>
                <w:sz w:val="18"/>
                <w:szCs w:val="18"/>
              </w:rPr>
              <w:t xml:space="preserve">    за один документ.</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7F39523D" w14:textId="77777777" w:rsidR="007307DF" w:rsidRPr="0050553F" w:rsidRDefault="007307DF" w:rsidP="00E36174">
            <w:pPr>
              <w:jc w:val="center"/>
              <w:rPr>
                <w:bCs/>
                <w:sz w:val="18"/>
                <w:szCs w:val="18"/>
              </w:rPr>
            </w:pPr>
            <w:r w:rsidRPr="0050553F">
              <w:rPr>
                <w:bCs/>
                <w:sz w:val="18"/>
                <w:szCs w:val="18"/>
              </w:rPr>
              <w:t>0.53 BYN</w:t>
            </w:r>
          </w:p>
        </w:tc>
      </w:tr>
      <w:tr w:rsidR="007307DF" w:rsidRPr="0050553F" w14:paraId="2008EC20" w14:textId="77777777" w:rsidTr="00E36174">
        <w:trPr>
          <w:trHeight w:val="300"/>
        </w:trPr>
        <w:tc>
          <w:tcPr>
            <w:tcW w:w="760" w:type="dxa"/>
            <w:tcBorders>
              <w:top w:val="nil"/>
              <w:left w:val="single" w:sz="4" w:space="0" w:color="auto"/>
              <w:bottom w:val="single" w:sz="4" w:space="0" w:color="auto"/>
              <w:right w:val="single" w:sz="4" w:space="0" w:color="auto"/>
            </w:tcBorders>
            <w:shd w:val="clear" w:color="auto" w:fill="auto"/>
            <w:hideMark/>
          </w:tcPr>
          <w:p w14:paraId="1C9C5378" w14:textId="77777777" w:rsidR="007307DF" w:rsidRPr="0050553F" w:rsidRDefault="007307DF" w:rsidP="00E36174">
            <w:pPr>
              <w:rPr>
                <w:sz w:val="18"/>
                <w:szCs w:val="18"/>
              </w:rPr>
            </w:pPr>
            <w:r w:rsidRPr="0050553F">
              <w:rPr>
                <w:sz w:val="18"/>
                <w:szCs w:val="18"/>
              </w:rPr>
              <w:t>2.</w:t>
            </w:r>
          </w:p>
        </w:tc>
        <w:tc>
          <w:tcPr>
            <w:tcW w:w="8520" w:type="dxa"/>
            <w:tcBorders>
              <w:top w:val="nil"/>
              <w:left w:val="nil"/>
              <w:bottom w:val="single" w:sz="4" w:space="0" w:color="auto"/>
              <w:right w:val="single" w:sz="4" w:space="0" w:color="auto"/>
            </w:tcBorders>
            <w:shd w:val="clear" w:color="auto" w:fill="auto"/>
            <w:hideMark/>
          </w:tcPr>
          <w:p w14:paraId="343AE462" w14:textId="77777777" w:rsidR="007307DF" w:rsidRPr="0050553F" w:rsidRDefault="007307DF" w:rsidP="00E36174">
            <w:pPr>
              <w:rPr>
                <w:sz w:val="18"/>
                <w:szCs w:val="18"/>
              </w:rPr>
            </w:pPr>
            <w:r w:rsidRPr="0050553F">
              <w:rPr>
                <w:sz w:val="18"/>
                <w:szCs w:val="18"/>
              </w:rPr>
              <w:t>ДИСТАНЦИОННОЕ БАНКОВСКОЕ ОБСЛУЖИВАНИЕ</w:t>
            </w:r>
          </w:p>
        </w:tc>
        <w:tc>
          <w:tcPr>
            <w:tcW w:w="5316" w:type="dxa"/>
            <w:tcBorders>
              <w:top w:val="single" w:sz="4" w:space="0" w:color="auto"/>
              <w:left w:val="nil"/>
              <w:bottom w:val="single" w:sz="4" w:space="0" w:color="auto"/>
              <w:right w:val="single" w:sz="4" w:space="0" w:color="000000"/>
            </w:tcBorders>
            <w:shd w:val="clear" w:color="auto" w:fill="auto"/>
            <w:hideMark/>
          </w:tcPr>
          <w:p w14:paraId="52584982" w14:textId="77777777" w:rsidR="007307DF" w:rsidRPr="0050553F" w:rsidRDefault="007307DF" w:rsidP="00E36174">
            <w:pPr>
              <w:jc w:val="both"/>
              <w:rPr>
                <w:sz w:val="18"/>
                <w:szCs w:val="18"/>
              </w:rPr>
            </w:pPr>
            <w:r w:rsidRPr="0050553F">
              <w:rPr>
                <w:sz w:val="18"/>
                <w:szCs w:val="18"/>
              </w:rPr>
              <w:t> </w:t>
            </w:r>
          </w:p>
        </w:tc>
      </w:tr>
      <w:tr w:rsidR="007307DF" w:rsidRPr="0050553F" w14:paraId="7755ED80" w14:textId="77777777" w:rsidTr="002D365E">
        <w:trPr>
          <w:trHeight w:val="412"/>
        </w:trPr>
        <w:tc>
          <w:tcPr>
            <w:tcW w:w="760" w:type="dxa"/>
            <w:tcBorders>
              <w:top w:val="nil"/>
              <w:left w:val="single" w:sz="4" w:space="0" w:color="auto"/>
              <w:bottom w:val="single" w:sz="4" w:space="0" w:color="auto"/>
              <w:right w:val="single" w:sz="4" w:space="0" w:color="auto"/>
            </w:tcBorders>
            <w:shd w:val="clear" w:color="auto" w:fill="auto"/>
            <w:hideMark/>
          </w:tcPr>
          <w:p w14:paraId="115750AF" w14:textId="77777777" w:rsidR="007307DF" w:rsidRPr="0050553F" w:rsidRDefault="007307DF" w:rsidP="00E36174">
            <w:pPr>
              <w:rPr>
                <w:sz w:val="18"/>
                <w:szCs w:val="18"/>
              </w:rPr>
            </w:pPr>
            <w:r w:rsidRPr="0050553F">
              <w:rPr>
                <w:sz w:val="18"/>
                <w:szCs w:val="18"/>
              </w:rPr>
              <w:t>2.1.</w:t>
            </w:r>
          </w:p>
        </w:tc>
        <w:tc>
          <w:tcPr>
            <w:tcW w:w="8520" w:type="dxa"/>
            <w:tcBorders>
              <w:top w:val="nil"/>
              <w:left w:val="nil"/>
              <w:bottom w:val="single" w:sz="4" w:space="0" w:color="auto"/>
              <w:right w:val="single" w:sz="4" w:space="0" w:color="auto"/>
            </w:tcBorders>
            <w:shd w:val="clear" w:color="auto" w:fill="auto"/>
            <w:hideMark/>
          </w:tcPr>
          <w:p w14:paraId="5DBF00DF" w14:textId="77777777" w:rsidR="007307DF" w:rsidRPr="0050553F" w:rsidRDefault="007307DF" w:rsidP="00E36174">
            <w:pPr>
              <w:rPr>
                <w:sz w:val="18"/>
                <w:szCs w:val="18"/>
              </w:rPr>
            </w:pPr>
            <w:r w:rsidRPr="0050553F">
              <w:rPr>
                <w:sz w:val="18"/>
                <w:szCs w:val="18"/>
              </w:rPr>
              <w:t>Подключение клиента к подсистеме «Интернет-клиент» системы ДБО «BS-</w:t>
            </w:r>
            <w:proofErr w:type="spellStart"/>
            <w:r w:rsidRPr="0050553F">
              <w:rPr>
                <w:sz w:val="18"/>
                <w:szCs w:val="18"/>
              </w:rPr>
              <w:t>Client</w:t>
            </w:r>
            <w:proofErr w:type="spellEnd"/>
            <w:r w:rsidRPr="0050553F">
              <w:rPr>
                <w:sz w:val="18"/>
                <w:szCs w:val="18"/>
              </w:rPr>
              <w:t>» / СДБО «СББОЛ»</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039146CE" w14:textId="77777777" w:rsidR="007307DF" w:rsidRPr="0050553F" w:rsidRDefault="007307DF" w:rsidP="00E36174">
            <w:pPr>
              <w:jc w:val="center"/>
              <w:rPr>
                <w:bCs/>
                <w:sz w:val="18"/>
                <w:szCs w:val="18"/>
              </w:rPr>
            </w:pPr>
            <w:r w:rsidRPr="0050553F">
              <w:rPr>
                <w:bCs/>
                <w:sz w:val="18"/>
                <w:szCs w:val="18"/>
              </w:rPr>
              <w:t xml:space="preserve">В Пакет операций включено 1 подключение </w:t>
            </w:r>
            <w:r w:rsidRPr="0050553F">
              <w:rPr>
                <w:bCs/>
                <w:sz w:val="18"/>
                <w:szCs w:val="18"/>
              </w:rPr>
              <w:br/>
              <w:t>к одной из подсистем</w:t>
            </w:r>
          </w:p>
        </w:tc>
      </w:tr>
      <w:tr w:rsidR="007307DF" w:rsidRPr="0050553F" w14:paraId="483E0048" w14:textId="77777777" w:rsidTr="002D365E">
        <w:trPr>
          <w:trHeight w:val="419"/>
        </w:trPr>
        <w:tc>
          <w:tcPr>
            <w:tcW w:w="760" w:type="dxa"/>
            <w:tcBorders>
              <w:top w:val="nil"/>
              <w:left w:val="single" w:sz="4" w:space="0" w:color="auto"/>
              <w:bottom w:val="single" w:sz="4" w:space="0" w:color="auto"/>
              <w:right w:val="single" w:sz="4" w:space="0" w:color="auto"/>
            </w:tcBorders>
            <w:shd w:val="clear" w:color="auto" w:fill="auto"/>
            <w:hideMark/>
          </w:tcPr>
          <w:p w14:paraId="36854F32" w14:textId="77777777" w:rsidR="007307DF" w:rsidRPr="0050553F" w:rsidRDefault="007307DF" w:rsidP="00E36174">
            <w:pPr>
              <w:rPr>
                <w:sz w:val="18"/>
                <w:szCs w:val="18"/>
              </w:rPr>
            </w:pPr>
            <w:r w:rsidRPr="0050553F">
              <w:rPr>
                <w:sz w:val="18"/>
                <w:szCs w:val="18"/>
              </w:rPr>
              <w:t>2.2.</w:t>
            </w:r>
          </w:p>
        </w:tc>
        <w:tc>
          <w:tcPr>
            <w:tcW w:w="8520" w:type="dxa"/>
            <w:tcBorders>
              <w:top w:val="nil"/>
              <w:left w:val="nil"/>
              <w:bottom w:val="single" w:sz="4" w:space="0" w:color="auto"/>
              <w:right w:val="single" w:sz="4" w:space="0" w:color="auto"/>
            </w:tcBorders>
            <w:shd w:val="clear" w:color="auto" w:fill="auto"/>
            <w:hideMark/>
          </w:tcPr>
          <w:p w14:paraId="333C0935" w14:textId="77777777" w:rsidR="007307DF" w:rsidRPr="0050553F" w:rsidRDefault="007307DF" w:rsidP="00E36174">
            <w:pPr>
              <w:rPr>
                <w:sz w:val="18"/>
                <w:szCs w:val="18"/>
              </w:rPr>
            </w:pPr>
            <w:r w:rsidRPr="0050553F">
              <w:rPr>
                <w:sz w:val="18"/>
                <w:szCs w:val="18"/>
              </w:rPr>
              <w:t>Абонентская плата за обслуживание в подсистеме «Интернет-клиент» системы ДБО «BS-</w:t>
            </w:r>
            <w:proofErr w:type="spellStart"/>
            <w:r w:rsidRPr="0050553F">
              <w:rPr>
                <w:sz w:val="18"/>
                <w:szCs w:val="18"/>
              </w:rPr>
              <w:t>Client</w:t>
            </w:r>
            <w:proofErr w:type="spellEnd"/>
            <w:r w:rsidRPr="0050553F">
              <w:rPr>
                <w:sz w:val="18"/>
                <w:szCs w:val="18"/>
              </w:rPr>
              <w:t>» / СДБО «СББОЛ»</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2139FA24" w14:textId="77777777" w:rsidR="007307DF" w:rsidRPr="0050553F" w:rsidRDefault="007307DF" w:rsidP="00E36174">
            <w:pPr>
              <w:jc w:val="center"/>
              <w:rPr>
                <w:bCs/>
                <w:sz w:val="18"/>
                <w:szCs w:val="18"/>
              </w:rPr>
            </w:pPr>
            <w:r w:rsidRPr="0050553F">
              <w:rPr>
                <w:bCs/>
                <w:sz w:val="18"/>
                <w:szCs w:val="18"/>
              </w:rPr>
              <w:t> </w:t>
            </w:r>
          </w:p>
        </w:tc>
      </w:tr>
      <w:tr w:rsidR="007307DF" w:rsidRPr="0050553F" w14:paraId="6F33E7A2" w14:textId="77777777" w:rsidTr="00E36174">
        <w:trPr>
          <w:trHeight w:val="2362"/>
        </w:trPr>
        <w:tc>
          <w:tcPr>
            <w:tcW w:w="760" w:type="dxa"/>
            <w:tcBorders>
              <w:top w:val="nil"/>
              <w:left w:val="single" w:sz="4" w:space="0" w:color="auto"/>
              <w:bottom w:val="single" w:sz="4" w:space="0" w:color="auto"/>
              <w:right w:val="single" w:sz="4" w:space="0" w:color="auto"/>
            </w:tcBorders>
            <w:shd w:val="clear" w:color="auto" w:fill="auto"/>
            <w:hideMark/>
          </w:tcPr>
          <w:p w14:paraId="0D9DB5C2" w14:textId="77777777" w:rsidR="007307DF" w:rsidRPr="0050553F" w:rsidRDefault="007307DF" w:rsidP="00E36174">
            <w:pPr>
              <w:rPr>
                <w:sz w:val="18"/>
                <w:szCs w:val="18"/>
              </w:rPr>
            </w:pPr>
            <w:r w:rsidRPr="0050553F">
              <w:rPr>
                <w:sz w:val="18"/>
                <w:szCs w:val="18"/>
              </w:rPr>
              <w:t>2.3.</w:t>
            </w:r>
          </w:p>
        </w:tc>
        <w:tc>
          <w:tcPr>
            <w:tcW w:w="8520" w:type="dxa"/>
            <w:tcBorders>
              <w:top w:val="nil"/>
              <w:left w:val="nil"/>
              <w:bottom w:val="single" w:sz="4" w:space="0" w:color="auto"/>
              <w:right w:val="single" w:sz="4" w:space="0" w:color="auto"/>
            </w:tcBorders>
            <w:shd w:val="clear" w:color="auto" w:fill="auto"/>
            <w:hideMark/>
          </w:tcPr>
          <w:p w14:paraId="765280A8" w14:textId="77777777" w:rsidR="007307DF" w:rsidRPr="0050553F" w:rsidRDefault="007307DF" w:rsidP="00E36174">
            <w:pPr>
              <w:rPr>
                <w:sz w:val="18"/>
                <w:szCs w:val="18"/>
              </w:rPr>
            </w:pPr>
            <w:proofErr w:type="gramStart"/>
            <w:r w:rsidRPr="0050553F">
              <w:rPr>
                <w:sz w:val="18"/>
                <w:szCs w:val="18"/>
              </w:rPr>
              <w:t>Представление дополнительной информации в подсистеме «Интернет-клиент»/«Банк-клиент» системы ДБО «BS-</w:t>
            </w:r>
            <w:proofErr w:type="spellStart"/>
            <w:r w:rsidRPr="0050553F">
              <w:rPr>
                <w:sz w:val="18"/>
                <w:szCs w:val="18"/>
              </w:rPr>
              <w:t>Client</w:t>
            </w:r>
            <w:proofErr w:type="spellEnd"/>
            <w:r w:rsidRPr="0050553F">
              <w:rPr>
                <w:sz w:val="18"/>
                <w:szCs w:val="18"/>
              </w:rPr>
              <w:t>» по запросу клиента:</w:t>
            </w:r>
            <w:r w:rsidRPr="0050553F">
              <w:rPr>
                <w:sz w:val="18"/>
                <w:szCs w:val="18"/>
              </w:rPr>
              <w:br/>
              <w:t xml:space="preserve">о состоянии картотеки; </w:t>
            </w:r>
            <w:r w:rsidRPr="0050553F">
              <w:rPr>
                <w:sz w:val="18"/>
                <w:szCs w:val="18"/>
              </w:rPr>
              <w:br/>
              <w:t xml:space="preserve">о забронированных денежных средствах; </w:t>
            </w:r>
            <w:r w:rsidRPr="0050553F">
              <w:rPr>
                <w:sz w:val="18"/>
                <w:szCs w:val="18"/>
              </w:rPr>
              <w:br/>
              <w:t xml:space="preserve">об исполнении платежных требований, в </w:t>
            </w:r>
            <w:proofErr w:type="spellStart"/>
            <w:r w:rsidRPr="0050553F">
              <w:rPr>
                <w:sz w:val="18"/>
                <w:szCs w:val="18"/>
              </w:rPr>
              <w:t>т.ч</w:t>
            </w:r>
            <w:proofErr w:type="spellEnd"/>
            <w:r w:rsidRPr="0050553F">
              <w:rPr>
                <w:sz w:val="18"/>
                <w:szCs w:val="18"/>
              </w:rPr>
              <w:t>. принятых на инкассо;</w:t>
            </w:r>
            <w:r w:rsidRPr="0050553F">
              <w:rPr>
                <w:sz w:val="18"/>
                <w:szCs w:val="18"/>
              </w:rPr>
              <w:br/>
              <w:t xml:space="preserve">об ограничениях/отмене ограничений по счетам органами взыскания; </w:t>
            </w:r>
            <w:r w:rsidRPr="0050553F">
              <w:rPr>
                <w:sz w:val="18"/>
                <w:szCs w:val="18"/>
              </w:rPr>
              <w:br/>
              <w:t>о поступивших/отозванных распоряжениях ИМНС;</w:t>
            </w:r>
            <w:r w:rsidRPr="0050553F">
              <w:rPr>
                <w:sz w:val="18"/>
                <w:szCs w:val="18"/>
              </w:rPr>
              <w:br/>
              <w:t>об открытых (действующих) депозитах;</w:t>
            </w:r>
            <w:r w:rsidRPr="0050553F">
              <w:rPr>
                <w:sz w:val="18"/>
                <w:szCs w:val="18"/>
              </w:rPr>
              <w:br/>
              <w:t>о платежах, принятых в пользу клиента за товары, работы (услуги);</w:t>
            </w:r>
            <w:proofErr w:type="gramEnd"/>
            <w:r w:rsidRPr="0050553F">
              <w:rPr>
                <w:sz w:val="18"/>
                <w:szCs w:val="18"/>
              </w:rPr>
              <w:br/>
              <w:t>о корпоративных банковских платежных карточках (об остатках, движении денежных средств, держателях карточек) и др.</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561E9B2D" w14:textId="77777777" w:rsidR="007307DF" w:rsidRPr="0050553F" w:rsidRDefault="007307DF" w:rsidP="00E36174">
            <w:pPr>
              <w:jc w:val="center"/>
              <w:rPr>
                <w:bCs/>
                <w:sz w:val="18"/>
                <w:szCs w:val="18"/>
              </w:rPr>
            </w:pPr>
            <w:r w:rsidRPr="0050553F">
              <w:rPr>
                <w:bCs/>
                <w:sz w:val="18"/>
                <w:szCs w:val="18"/>
              </w:rPr>
              <w:t>Без ограничения количества запросов</w:t>
            </w:r>
          </w:p>
        </w:tc>
      </w:tr>
      <w:tr w:rsidR="007307DF" w:rsidRPr="0050553F" w14:paraId="717D6919" w14:textId="77777777" w:rsidTr="00E36174">
        <w:trPr>
          <w:trHeight w:val="300"/>
        </w:trPr>
        <w:tc>
          <w:tcPr>
            <w:tcW w:w="760" w:type="dxa"/>
            <w:tcBorders>
              <w:top w:val="nil"/>
              <w:left w:val="single" w:sz="4" w:space="0" w:color="auto"/>
              <w:bottom w:val="single" w:sz="4" w:space="0" w:color="auto"/>
              <w:right w:val="single" w:sz="4" w:space="0" w:color="auto"/>
            </w:tcBorders>
            <w:shd w:val="clear" w:color="auto" w:fill="auto"/>
            <w:hideMark/>
          </w:tcPr>
          <w:p w14:paraId="354A2D56" w14:textId="77777777" w:rsidR="007307DF" w:rsidRPr="0050553F" w:rsidRDefault="007307DF" w:rsidP="00E36174">
            <w:pPr>
              <w:rPr>
                <w:sz w:val="18"/>
                <w:szCs w:val="18"/>
              </w:rPr>
            </w:pPr>
            <w:r w:rsidRPr="0050553F">
              <w:rPr>
                <w:sz w:val="18"/>
                <w:szCs w:val="18"/>
              </w:rPr>
              <w:t>2.4.</w:t>
            </w:r>
          </w:p>
        </w:tc>
        <w:tc>
          <w:tcPr>
            <w:tcW w:w="8520" w:type="dxa"/>
            <w:tcBorders>
              <w:top w:val="nil"/>
              <w:left w:val="nil"/>
              <w:bottom w:val="single" w:sz="4" w:space="0" w:color="auto"/>
              <w:right w:val="single" w:sz="4" w:space="0" w:color="auto"/>
            </w:tcBorders>
            <w:shd w:val="clear" w:color="auto" w:fill="auto"/>
            <w:hideMark/>
          </w:tcPr>
          <w:p w14:paraId="79B9FCE7" w14:textId="77777777" w:rsidR="007307DF" w:rsidRPr="0050553F" w:rsidRDefault="007307DF" w:rsidP="00E36174">
            <w:pPr>
              <w:rPr>
                <w:sz w:val="18"/>
                <w:szCs w:val="18"/>
              </w:rPr>
            </w:pPr>
            <w:r w:rsidRPr="0050553F">
              <w:rPr>
                <w:sz w:val="18"/>
                <w:szCs w:val="18"/>
              </w:rPr>
              <w:t xml:space="preserve">Подключение клиента </w:t>
            </w:r>
            <w:proofErr w:type="gramStart"/>
            <w:r w:rsidRPr="0050553F">
              <w:rPr>
                <w:sz w:val="18"/>
                <w:szCs w:val="18"/>
              </w:rPr>
              <w:t>к</w:t>
            </w:r>
            <w:proofErr w:type="gramEnd"/>
            <w:r w:rsidRPr="0050553F">
              <w:rPr>
                <w:sz w:val="18"/>
                <w:szCs w:val="18"/>
              </w:rPr>
              <w:t xml:space="preserve"> АС «</w:t>
            </w:r>
            <w:proofErr w:type="spellStart"/>
            <w:r w:rsidRPr="0050553F">
              <w:rPr>
                <w:sz w:val="18"/>
                <w:szCs w:val="18"/>
              </w:rPr>
              <w:t>SavEx</w:t>
            </w:r>
            <w:proofErr w:type="spellEnd"/>
            <w:r w:rsidRPr="0050553F">
              <w:rPr>
                <w:sz w:val="18"/>
                <w:szCs w:val="18"/>
              </w:rPr>
              <w:t>»</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6F2820C0" w14:textId="77777777" w:rsidR="007307DF" w:rsidRPr="0050553F" w:rsidRDefault="007307DF" w:rsidP="00E36174">
            <w:pPr>
              <w:jc w:val="center"/>
              <w:rPr>
                <w:bCs/>
                <w:sz w:val="18"/>
                <w:szCs w:val="18"/>
              </w:rPr>
            </w:pPr>
            <w:r w:rsidRPr="0050553F">
              <w:rPr>
                <w:bCs/>
                <w:sz w:val="18"/>
                <w:szCs w:val="18"/>
              </w:rPr>
              <w:t>В Пакет операций включено 1 подключение</w:t>
            </w:r>
          </w:p>
        </w:tc>
      </w:tr>
      <w:tr w:rsidR="007307DF" w:rsidRPr="0050553F" w14:paraId="5C32A670" w14:textId="77777777" w:rsidTr="002D365E">
        <w:trPr>
          <w:trHeight w:val="300"/>
        </w:trPr>
        <w:tc>
          <w:tcPr>
            <w:tcW w:w="760" w:type="dxa"/>
            <w:tcBorders>
              <w:top w:val="single" w:sz="4" w:space="0" w:color="auto"/>
              <w:left w:val="single" w:sz="4" w:space="0" w:color="auto"/>
              <w:bottom w:val="single" w:sz="4" w:space="0" w:color="auto"/>
              <w:right w:val="single" w:sz="4" w:space="0" w:color="auto"/>
            </w:tcBorders>
            <w:shd w:val="clear" w:color="auto" w:fill="auto"/>
            <w:hideMark/>
          </w:tcPr>
          <w:p w14:paraId="7335CDF4" w14:textId="77777777" w:rsidR="007307DF" w:rsidRPr="0050553F" w:rsidRDefault="007307DF" w:rsidP="00E36174">
            <w:pPr>
              <w:rPr>
                <w:sz w:val="18"/>
                <w:szCs w:val="18"/>
              </w:rPr>
            </w:pPr>
            <w:r w:rsidRPr="0050553F">
              <w:rPr>
                <w:sz w:val="18"/>
                <w:szCs w:val="18"/>
              </w:rPr>
              <w:t>3.</w:t>
            </w:r>
          </w:p>
        </w:tc>
        <w:tc>
          <w:tcPr>
            <w:tcW w:w="8520" w:type="dxa"/>
            <w:tcBorders>
              <w:top w:val="single" w:sz="4" w:space="0" w:color="auto"/>
              <w:left w:val="nil"/>
              <w:bottom w:val="single" w:sz="4" w:space="0" w:color="auto"/>
              <w:right w:val="single" w:sz="4" w:space="0" w:color="auto"/>
            </w:tcBorders>
            <w:shd w:val="clear" w:color="auto" w:fill="auto"/>
            <w:hideMark/>
          </w:tcPr>
          <w:p w14:paraId="722AFCCD" w14:textId="77777777" w:rsidR="007307DF" w:rsidRPr="0050553F" w:rsidRDefault="007307DF" w:rsidP="00E36174">
            <w:pPr>
              <w:rPr>
                <w:sz w:val="18"/>
                <w:szCs w:val="18"/>
              </w:rPr>
            </w:pPr>
            <w:r w:rsidRPr="0050553F">
              <w:rPr>
                <w:sz w:val="18"/>
                <w:szCs w:val="18"/>
              </w:rPr>
              <w:t>ОПЕРАЦИИ С КОРПОРАТИВНЫМИ БАНКОВСКИМИ ПЛАТЕЖНЫМИ КАРТОЧКАМИ</w:t>
            </w:r>
          </w:p>
        </w:tc>
        <w:tc>
          <w:tcPr>
            <w:tcW w:w="5316" w:type="dxa"/>
            <w:tcBorders>
              <w:top w:val="single" w:sz="4" w:space="0" w:color="auto"/>
              <w:left w:val="nil"/>
              <w:bottom w:val="single" w:sz="4" w:space="0" w:color="auto"/>
              <w:right w:val="single" w:sz="4" w:space="0" w:color="000000"/>
            </w:tcBorders>
            <w:shd w:val="clear" w:color="auto" w:fill="auto"/>
            <w:noWrap/>
            <w:vAlign w:val="center"/>
            <w:hideMark/>
          </w:tcPr>
          <w:p w14:paraId="76314BB7" w14:textId="77777777" w:rsidR="007307DF" w:rsidRPr="0050553F" w:rsidRDefault="007307DF" w:rsidP="00E36174">
            <w:pPr>
              <w:jc w:val="center"/>
              <w:rPr>
                <w:bCs/>
                <w:sz w:val="18"/>
                <w:szCs w:val="18"/>
              </w:rPr>
            </w:pPr>
            <w:r w:rsidRPr="0050553F">
              <w:rPr>
                <w:bCs/>
                <w:sz w:val="18"/>
                <w:szCs w:val="18"/>
              </w:rPr>
              <w:t> </w:t>
            </w:r>
          </w:p>
        </w:tc>
      </w:tr>
      <w:tr w:rsidR="007307DF" w:rsidRPr="0050553F" w14:paraId="31774E05" w14:textId="77777777" w:rsidTr="002D365E">
        <w:trPr>
          <w:trHeight w:val="300"/>
        </w:trPr>
        <w:tc>
          <w:tcPr>
            <w:tcW w:w="760" w:type="dxa"/>
            <w:tcBorders>
              <w:top w:val="nil"/>
              <w:left w:val="single" w:sz="4" w:space="0" w:color="auto"/>
              <w:bottom w:val="single" w:sz="4" w:space="0" w:color="auto"/>
              <w:right w:val="single" w:sz="4" w:space="0" w:color="auto"/>
            </w:tcBorders>
            <w:shd w:val="clear" w:color="auto" w:fill="auto"/>
            <w:hideMark/>
          </w:tcPr>
          <w:p w14:paraId="1E27F360" w14:textId="77777777" w:rsidR="007307DF" w:rsidRPr="0050553F" w:rsidRDefault="007307DF" w:rsidP="00E36174">
            <w:pPr>
              <w:rPr>
                <w:sz w:val="18"/>
                <w:szCs w:val="18"/>
              </w:rPr>
            </w:pPr>
            <w:r w:rsidRPr="0050553F">
              <w:rPr>
                <w:sz w:val="18"/>
                <w:szCs w:val="18"/>
              </w:rPr>
              <w:lastRenderedPageBreak/>
              <w:t>3.1.</w:t>
            </w:r>
          </w:p>
        </w:tc>
        <w:tc>
          <w:tcPr>
            <w:tcW w:w="8520" w:type="dxa"/>
            <w:tcBorders>
              <w:top w:val="single" w:sz="4" w:space="0" w:color="auto"/>
              <w:left w:val="nil"/>
              <w:bottom w:val="single" w:sz="4" w:space="0" w:color="auto"/>
              <w:right w:val="single" w:sz="4" w:space="0" w:color="auto"/>
            </w:tcBorders>
            <w:shd w:val="clear" w:color="auto" w:fill="auto"/>
            <w:hideMark/>
          </w:tcPr>
          <w:p w14:paraId="7DB077CC" w14:textId="77777777" w:rsidR="007307DF" w:rsidRPr="0050553F" w:rsidRDefault="007307DF" w:rsidP="00E36174">
            <w:pPr>
              <w:rPr>
                <w:sz w:val="18"/>
                <w:szCs w:val="18"/>
              </w:rPr>
            </w:pPr>
            <w:r w:rsidRPr="0050553F">
              <w:rPr>
                <w:sz w:val="18"/>
                <w:szCs w:val="18"/>
              </w:rPr>
              <w:t>Открытие счета с использованием банковских платежных карточек в белорусских рублях</w:t>
            </w:r>
          </w:p>
        </w:tc>
        <w:tc>
          <w:tcPr>
            <w:tcW w:w="5316" w:type="dxa"/>
            <w:tcBorders>
              <w:top w:val="single" w:sz="4" w:space="0" w:color="auto"/>
              <w:left w:val="nil"/>
              <w:bottom w:val="single" w:sz="4" w:space="0" w:color="auto"/>
              <w:right w:val="single" w:sz="4" w:space="0" w:color="000000"/>
            </w:tcBorders>
            <w:shd w:val="clear" w:color="auto" w:fill="auto"/>
            <w:noWrap/>
            <w:vAlign w:val="center"/>
            <w:hideMark/>
          </w:tcPr>
          <w:p w14:paraId="75F0C9B6" w14:textId="77777777" w:rsidR="007307DF" w:rsidRPr="0050553F" w:rsidRDefault="007307DF" w:rsidP="00E36174">
            <w:pPr>
              <w:jc w:val="center"/>
              <w:rPr>
                <w:bCs/>
                <w:sz w:val="18"/>
                <w:szCs w:val="18"/>
              </w:rPr>
            </w:pPr>
            <w:r w:rsidRPr="0050553F">
              <w:rPr>
                <w:bCs/>
                <w:sz w:val="18"/>
                <w:szCs w:val="18"/>
              </w:rPr>
              <w:t> </w:t>
            </w:r>
          </w:p>
        </w:tc>
      </w:tr>
      <w:tr w:rsidR="007307DF" w:rsidRPr="0050553F" w14:paraId="37316421" w14:textId="77777777" w:rsidTr="00E36174">
        <w:trPr>
          <w:trHeight w:val="780"/>
        </w:trPr>
        <w:tc>
          <w:tcPr>
            <w:tcW w:w="760" w:type="dxa"/>
            <w:tcBorders>
              <w:top w:val="nil"/>
              <w:left w:val="single" w:sz="4" w:space="0" w:color="auto"/>
              <w:bottom w:val="single" w:sz="4" w:space="0" w:color="auto"/>
              <w:right w:val="single" w:sz="4" w:space="0" w:color="auto"/>
            </w:tcBorders>
            <w:shd w:val="clear" w:color="auto" w:fill="auto"/>
            <w:hideMark/>
          </w:tcPr>
          <w:p w14:paraId="48F8D5E1" w14:textId="77777777" w:rsidR="007307DF" w:rsidRPr="0050553F" w:rsidRDefault="007307DF" w:rsidP="00E36174">
            <w:pPr>
              <w:rPr>
                <w:sz w:val="18"/>
                <w:szCs w:val="18"/>
              </w:rPr>
            </w:pPr>
            <w:r w:rsidRPr="0050553F">
              <w:rPr>
                <w:sz w:val="18"/>
                <w:szCs w:val="18"/>
              </w:rPr>
              <w:t>3.2.</w:t>
            </w:r>
          </w:p>
        </w:tc>
        <w:tc>
          <w:tcPr>
            <w:tcW w:w="8520" w:type="dxa"/>
            <w:tcBorders>
              <w:top w:val="nil"/>
              <w:left w:val="nil"/>
              <w:bottom w:val="single" w:sz="4" w:space="0" w:color="auto"/>
              <w:right w:val="single" w:sz="4" w:space="0" w:color="auto"/>
            </w:tcBorders>
            <w:shd w:val="clear" w:color="auto" w:fill="auto"/>
            <w:hideMark/>
          </w:tcPr>
          <w:p w14:paraId="0D31FE32" w14:textId="77777777" w:rsidR="007307DF" w:rsidRPr="0050553F" w:rsidRDefault="007307DF" w:rsidP="00E36174">
            <w:pPr>
              <w:rPr>
                <w:sz w:val="18"/>
                <w:szCs w:val="18"/>
              </w:rPr>
            </w:pPr>
            <w:r w:rsidRPr="0050553F">
              <w:rPr>
                <w:sz w:val="18"/>
                <w:szCs w:val="18"/>
              </w:rPr>
              <w:t>Обслуживание корпоративной банковской платежной карточки в белорусских рублях в течение срока ее действия</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51F17564" w14:textId="77777777" w:rsidR="007307DF" w:rsidRPr="0050553F" w:rsidRDefault="007307DF" w:rsidP="00E36174">
            <w:pPr>
              <w:jc w:val="center"/>
              <w:rPr>
                <w:bCs/>
                <w:sz w:val="18"/>
                <w:szCs w:val="18"/>
              </w:rPr>
            </w:pPr>
            <w:r w:rsidRPr="0050553F">
              <w:rPr>
                <w:bCs/>
                <w:sz w:val="18"/>
                <w:szCs w:val="18"/>
              </w:rPr>
              <w:t>В Пакет операций включено обслуживание 2 карточек, предусмотренных пунктом 7.1.1 Сборника вознаграждений, единожды</w:t>
            </w:r>
          </w:p>
        </w:tc>
      </w:tr>
      <w:tr w:rsidR="007307DF" w:rsidRPr="0050553F" w14:paraId="074050B8" w14:textId="77777777" w:rsidTr="00E36174">
        <w:trPr>
          <w:trHeight w:val="300"/>
        </w:trPr>
        <w:tc>
          <w:tcPr>
            <w:tcW w:w="760" w:type="dxa"/>
            <w:tcBorders>
              <w:top w:val="nil"/>
              <w:left w:val="single" w:sz="4" w:space="0" w:color="auto"/>
              <w:bottom w:val="single" w:sz="4" w:space="0" w:color="auto"/>
              <w:right w:val="single" w:sz="4" w:space="0" w:color="auto"/>
            </w:tcBorders>
            <w:shd w:val="clear" w:color="auto" w:fill="auto"/>
            <w:hideMark/>
          </w:tcPr>
          <w:p w14:paraId="7CDB27EB" w14:textId="77777777" w:rsidR="007307DF" w:rsidRPr="0050553F" w:rsidRDefault="007307DF" w:rsidP="00E36174">
            <w:pPr>
              <w:rPr>
                <w:sz w:val="18"/>
                <w:szCs w:val="18"/>
              </w:rPr>
            </w:pPr>
            <w:r w:rsidRPr="0050553F">
              <w:rPr>
                <w:sz w:val="18"/>
                <w:szCs w:val="18"/>
              </w:rPr>
              <w:t>3.3.</w:t>
            </w:r>
          </w:p>
        </w:tc>
        <w:tc>
          <w:tcPr>
            <w:tcW w:w="8520" w:type="dxa"/>
            <w:tcBorders>
              <w:top w:val="nil"/>
              <w:left w:val="nil"/>
              <w:bottom w:val="single" w:sz="4" w:space="0" w:color="auto"/>
              <w:right w:val="single" w:sz="4" w:space="0" w:color="auto"/>
            </w:tcBorders>
            <w:shd w:val="clear" w:color="auto" w:fill="auto"/>
            <w:hideMark/>
          </w:tcPr>
          <w:p w14:paraId="7E974BB7" w14:textId="77777777" w:rsidR="007307DF" w:rsidRPr="0050553F" w:rsidRDefault="007307DF" w:rsidP="00E36174">
            <w:pPr>
              <w:rPr>
                <w:sz w:val="18"/>
                <w:szCs w:val="18"/>
              </w:rPr>
            </w:pPr>
            <w:r w:rsidRPr="0050553F">
              <w:rPr>
                <w:sz w:val="18"/>
                <w:szCs w:val="18"/>
              </w:rPr>
              <w:t>Открытие счета с использованием банковских платежных карточек в иностранной валюте</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0D40BA86" w14:textId="77777777" w:rsidR="007307DF" w:rsidRPr="0050553F" w:rsidRDefault="007307DF" w:rsidP="00E36174">
            <w:pPr>
              <w:jc w:val="center"/>
              <w:rPr>
                <w:bCs/>
                <w:sz w:val="18"/>
                <w:szCs w:val="18"/>
              </w:rPr>
            </w:pPr>
            <w:r w:rsidRPr="0050553F">
              <w:rPr>
                <w:bCs/>
                <w:sz w:val="18"/>
                <w:szCs w:val="18"/>
              </w:rPr>
              <w:t> </w:t>
            </w:r>
          </w:p>
        </w:tc>
      </w:tr>
      <w:tr w:rsidR="007307DF" w:rsidRPr="0050553F" w14:paraId="45FA00DC" w14:textId="77777777" w:rsidTr="006E6FD6">
        <w:trPr>
          <w:trHeight w:val="702"/>
        </w:trPr>
        <w:tc>
          <w:tcPr>
            <w:tcW w:w="760" w:type="dxa"/>
            <w:tcBorders>
              <w:top w:val="nil"/>
              <w:left w:val="single" w:sz="4" w:space="0" w:color="auto"/>
              <w:bottom w:val="single" w:sz="4" w:space="0" w:color="auto"/>
              <w:right w:val="single" w:sz="4" w:space="0" w:color="auto"/>
            </w:tcBorders>
            <w:shd w:val="clear" w:color="auto" w:fill="auto"/>
            <w:hideMark/>
          </w:tcPr>
          <w:p w14:paraId="4965527F" w14:textId="77777777" w:rsidR="007307DF" w:rsidRPr="0050553F" w:rsidRDefault="007307DF" w:rsidP="00E36174">
            <w:pPr>
              <w:rPr>
                <w:sz w:val="18"/>
                <w:szCs w:val="18"/>
              </w:rPr>
            </w:pPr>
            <w:r w:rsidRPr="0050553F">
              <w:rPr>
                <w:sz w:val="18"/>
                <w:szCs w:val="18"/>
              </w:rPr>
              <w:t>3.4.</w:t>
            </w:r>
          </w:p>
        </w:tc>
        <w:tc>
          <w:tcPr>
            <w:tcW w:w="8520" w:type="dxa"/>
            <w:tcBorders>
              <w:top w:val="nil"/>
              <w:left w:val="nil"/>
              <w:bottom w:val="single" w:sz="4" w:space="0" w:color="auto"/>
              <w:right w:val="single" w:sz="4" w:space="0" w:color="auto"/>
            </w:tcBorders>
            <w:shd w:val="clear" w:color="auto" w:fill="auto"/>
            <w:hideMark/>
          </w:tcPr>
          <w:p w14:paraId="4F1AC00E" w14:textId="77777777" w:rsidR="007307DF" w:rsidRPr="0050553F" w:rsidRDefault="007307DF" w:rsidP="00E36174">
            <w:pPr>
              <w:rPr>
                <w:sz w:val="18"/>
                <w:szCs w:val="18"/>
              </w:rPr>
            </w:pPr>
            <w:r w:rsidRPr="0050553F">
              <w:rPr>
                <w:sz w:val="18"/>
                <w:szCs w:val="18"/>
              </w:rPr>
              <w:t>Обслуживание корпоративной банковской платежной карточки в иностранной валюте в течение срока ее действия</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5046C4D5" w14:textId="77777777" w:rsidR="007307DF" w:rsidRPr="0050553F" w:rsidRDefault="007307DF" w:rsidP="00E36174">
            <w:pPr>
              <w:jc w:val="center"/>
              <w:rPr>
                <w:bCs/>
                <w:sz w:val="18"/>
                <w:szCs w:val="18"/>
              </w:rPr>
            </w:pPr>
            <w:r w:rsidRPr="0050553F">
              <w:rPr>
                <w:bCs/>
                <w:sz w:val="18"/>
                <w:szCs w:val="18"/>
              </w:rPr>
              <w:t>В Пакет операций включено обслуживание 2 карточек, предусмотренных пунктом 7.1.1 Сборника вознаграждений, единожды</w:t>
            </w:r>
          </w:p>
        </w:tc>
      </w:tr>
      <w:tr w:rsidR="007307DF" w:rsidRPr="0050553F" w14:paraId="4CEDC2B1" w14:textId="77777777" w:rsidTr="00E36174">
        <w:trPr>
          <w:trHeight w:val="615"/>
        </w:trPr>
        <w:tc>
          <w:tcPr>
            <w:tcW w:w="14596"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22FFDDD4" w14:textId="77777777" w:rsidR="007307DF" w:rsidRPr="0050553F" w:rsidRDefault="007307DF" w:rsidP="00E36174">
            <w:pPr>
              <w:rPr>
                <w:sz w:val="18"/>
                <w:szCs w:val="18"/>
              </w:rPr>
            </w:pPr>
            <w:r w:rsidRPr="0050553F">
              <w:rPr>
                <w:sz w:val="18"/>
                <w:szCs w:val="18"/>
              </w:rPr>
              <w:t>Примечание: *C 01.02.2017 подключение к настоящему Пакету операций не производится.                                                                                                                                                                           ** По переводам, осуществляемым внутри расчетной системы Банка, вознаграждение не взимается.</w:t>
            </w:r>
          </w:p>
        </w:tc>
      </w:tr>
    </w:tbl>
    <w:p w14:paraId="5852CE60" w14:textId="77777777" w:rsidR="007307DF" w:rsidRPr="0050553F" w:rsidRDefault="007307DF" w:rsidP="007307DF">
      <w:pPr>
        <w:ind w:firstLine="851"/>
        <w:contextualSpacing/>
        <w:jc w:val="both"/>
        <w:rPr>
          <w:rFonts w:eastAsia="Calibri"/>
          <w:sz w:val="28"/>
          <w:szCs w:val="28"/>
          <w:lang w:eastAsia="en-US"/>
        </w:rPr>
      </w:pPr>
    </w:p>
    <w:tbl>
      <w:tblPr>
        <w:tblW w:w="14596" w:type="dxa"/>
        <w:tblInd w:w="113" w:type="dxa"/>
        <w:tblLook w:val="04A0" w:firstRow="1" w:lastRow="0" w:firstColumn="1" w:lastColumn="0" w:noHBand="0" w:noVBand="1"/>
      </w:tblPr>
      <w:tblGrid>
        <w:gridCol w:w="760"/>
        <w:gridCol w:w="8520"/>
        <w:gridCol w:w="5316"/>
      </w:tblGrid>
      <w:tr w:rsidR="007307DF" w:rsidRPr="0050553F" w14:paraId="2D9B764F" w14:textId="77777777" w:rsidTr="00E36174">
        <w:trPr>
          <w:trHeight w:val="300"/>
        </w:trPr>
        <w:tc>
          <w:tcPr>
            <w:tcW w:w="14596" w:type="dxa"/>
            <w:gridSpan w:val="3"/>
            <w:tcBorders>
              <w:top w:val="single" w:sz="4" w:space="0" w:color="auto"/>
              <w:left w:val="single" w:sz="4" w:space="0" w:color="auto"/>
              <w:bottom w:val="single" w:sz="4" w:space="0" w:color="auto"/>
              <w:right w:val="single" w:sz="4" w:space="0" w:color="auto"/>
            </w:tcBorders>
            <w:shd w:val="clear" w:color="000000" w:fill="C4D79B"/>
            <w:hideMark/>
          </w:tcPr>
          <w:p w14:paraId="7BC41D0D" w14:textId="77777777" w:rsidR="007307DF" w:rsidRPr="0050553F" w:rsidRDefault="007307DF" w:rsidP="00E36174">
            <w:pPr>
              <w:rPr>
                <w:bCs/>
                <w:sz w:val="18"/>
                <w:szCs w:val="18"/>
              </w:rPr>
            </w:pPr>
            <w:r w:rsidRPr="0050553F">
              <w:rPr>
                <w:bCs/>
                <w:sz w:val="18"/>
                <w:szCs w:val="18"/>
              </w:rPr>
              <w:t>5.1.10. ПАКЕТ операций по обслуживанию юридических лиц и индивидуальных предпринимателей «АКТИВНЫЙ»*</w:t>
            </w:r>
          </w:p>
        </w:tc>
      </w:tr>
      <w:tr w:rsidR="007307DF" w:rsidRPr="0050553F" w14:paraId="2621BD83" w14:textId="77777777" w:rsidTr="00E36174">
        <w:trPr>
          <w:trHeight w:val="300"/>
        </w:trPr>
        <w:tc>
          <w:tcPr>
            <w:tcW w:w="760" w:type="dxa"/>
            <w:tcBorders>
              <w:top w:val="nil"/>
              <w:left w:val="single" w:sz="4" w:space="0" w:color="auto"/>
              <w:bottom w:val="nil"/>
              <w:right w:val="single" w:sz="4" w:space="0" w:color="auto"/>
            </w:tcBorders>
            <w:shd w:val="clear" w:color="auto" w:fill="auto"/>
            <w:hideMark/>
          </w:tcPr>
          <w:p w14:paraId="40166E78"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3798CD28" w14:textId="77777777" w:rsidR="007307DF" w:rsidRPr="0050553F" w:rsidRDefault="007307DF" w:rsidP="00E36174">
            <w:pPr>
              <w:jc w:val="center"/>
              <w:rPr>
                <w:bCs/>
                <w:sz w:val="18"/>
                <w:szCs w:val="18"/>
              </w:rPr>
            </w:pPr>
            <w:r w:rsidRPr="0050553F">
              <w:rPr>
                <w:bCs/>
                <w:sz w:val="18"/>
                <w:szCs w:val="18"/>
              </w:rPr>
              <w:t>ЕЖЕМЕСЯЧНАЯ ПЛАТА</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7C035005" w14:textId="77777777" w:rsidR="007307DF" w:rsidRPr="0050553F" w:rsidRDefault="007307DF" w:rsidP="00E36174">
            <w:pPr>
              <w:jc w:val="center"/>
              <w:rPr>
                <w:bCs/>
                <w:sz w:val="18"/>
                <w:szCs w:val="18"/>
              </w:rPr>
            </w:pPr>
            <w:r w:rsidRPr="0050553F">
              <w:rPr>
                <w:bCs/>
                <w:sz w:val="18"/>
                <w:szCs w:val="18"/>
              </w:rPr>
              <w:t>310.00 BYN</w:t>
            </w:r>
          </w:p>
        </w:tc>
      </w:tr>
      <w:tr w:rsidR="007307DF" w:rsidRPr="0050553F" w14:paraId="729159A3" w14:textId="77777777" w:rsidTr="00E36174">
        <w:trPr>
          <w:trHeight w:val="285"/>
        </w:trPr>
        <w:tc>
          <w:tcPr>
            <w:tcW w:w="760" w:type="dxa"/>
            <w:tcBorders>
              <w:top w:val="single" w:sz="4" w:space="0" w:color="auto"/>
              <w:left w:val="single" w:sz="4" w:space="0" w:color="auto"/>
              <w:bottom w:val="nil"/>
              <w:right w:val="single" w:sz="4" w:space="0" w:color="auto"/>
            </w:tcBorders>
            <w:shd w:val="clear" w:color="auto" w:fill="auto"/>
            <w:hideMark/>
          </w:tcPr>
          <w:p w14:paraId="7770216E" w14:textId="77777777" w:rsidR="007307DF" w:rsidRPr="0050553F" w:rsidRDefault="007307DF" w:rsidP="00E36174">
            <w:pPr>
              <w:rPr>
                <w:sz w:val="18"/>
                <w:szCs w:val="18"/>
              </w:rPr>
            </w:pPr>
            <w:r w:rsidRPr="0050553F">
              <w:rPr>
                <w:sz w:val="18"/>
                <w:szCs w:val="18"/>
              </w:rPr>
              <w:t>1.</w:t>
            </w:r>
          </w:p>
        </w:tc>
        <w:tc>
          <w:tcPr>
            <w:tcW w:w="8520" w:type="dxa"/>
            <w:tcBorders>
              <w:top w:val="nil"/>
              <w:left w:val="nil"/>
              <w:bottom w:val="single" w:sz="4" w:space="0" w:color="auto"/>
              <w:right w:val="single" w:sz="4" w:space="0" w:color="auto"/>
            </w:tcBorders>
            <w:shd w:val="clear" w:color="auto" w:fill="auto"/>
            <w:hideMark/>
          </w:tcPr>
          <w:p w14:paraId="23BF66CF" w14:textId="77777777" w:rsidR="007307DF" w:rsidRPr="0050553F" w:rsidRDefault="007307DF" w:rsidP="00E36174">
            <w:pPr>
              <w:rPr>
                <w:sz w:val="18"/>
                <w:szCs w:val="18"/>
              </w:rPr>
            </w:pPr>
            <w:r w:rsidRPr="0050553F">
              <w:rPr>
                <w:sz w:val="18"/>
                <w:szCs w:val="18"/>
              </w:rPr>
              <w:t>ОТКРЫТИЕ И ОБСЛУЖИВАНИЕ (ВЕДЕНИЕ) СЧЕТОВ</w:t>
            </w:r>
          </w:p>
        </w:tc>
        <w:tc>
          <w:tcPr>
            <w:tcW w:w="5316" w:type="dxa"/>
            <w:tcBorders>
              <w:top w:val="nil"/>
              <w:left w:val="nil"/>
              <w:bottom w:val="single" w:sz="4" w:space="0" w:color="auto"/>
              <w:right w:val="single" w:sz="4" w:space="0" w:color="000000"/>
            </w:tcBorders>
            <w:shd w:val="clear" w:color="auto" w:fill="auto"/>
            <w:hideMark/>
          </w:tcPr>
          <w:p w14:paraId="00D7D19E" w14:textId="77777777" w:rsidR="007307DF" w:rsidRPr="0050553F" w:rsidRDefault="007307DF" w:rsidP="00E36174">
            <w:pPr>
              <w:jc w:val="center"/>
              <w:rPr>
                <w:rFonts w:ascii="Calibri" w:hAnsi="Calibri"/>
                <w:sz w:val="18"/>
                <w:szCs w:val="18"/>
              </w:rPr>
            </w:pPr>
            <w:r w:rsidRPr="0050553F">
              <w:rPr>
                <w:rFonts w:ascii="Calibri" w:hAnsi="Calibri"/>
                <w:sz w:val="18"/>
                <w:szCs w:val="18"/>
              </w:rPr>
              <w:t> </w:t>
            </w:r>
          </w:p>
        </w:tc>
      </w:tr>
      <w:tr w:rsidR="007307DF" w:rsidRPr="0050553F" w14:paraId="440360C7" w14:textId="77777777" w:rsidTr="00E36174">
        <w:trPr>
          <w:trHeight w:val="300"/>
        </w:trPr>
        <w:tc>
          <w:tcPr>
            <w:tcW w:w="760" w:type="dxa"/>
            <w:tcBorders>
              <w:top w:val="single" w:sz="4" w:space="0" w:color="auto"/>
              <w:left w:val="single" w:sz="4" w:space="0" w:color="auto"/>
              <w:bottom w:val="nil"/>
              <w:right w:val="single" w:sz="4" w:space="0" w:color="auto"/>
            </w:tcBorders>
            <w:shd w:val="clear" w:color="auto" w:fill="auto"/>
            <w:hideMark/>
          </w:tcPr>
          <w:p w14:paraId="4D28A7BE" w14:textId="77777777" w:rsidR="007307DF" w:rsidRPr="0050553F" w:rsidRDefault="007307DF" w:rsidP="00E36174">
            <w:pPr>
              <w:rPr>
                <w:sz w:val="18"/>
                <w:szCs w:val="18"/>
              </w:rPr>
            </w:pPr>
            <w:r w:rsidRPr="0050553F">
              <w:rPr>
                <w:sz w:val="18"/>
                <w:szCs w:val="18"/>
              </w:rPr>
              <w:t>1.1.</w:t>
            </w:r>
          </w:p>
        </w:tc>
        <w:tc>
          <w:tcPr>
            <w:tcW w:w="8520" w:type="dxa"/>
            <w:tcBorders>
              <w:top w:val="nil"/>
              <w:left w:val="nil"/>
              <w:bottom w:val="single" w:sz="4" w:space="0" w:color="auto"/>
              <w:right w:val="single" w:sz="4" w:space="0" w:color="auto"/>
            </w:tcBorders>
            <w:shd w:val="clear" w:color="auto" w:fill="auto"/>
            <w:hideMark/>
          </w:tcPr>
          <w:p w14:paraId="2BB80E0C" w14:textId="77777777" w:rsidR="007307DF" w:rsidRPr="0050553F" w:rsidRDefault="007307DF" w:rsidP="00E36174">
            <w:pPr>
              <w:rPr>
                <w:sz w:val="18"/>
                <w:szCs w:val="18"/>
              </w:rPr>
            </w:pPr>
            <w:r w:rsidRPr="0050553F">
              <w:rPr>
                <w:sz w:val="18"/>
                <w:szCs w:val="18"/>
              </w:rPr>
              <w:t xml:space="preserve">Открытие текущего (расчетного) банковского счета/ </w:t>
            </w:r>
            <w:proofErr w:type="spellStart"/>
            <w:r w:rsidRPr="0050553F">
              <w:rPr>
                <w:sz w:val="18"/>
                <w:szCs w:val="18"/>
              </w:rPr>
              <w:t>субсчета</w:t>
            </w:r>
            <w:proofErr w:type="spellEnd"/>
            <w:r w:rsidRPr="0050553F">
              <w:rPr>
                <w:sz w:val="18"/>
                <w:szCs w:val="18"/>
              </w:rPr>
              <w:t xml:space="preserve">/ специального счета в белорусских рублях  </w:t>
            </w:r>
            <w:r w:rsidRPr="006E6FD6">
              <w:rPr>
                <w:b/>
                <w:sz w:val="18"/>
                <w:szCs w:val="18"/>
              </w:rPr>
              <w:t>для резидентов РБ</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4EFFBD06" w14:textId="77777777" w:rsidR="007307DF" w:rsidRPr="0050553F" w:rsidRDefault="007307DF" w:rsidP="00E36174">
            <w:pPr>
              <w:jc w:val="center"/>
              <w:rPr>
                <w:bCs/>
                <w:sz w:val="18"/>
                <w:szCs w:val="18"/>
              </w:rPr>
            </w:pPr>
            <w:r w:rsidRPr="0050553F">
              <w:rPr>
                <w:bCs/>
                <w:sz w:val="18"/>
                <w:szCs w:val="18"/>
              </w:rPr>
              <w:t>В Пакет операций включено открытие 1 счета</w:t>
            </w:r>
          </w:p>
        </w:tc>
      </w:tr>
      <w:tr w:rsidR="007307DF" w:rsidRPr="0050553F" w14:paraId="48618431" w14:textId="77777777" w:rsidTr="00E36174">
        <w:trPr>
          <w:trHeight w:val="300"/>
        </w:trPr>
        <w:tc>
          <w:tcPr>
            <w:tcW w:w="760" w:type="dxa"/>
            <w:tcBorders>
              <w:top w:val="single" w:sz="4" w:space="0" w:color="auto"/>
              <w:left w:val="single" w:sz="4" w:space="0" w:color="auto"/>
              <w:bottom w:val="nil"/>
              <w:right w:val="single" w:sz="4" w:space="0" w:color="auto"/>
            </w:tcBorders>
            <w:shd w:val="clear" w:color="auto" w:fill="auto"/>
            <w:hideMark/>
          </w:tcPr>
          <w:p w14:paraId="50A484B7" w14:textId="77777777" w:rsidR="007307DF" w:rsidRPr="0050553F" w:rsidRDefault="007307DF" w:rsidP="00E36174">
            <w:pPr>
              <w:rPr>
                <w:sz w:val="18"/>
                <w:szCs w:val="18"/>
              </w:rPr>
            </w:pPr>
            <w:r w:rsidRPr="0050553F">
              <w:rPr>
                <w:sz w:val="18"/>
                <w:szCs w:val="18"/>
              </w:rPr>
              <w:t>1.2.</w:t>
            </w:r>
          </w:p>
        </w:tc>
        <w:tc>
          <w:tcPr>
            <w:tcW w:w="8520" w:type="dxa"/>
            <w:tcBorders>
              <w:top w:val="nil"/>
              <w:left w:val="nil"/>
              <w:bottom w:val="single" w:sz="4" w:space="0" w:color="auto"/>
              <w:right w:val="single" w:sz="4" w:space="0" w:color="auto"/>
            </w:tcBorders>
            <w:shd w:val="clear" w:color="auto" w:fill="auto"/>
            <w:hideMark/>
          </w:tcPr>
          <w:p w14:paraId="528432D3" w14:textId="77777777" w:rsidR="007307DF" w:rsidRPr="0050553F" w:rsidRDefault="007307DF" w:rsidP="00E36174">
            <w:pPr>
              <w:rPr>
                <w:sz w:val="18"/>
                <w:szCs w:val="18"/>
              </w:rPr>
            </w:pPr>
            <w:r w:rsidRPr="0050553F">
              <w:rPr>
                <w:sz w:val="18"/>
                <w:szCs w:val="18"/>
              </w:rPr>
              <w:t xml:space="preserve">Открытие текущих (расчетных) банковских счетов, </w:t>
            </w:r>
            <w:proofErr w:type="spellStart"/>
            <w:r w:rsidRPr="0050553F">
              <w:rPr>
                <w:sz w:val="18"/>
                <w:szCs w:val="18"/>
              </w:rPr>
              <w:t>субсчетов</w:t>
            </w:r>
            <w:proofErr w:type="spellEnd"/>
            <w:r w:rsidRPr="0050553F">
              <w:rPr>
                <w:sz w:val="18"/>
                <w:szCs w:val="18"/>
              </w:rPr>
              <w:t xml:space="preserve">, специальных счетов в иностранной валюте </w:t>
            </w:r>
            <w:r w:rsidRPr="006E6FD6">
              <w:rPr>
                <w:b/>
                <w:sz w:val="18"/>
                <w:szCs w:val="18"/>
              </w:rPr>
              <w:t>для резидентов РБ</w:t>
            </w:r>
            <w:r w:rsidRPr="0050553F">
              <w:rPr>
                <w:sz w:val="18"/>
                <w:szCs w:val="18"/>
              </w:rPr>
              <w:t xml:space="preserve"> </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349EBA65" w14:textId="77777777" w:rsidR="007307DF" w:rsidRPr="0050553F" w:rsidRDefault="007307DF" w:rsidP="00E36174">
            <w:pPr>
              <w:jc w:val="center"/>
              <w:rPr>
                <w:bCs/>
                <w:sz w:val="18"/>
                <w:szCs w:val="18"/>
              </w:rPr>
            </w:pPr>
            <w:r w:rsidRPr="0050553F">
              <w:rPr>
                <w:bCs/>
                <w:sz w:val="18"/>
                <w:szCs w:val="18"/>
              </w:rPr>
              <w:t>В Пакет операций включено открытие 1 счета</w:t>
            </w:r>
          </w:p>
        </w:tc>
      </w:tr>
      <w:tr w:rsidR="007307DF" w:rsidRPr="0050553F" w14:paraId="3A9E4ACF" w14:textId="77777777" w:rsidTr="006E6FD6">
        <w:trPr>
          <w:trHeight w:val="396"/>
        </w:trPr>
        <w:tc>
          <w:tcPr>
            <w:tcW w:w="760" w:type="dxa"/>
            <w:tcBorders>
              <w:top w:val="single" w:sz="4" w:space="0" w:color="auto"/>
              <w:left w:val="single" w:sz="4" w:space="0" w:color="auto"/>
              <w:bottom w:val="nil"/>
              <w:right w:val="single" w:sz="4" w:space="0" w:color="auto"/>
            </w:tcBorders>
            <w:shd w:val="clear" w:color="auto" w:fill="auto"/>
            <w:hideMark/>
          </w:tcPr>
          <w:p w14:paraId="60191AEC" w14:textId="77777777" w:rsidR="007307DF" w:rsidRPr="006E6FD6" w:rsidRDefault="007307DF" w:rsidP="00E36174">
            <w:pPr>
              <w:rPr>
                <w:b/>
                <w:sz w:val="18"/>
                <w:szCs w:val="18"/>
              </w:rPr>
            </w:pPr>
            <w:r w:rsidRPr="006E6FD6">
              <w:rPr>
                <w:b/>
                <w:sz w:val="18"/>
                <w:szCs w:val="18"/>
              </w:rPr>
              <w:t>1.3.</w:t>
            </w:r>
          </w:p>
        </w:tc>
        <w:tc>
          <w:tcPr>
            <w:tcW w:w="8520" w:type="dxa"/>
            <w:tcBorders>
              <w:top w:val="nil"/>
              <w:left w:val="nil"/>
              <w:bottom w:val="single" w:sz="4" w:space="0" w:color="auto"/>
              <w:right w:val="single" w:sz="4" w:space="0" w:color="auto"/>
            </w:tcBorders>
            <w:shd w:val="clear" w:color="auto" w:fill="auto"/>
            <w:hideMark/>
          </w:tcPr>
          <w:p w14:paraId="3E2AC8BE" w14:textId="77777777" w:rsidR="007307DF" w:rsidRPr="006E6FD6" w:rsidRDefault="007307DF" w:rsidP="00E36174">
            <w:pPr>
              <w:rPr>
                <w:b/>
                <w:sz w:val="18"/>
                <w:szCs w:val="18"/>
              </w:rPr>
            </w:pPr>
            <w:r w:rsidRPr="006E6FD6">
              <w:rPr>
                <w:rFonts w:eastAsia="Calibri"/>
                <w:b/>
                <w:sz w:val="18"/>
                <w:szCs w:val="18"/>
                <w:lang w:eastAsia="en-US"/>
              </w:rPr>
              <w:t>Свидетельствование подлинности подписей лиц, имеющих право подписи документов для проведения расчетов, в связи с  оформлением карточки с образцами подписей при открытии счета</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0A640847" w14:textId="77777777" w:rsidR="007307DF" w:rsidRPr="0050553F" w:rsidRDefault="007307DF" w:rsidP="00E36174">
            <w:pPr>
              <w:jc w:val="center"/>
              <w:rPr>
                <w:bCs/>
                <w:sz w:val="18"/>
                <w:szCs w:val="18"/>
              </w:rPr>
            </w:pPr>
            <w:r w:rsidRPr="0050553F">
              <w:rPr>
                <w:bCs/>
                <w:sz w:val="18"/>
                <w:szCs w:val="18"/>
              </w:rPr>
              <w:t>Без ограничения количества подписей</w:t>
            </w:r>
          </w:p>
        </w:tc>
      </w:tr>
      <w:tr w:rsidR="007307DF" w:rsidRPr="0050553F" w14:paraId="26DC47DB" w14:textId="77777777" w:rsidTr="00E36174">
        <w:trPr>
          <w:trHeight w:val="300"/>
        </w:trPr>
        <w:tc>
          <w:tcPr>
            <w:tcW w:w="760" w:type="dxa"/>
            <w:tcBorders>
              <w:top w:val="single" w:sz="4" w:space="0" w:color="auto"/>
              <w:left w:val="single" w:sz="4" w:space="0" w:color="auto"/>
              <w:bottom w:val="nil"/>
              <w:right w:val="single" w:sz="4" w:space="0" w:color="auto"/>
            </w:tcBorders>
            <w:shd w:val="clear" w:color="auto" w:fill="auto"/>
            <w:hideMark/>
          </w:tcPr>
          <w:p w14:paraId="65A8B7D2" w14:textId="77777777" w:rsidR="007307DF" w:rsidRPr="0050553F" w:rsidRDefault="007307DF" w:rsidP="00E36174">
            <w:pPr>
              <w:rPr>
                <w:sz w:val="18"/>
                <w:szCs w:val="18"/>
              </w:rPr>
            </w:pPr>
            <w:r w:rsidRPr="0050553F">
              <w:rPr>
                <w:sz w:val="18"/>
                <w:szCs w:val="18"/>
              </w:rPr>
              <w:t>1.4.</w:t>
            </w:r>
          </w:p>
        </w:tc>
        <w:tc>
          <w:tcPr>
            <w:tcW w:w="8520" w:type="dxa"/>
            <w:tcBorders>
              <w:top w:val="nil"/>
              <w:left w:val="nil"/>
              <w:bottom w:val="single" w:sz="4" w:space="0" w:color="auto"/>
              <w:right w:val="single" w:sz="4" w:space="0" w:color="auto"/>
            </w:tcBorders>
            <w:shd w:val="clear" w:color="auto" w:fill="auto"/>
            <w:hideMark/>
          </w:tcPr>
          <w:p w14:paraId="14A0DE37" w14:textId="77777777" w:rsidR="007307DF" w:rsidRPr="0050553F" w:rsidRDefault="007307DF" w:rsidP="00E36174">
            <w:pPr>
              <w:rPr>
                <w:sz w:val="18"/>
                <w:szCs w:val="18"/>
              </w:rPr>
            </w:pPr>
            <w:r w:rsidRPr="0050553F">
              <w:rPr>
                <w:sz w:val="18"/>
                <w:szCs w:val="18"/>
              </w:rPr>
              <w:t>Ведение текущих (расчетных) банковских счетов в белорусских рублях и/или иностранной валюте</w:t>
            </w:r>
          </w:p>
        </w:tc>
        <w:tc>
          <w:tcPr>
            <w:tcW w:w="5316" w:type="dxa"/>
            <w:tcBorders>
              <w:top w:val="nil"/>
              <w:left w:val="nil"/>
              <w:bottom w:val="single" w:sz="4" w:space="0" w:color="auto"/>
              <w:right w:val="single" w:sz="4" w:space="0" w:color="000000"/>
            </w:tcBorders>
            <w:shd w:val="clear" w:color="auto" w:fill="auto"/>
            <w:hideMark/>
          </w:tcPr>
          <w:p w14:paraId="7A799F2C" w14:textId="77777777" w:rsidR="007307DF" w:rsidRPr="0050553F" w:rsidRDefault="007307DF" w:rsidP="00E36174">
            <w:pPr>
              <w:jc w:val="center"/>
              <w:rPr>
                <w:rFonts w:ascii="Calibri" w:hAnsi="Calibri"/>
                <w:sz w:val="18"/>
                <w:szCs w:val="18"/>
              </w:rPr>
            </w:pPr>
            <w:r w:rsidRPr="0050553F">
              <w:rPr>
                <w:rFonts w:ascii="Calibri" w:hAnsi="Calibri"/>
                <w:sz w:val="18"/>
                <w:szCs w:val="18"/>
              </w:rPr>
              <w:t> </w:t>
            </w:r>
          </w:p>
        </w:tc>
      </w:tr>
      <w:tr w:rsidR="007307DF" w:rsidRPr="0050553F" w14:paraId="561E53E3" w14:textId="77777777" w:rsidTr="00E36174">
        <w:trPr>
          <w:trHeight w:val="300"/>
        </w:trPr>
        <w:tc>
          <w:tcPr>
            <w:tcW w:w="760" w:type="dxa"/>
            <w:tcBorders>
              <w:top w:val="single" w:sz="4" w:space="0" w:color="auto"/>
              <w:left w:val="single" w:sz="4" w:space="0" w:color="auto"/>
              <w:bottom w:val="nil"/>
              <w:right w:val="single" w:sz="4" w:space="0" w:color="auto"/>
            </w:tcBorders>
            <w:shd w:val="clear" w:color="auto" w:fill="auto"/>
            <w:hideMark/>
          </w:tcPr>
          <w:p w14:paraId="6BBD738C" w14:textId="77777777" w:rsidR="007307DF" w:rsidRPr="0050553F" w:rsidRDefault="007307DF" w:rsidP="00E36174">
            <w:pPr>
              <w:rPr>
                <w:sz w:val="18"/>
                <w:szCs w:val="18"/>
              </w:rPr>
            </w:pPr>
            <w:r w:rsidRPr="0050553F">
              <w:rPr>
                <w:sz w:val="18"/>
                <w:szCs w:val="18"/>
              </w:rPr>
              <w:t>1.5.</w:t>
            </w:r>
          </w:p>
        </w:tc>
        <w:tc>
          <w:tcPr>
            <w:tcW w:w="8520" w:type="dxa"/>
            <w:tcBorders>
              <w:top w:val="nil"/>
              <w:left w:val="nil"/>
              <w:bottom w:val="single" w:sz="4" w:space="0" w:color="auto"/>
              <w:right w:val="single" w:sz="4" w:space="0" w:color="auto"/>
            </w:tcBorders>
            <w:shd w:val="clear" w:color="auto" w:fill="auto"/>
            <w:hideMark/>
          </w:tcPr>
          <w:p w14:paraId="5E06BDA4" w14:textId="77777777" w:rsidR="007307DF" w:rsidRPr="0050553F" w:rsidRDefault="007307DF" w:rsidP="00E36174">
            <w:pPr>
              <w:rPr>
                <w:sz w:val="18"/>
                <w:szCs w:val="18"/>
              </w:rPr>
            </w:pPr>
            <w:r w:rsidRPr="0050553F">
              <w:rPr>
                <w:sz w:val="18"/>
                <w:szCs w:val="18"/>
              </w:rPr>
              <w:t xml:space="preserve">Выдача справки (информации) по письменному заявлению клиента, в </w:t>
            </w:r>
            <w:proofErr w:type="spellStart"/>
            <w:r w:rsidRPr="0050553F">
              <w:rPr>
                <w:sz w:val="18"/>
                <w:szCs w:val="18"/>
              </w:rPr>
              <w:t>т.ч</w:t>
            </w:r>
            <w:proofErr w:type="spellEnd"/>
            <w:r w:rsidRPr="0050553F">
              <w:rPr>
                <w:sz w:val="18"/>
                <w:szCs w:val="18"/>
              </w:rPr>
              <w:t xml:space="preserve">. по кредитным операциям </w:t>
            </w:r>
          </w:p>
        </w:tc>
        <w:tc>
          <w:tcPr>
            <w:tcW w:w="5316" w:type="dxa"/>
            <w:tcBorders>
              <w:top w:val="single" w:sz="4" w:space="0" w:color="auto"/>
              <w:left w:val="nil"/>
              <w:bottom w:val="single" w:sz="4" w:space="0" w:color="auto"/>
              <w:right w:val="single" w:sz="4" w:space="0" w:color="000000"/>
            </w:tcBorders>
            <w:shd w:val="clear" w:color="auto" w:fill="auto"/>
            <w:hideMark/>
          </w:tcPr>
          <w:p w14:paraId="43A6191D" w14:textId="77777777" w:rsidR="007307DF" w:rsidRPr="0050553F" w:rsidRDefault="007307DF" w:rsidP="00E36174">
            <w:pPr>
              <w:jc w:val="center"/>
              <w:rPr>
                <w:rFonts w:ascii="Calibri" w:hAnsi="Calibri"/>
                <w:sz w:val="18"/>
                <w:szCs w:val="18"/>
              </w:rPr>
            </w:pPr>
            <w:r w:rsidRPr="0050553F">
              <w:rPr>
                <w:rFonts w:ascii="Calibri" w:hAnsi="Calibri"/>
                <w:sz w:val="18"/>
                <w:szCs w:val="18"/>
              </w:rPr>
              <w:t> </w:t>
            </w:r>
          </w:p>
        </w:tc>
      </w:tr>
      <w:tr w:rsidR="007307DF" w:rsidRPr="0050553F" w14:paraId="0CB0B2B3" w14:textId="77777777" w:rsidTr="006E6FD6">
        <w:trPr>
          <w:trHeight w:val="341"/>
        </w:trPr>
        <w:tc>
          <w:tcPr>
            <w:tcW w:w="760" w:type="dxa"/>
            <w:tcBorders>
              <w:top w:val="single" w:sz="4" w:space="0" w:color="auto"/>
              <w:left w:val="single" w:sz="4" w:space="0" w:color="auto"/>
              <w:bottom w:val="nil"/>
              <w:right w:val="single" w:sz="4" w:space="0" w:color="auto"/>
            </w:tcBorders>
            <w:shd w:val="clear" w:color="auto" w:fill="auto"/>
            <w:hideMark/>
          </w:tcPr>
          <w:p w14:paraId="648509F3"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5EDB8AFD" w14:textId="77777777" w:rsidR="007307DF" w:rsidRPr="0050553F" w:rsidRDefault="007307DF" w:rsidP="00E36174">
            <w:pPr>
              <w:rPr>
                <w:sz w:val="18"/>
                <w:szCs w:val="18"/>
              </w:rPr>
            </w:pPr>
            <w:r w:rsidRPr="0050553F">
              <w:rPr>
                <w:sz w:val="18"/>
                <w:szCs w:val="18"/>
              </w:rPr>
              <w:t xml:space="preserve">    на русском языке</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276FF257" w14:textId="77777777" w:rsidR="007307DF" w:rsidRPr="0050553F" w:rsidRDefault="007307DF" w:rsidP="00E36174">
            <w:pPr>
              <w:jc w:val="center"/>
              <w:rPr>
                <w:bCs/>
                <w:sz w:val="18"/>
                <w:szCs w:val="18"/>
              </w:rPr>
            </w:pPr>
            <w:r w:rsidRPr="0050553F">
              <w:rPr>
                <w:bCs/>
                <w:sz w:val="18"/>
                <w:szCs w:val="18"/>
              </w:rPr>
              <w:t>В Пакет операций включена выдача 2 документов в месяц</w:t>
            </w:r>
          </w:p>
        </w:tc>
      </w:tr>
      <w:tr w:rsidR="007307DF" w:rsidRPr="0050553F" w14:paraId="78489009" w14:textId="77777777" w:rsidTr="00E36174">
        <w:trPr>
          <w:trHeight w:val="300"/>
        </w:trPr>
        <w:tc>
          <w:tcPr>
            <w:tcW w:w="760" w:type="dxa"/>
            <w:tcBorders>
              <w:top w:val="single" w:sz="4" w:space="0" w:color="auto"/>
              <w:left w:val="single" w:sz="4" w:space="0" w:color="auto"/>
              <w:bottom w:val="nil"/>
              <w:right w:val="single" w:sz="4" w:space="0" w:color="auto"/>
            </w:tcBorders>
            <w:shd w:val="clear" w:color="auto" w:fill="auto"/>
            <w:hideMark/>
          </w:tcPr>
          <w:p w14:paraId="71C42E41" w14:textId="77777777" w:rsidR="007307DF" w:rsidRPr="0050553F" w:rsidRDefault="007307DF" w:rsidP="00E36174">
            <w:pPr>
              <w:rPr>
                <w:sz w:val="18"/>
                <w:szCs w:val="18"/>
              </w:rPr>
            </w:pPr>
            <w:r w:rsidRPr="0050553F">
              <w:rPr>
                <w:sz w:val="18"/>
                <w:szCs w:val="18"/>
              </w:rPr>
              <w:t>1.6.</w:t>
            </w:r>
          </w:p>
        </w:tc>
        <w:tc>
          <w:tcPr>
            <w:tcW w:w="8520" w:type="dxa"/>
            <w:tcBorders>
              <w:top w:val="nil"/>
              <w:left w:val="nil"/>
              <w:bottom w:val="single" w:sz="4" w:space="0" w:color="auto"/>
              <w:right w:val="single" w:sz="4" w:space="0" w:color="auto"/>
            </w:tcBorders>
            <w:shd w:val="clear" w:color="auto" w:fill="auto"/>
            <w:hideMark/>
          </w:tcPr>
          <w:p w14:paraId="0E2F5A6B" w14:textId="77777777" w:rsidR="007307DF" w:rsidRPr="0050553F" w:rsidRDefault="007307DF" w:rsidP="00E36174">
            <w:pPr>
              <w:rPr>
                <w:sz w:val="18"/>
                <w:szCs w:val="18"/>
              </w:rPr>
            </w:pPr>
            <w:r w:rsidRPr="0050553F">
              <w:rPr>
                <w:sz w:val="18"/>
                <w:szCs w:val="18"/>
              </w:rPr>
              <w:t xml:space="preserve">Представление информации по запросу аудиторской компании (по заявлению клиента): </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49AC7670" w14:textId="77777777" w:rsidR="007307DF" w:rsidRPr="0050553F" w:rsidRDefault="007307DF" w:rsidP="00E36174">
            <w:pPr>
              <w:jc w:val="center"/>
              <w:rPr>
                <w:bCs/>
                <w:sz w:val="18"/>
                <w:szCs w:val="18"/>
              </w:rPr>
            </w:pPr>
            <w:r w:rsidRPr="0050553F">
              <w:rPr>
                <w:bCs/>
                <w:sz w:val="18"/>
                <w:szCs w:val="18"/>
              </w:rPr>
              <w:t> </w:t>
            </w:r>
          </w:p>
        </w:tc>
      </w:tr>
      <w:tr w:rsidR="007307DF" w:rsidRPr="0050553F" w14:paraId="45F01D30" w14:textId="77777777" w:rsidTr="00E36174">
        <w:trPr>
          <w:trHeight w:val="300"/>
        </w:trPr>
        <w:tc>
          <w:tcPr>
            <w:tcW w:w="760" w:type="dxa"/>
            <w:tcBorders>
              <w:top w:val="single" w:sz="4" w:space="0" w:color="auto"/>
              <w:left w:val="single" w:sz="4" w:space="0" w:color="auto"/>
              <w:bottom w:val="nil"/>
              <w:right w:val="single" w:sz="4" w:space="0" w:color="auto"/>
            </w:tcBorders>
            <w:shd w:val="clear" w:color="auto" w:fill="auto"/>
            <w:hideMark/>
          </w:tcPr>
          <w:p w14:paraId="12CA91F3"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004DC151" w14:textId="77777777" w:rsidR="007307DF" w:rsidRPr="0050553F" w:rsidRDefault="007307DF" w:rsidP="00E36174">
            <w:pPr>
              <w:rPr>
                <w:sz w:val="18"/>
                <w:szCs w:val="18"/>
              </w:rPr>
            </w:pPr>
            <w:r w:rsidRPr="0050553F">
              <w:rPr>
                <w:sz w:val="18"/>
                <w:szCs w:val="18"/>
              </w:rPr>
              <w:t xml:space="preserve">    на русском языке</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41FDF015" w14:textId="77777777" w:rsidR="007307DF" w:rsidRPr="0050553F" w:rsidRDefault="007307DF" w:rsidP="00E36174">
            <w:pPr>
              <w:jc w:val="center"/>
              <w:rPr>
                <w:bCs/>
                <w:sz w:val="18"/>
                <w:szCs w:val="18"/>
              </w:rPr>
            </w:pPr>
            <w:r w:rsidRPr="0050553F">
              <w:rPr>
                <w:bCs/>
                <w:sz w:val="18"/>
                <w:szCs w:val="18"/>
              </w:rPr>
              <w:t>1 раз в месяц</w:t>
            </w:r>
          </w:p>
        </w:tc>
      </w:tr>
      <w:tr w:rsidR="007307DF" w:rsidRPr="0050553F" w14:paraId="6F73388F" w14:textId="77777777" w:rsidTr="00E36174">
        <w:trPr>
          <w:trHeight w:val="480"/>
        </w:trPr>
        <w:tc>
          <w:tcPr>
            <w:tcW w:w="760" w:type="dxa"/>
            <w:tcBorders>
              <w:top w:val="single" w:sz="4" w:space="0" w:color="auto"/>
              <w:left w:val="single" w:sz="4" w:space="0" w:color="auto"/>
              <w:bottom w:val="nil"/>
              <w:right w:val="single" w:sz="4" w:space="0" w:color="auto"/>
            </w:tcBorders>
            <w:shd w:val="clear" w:color="auto" w:fill="auto"/>
            <w:hideMark/>
          </w:tcPr>
          <w:p w14:paraId="279C8E36" w14:textId="77777777" w:rsidR="007307DF" w:rsidRPr="0050553F" w:rsidRDefault="007307DF" w:rsidP="00E36174">
            <w:pPr>
              <w:rPr>
                <w:sz w:val="18"/>
                <w:szCs w:val="18"/>
              </w:rPr>
            </w:pPr>
            <w:r w:rsidRPr="0050553F">
              <w:rPr>
                <w:sz w:val="18"/>
                <w:szCs w:val="18"/>
              </w:rPr>
              <w:t>1.7.</w:t>
            </w:r>
          </w:p>
        </w:tc>
        <w:tc>
          <w:tcPr>
            <w:tcW w:w="8520" w:type="dxa"/>
            <w:tcBorders>
              <w:top w:val="nil"/>
              <w:left w:val="nil"/>
              <w:bottom w:val="single" w:sz="4" w:space="0" w:color="auto"/>
              <w:right w:val="single" w:sz="4" w:space="0" w:color="auto"/>
            </w:tcBorders>
            <w:shd w:val="clear" w:color="auto" w:fill="auto"/>
            <w:hideMark/>
          </w:tcPr>
          <w:p w14:paraId="3C0863F1" w14:textId="77777777" w:rsidR="007307DF" w:rsidRPr="0050553F" w:rsidRDefault="007307DF" w:rsidP="00E36174">
            <w:pPr>
              <w:rPr>
                <w:sz w:val="18"/>
                <w:szCs w:val="18"/>
              </w:rPr>
            </w:pPr>
            <w:r w:rsidRPr="0050553F">
              <w:rPr>
                <w:sz w:val="18"/>
                <w:szCs w:val="18"/>
              </w:rPr>
              <w:t>Исполнение денежных переводов в белорусских рублях по платежным инструкциям, поступившим в электронном виде:</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28EEE27A" w14:textId="77777777" w:rsidR="007307DF" w:rsidRPr="0050553F" w:rsidRDefault="007307DF" w:rsidP="00E36174">
            <w:pPr>
              <w:jc w:val="center"/>
              <w:rPr>
                <w:bCs/>
                <w:sz w:val="18"/>
                <w:szCs w:val="18"/>
              </w:rPr>
            </w:pPr>
            <w:r w:rsidRPr="0050553F">
              <w:rPr>
                <w:bCs/>
                <w:sz w:val="18"/>
                <w:szCs w:val="18"/>
              </w:rPr>
              <w:t> </w:t>
            </w:r>
          </w:p>
        </w:tc>
      </w:tr>
      <w:tr w:rsidR="007307DF" w:rsidRPr="0050553F" w14:paraId="2E148976" w14:textId="77777777" w:rsidTr="00E36174">
        <w:trPr>
          <w:trHeight w:val="240"/>
        </w:trPr>
        <w:tc>
          <w:tcPr>
            <w:tcW w:w="760" w:type="dxa"/>
            <w:tcBorders>
              <w:top w:val="single" w:sz="4" w:space="0" w:color="auto"/>
              <w:left w:val="single" w:sz="4" w:space="0" w:color="auto"/>
              <w:bottom w:val="single" w:sz="4" w:space="0" w:color="auto"/>
              <w:right w:val="single" w:sz="4" w:space="0" w:color="auto"/>
            </w:tcBorders>
            <w:shd w:val="clear" w:color="auto" w:fill="auto"/>
            <w:hideMark/>
          </w:tcPr>
          <w:p w14:paraId="324DC8C6"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6D1C3350" w14:textId="77777777" w:rsidR="007307DF" w:rsidRPr="0050553F" w:rsidRDefault="007307DF" w:rsidP="00E36174">
            <w:pPr>
              <w:rPr>
                <w:sz w:val="18"/>
                <w:szCs w:val="18"/>
              </w:rPr>
            </w:pPr>
            <w:r w:rsidRPr="0050553F">
              <w:rPr>
                <w:sz w:val="18"/>
                <w:szCs w:val="18"/>
              </w:rPr>
              <w:t xml:space="preserve">    включено в Пакет операций;</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6DE966AA" w14:textId="77777777" w:rsidR="007307DF" w:rsidRPr="0050553F" w:rsidRDefault="007307DF" w:rsidP="00E36174">
            <w:pPr>
              <w:jc w:val="center"/>
              <w:rPr>
                <w:bCs/>
                <w:sz w:val="18"/>
                <w:szCs w:val="18"/>
              </w:rPr>
            </w:pPr>
            <w:r w:rsidRPr="0050553F">
              <w:rPr>
                <w:bCs/>
                <w:sz w:val="18"/>
                <w:szCs w:val="18"/>
              </w:rPr>
              <w:t>350 в месяц</w:t>
            </w:r>
          </w:p>
        </w:tc>
      </w:tr>
      <w:tr w:rsidR="007307DF" w:rsidRPr="0050553F" w14:paraId="13686C1F" w14:textId="77777777" w:rsidTr="00E36174">
        <w:trPr>
          <w:trHeight w:val="510"/>
        </w:trPr>
        <w:tc>
          <w:tcPr>
            <w:tcW w:w="760" w:type="dxa"/>
            <w:tcBorders>
              <w:top w:val="nil"/>
              <w:left w:val="single" w:sz="4" w:space="0" w:color="auto"/>
              <w:bottom w:val="nil"/>
              <w:right w:val="single" w:sz="4" w:space="0" w:color="auto"/>
            </w:tcBorders>
            <w:shd w:val="clear" w:color="auto" w:fill="auto"/>
            <w:hideMark/>
          </w:tcPr>
          <w:p w14:paraId="64EA3787"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086110B6" w14:textId="77777777" w:rsidR="007307DF" w:rsidRPr="0050553F" w:rsidRDefault="007307DF" w:rsidP="00E36174">
            <w:pPr>
              <w:rPr>
                <w:sz w:val="18"/>
                <w:szCs w:val="18"/>
              </w:rPr>
            </w:pPr>
            <w:r w:rsidRPr="0050553F">
              <w:rPr>
                <w:sz w:val="18"/>
                <w:szCs w:val="18"/>
              </w:rPr>
              <w:t xml:space="preserve">    **сверх Пакета операций:</w:t>
            </w:r>
            <w:r w:rsidRPr="0050553F">
              <w:rPr>
                <w:sz w:val="18"/>
                <w:szCs w:val="18"/>
              </w:rPr>
              <w:br/>
              <w:t xml:space="preserve"> – за один документ </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0ECAC15B" w14:textId="77777777" w:rsidR="007307DF" w:rsidRPr="0050553F" w:rsidRDefault="007307DF" w:rsidP="00E36174">
            <w:pPr>
              <w:jc w:val="center"/>
              <w:rPr>
                <w:bCs/>
                <w:sz w:val="18"/>
                <w:szCs w:val="18"/>
              </w:rPr>
            </w:pPr>
            <w:r w:rsidRPr="0050553F">
              <w:rPr>
                <w:bCs/>
                <w:sz w:val="18"/>
                <w:szCs w:val="18"/>
              </w:rPr>
              <w:t>1.10 BYN</w:t>
            </w:r>
          </w:p>
        </w:tc>
      </w:tr>
      <w:tr w:rsidR="007307DF" w:rsidRPr="0050553F" w14:paraId="7C837716" w14:textId="77777777" w:rsidTr="00E36174">
        <w:trPr>
          <w:trHeight w:val="315"/>
        </w:trPr>
        <w:tc>
          <w:tcPr>
            <w:tcW w:w="760" w:type="dxa"/>
            <w:tcBorders>
              <w:top w:val="single" w:sz="4" w:space="0" w:color="auto"/>
              <w:left w:val="single" w:sz="4" w:space="0" w:color="auto"/>
              <w:bottom w:val="nil"/>
              <w:right w:val="single" w:sz="4" w:space="0" w:color="auto"/>
            </w:tcBorders>
            <w:shd w:val="clear" w:color="auto" w:fill="auto"/>
            <w:hideMark/>
          </w:tcPr>
          <w:p w14:paraId="28088D3F"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6B1F7543" w14:textId="77777777" w:rsidR="007307DF" w:rsidRPr="0050553F" w:rsidRDefault="007307DF" w:rsidP="00E36174">
            <w:pPr>
              <w:rPr>
                <w:sz w:val="18"/>
                <w:szCs w:val="18"/>
              </w:rPr>
            </w:pPr>
            <w:r w:rsidRPr="0050553F">
              <w:rPr>
                <w:sz w:val="18"/>
                <w:szCs w:val="18"/>
              </w:rPr>
              <w:t xml:space="preserve"> –  с признаком «мгновенный»</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30E28134" w14:textId="77777777" w:rsidR="007307DF" w:rsidRPr="0050553F" w:rsidRDefault="007307DF" w:rsidP="00E36174">
            <w:pPr>
              <w:jc w:val="center"/>
              <w:rPr>
                <w:bCs/>
                <w:sz w:val="18"/>
                <w:szCs w:val="18"/>
              </w:rPr>
            </w:pPr>
            <w:r w:rsidRPr="0050553F">
              <w:rPr>
                <w:bCs/>
                <w:sz w:val="18"/>
                <w:szCs w:val="18"/>
              </w:rPr>
              <w:t>2.10 BYN</w:t>
            </w:r>
          </w:p>
        </w:tc>
      </w:tr>
      <w:tr w:rsidR="007307DF" w:rsidRPr="0050553F" w14:paraId="208BFEF8" w14:textId="77777777" w:rsidTr="00E36174">
        <w:trPr>
          <w:trHeight w:val="480"/>
        </w:trPr>
        <w:tc>
          <w:tcPr>
            <w:tcW w:w="760" w:type="dxa"/>
            <w:tcBorders>
              <w:top w:val="single" w:sz="4" w:space="0" w:color="auto"/>
              <w:left w:val="single" w:sz="4" w:space="0" w:color="auto"/>
              <w:bottom w:val="single" w:sz="4" w:space="0" w:color="auto"/>
              <w:right w:val="single" w:sz="4" w:space="0" w:color="auto"/>
            </w:tcBorders>
            <w:shd w:val="clear" w:color="auto" w:fill="auto"/>
            <w:hideMark/>
          </w:tcPr>
          <w:p w14:paraId="5A7C86F8" w14:textId="77777777" w:rsidR="007307DF" w:rsidRPr="0050553F" w:rsidRDefault="007307DF" w:rsidP="00E36174">
            <w:pPr>
              <w:rPr>
                <w:sz w:val="18"/>
                <w:szCs w:val="18"/>
              </w:rPr>
            </w:pPr>
            <w:r w:rsidRPr="0050553F">
              <w:rPr>
                <w:sz w:val="18"/>
                <w:szCs w:val="18"/>
              </w:rPr>
              <w:t>1.8.</w:t>
            </w:r>
          </w:p>
        </w:tc>
        <w:tc>
          <w:tcPr>
            <w:tcW w:w="8520" w:type="dxa"/>
            <w:tcBorders>
              <w:top w:val="nil"/>
              <w:left w:val="nil"/>
              <w:bottom w:val="single" w:sz="4" w:space="0" w:color="auto"/>
              <w:right w:val="single" w:sz="4" w:space="0" w:color="auto"/>
            </w:tcBorders>
            <w:shd w:val="clear" w:color="auto" w:fill="auto"/>
            <w:hideMark/>
          </w:tcPr>
          <w:p w14:paraId="7652BB39" w14:textId="77777777" w:rsidR="007307DF" w:rsidRPr="0050553F" w:rsidRDefault="007307DF" w:rsidP="00E36174">
            <w:pPr>
              <w:rPr>
                <w:sz w:val="18"/>
                <w:szCs w:val="18"/>
              </w:rPr>
            </w:pPr>
            <w:r w:rsidRPr="0050553F">
              <w:rPr>
                <w:sz w:val="18"/>
                <w:szCs w:val="18"/>
              </w:rPr>
              <w:t>Прием и обработка расчетных документов, представленных на инкассо:</w:t>
            </w:r>
            <w:r w:rsidRPr="0050553F">
              <w:rPr>
                <w:sz w:val="18"/>
                <w:szCs w:val="18"/>
              </w:rPr>
              <w:br/>
              <w:t>платежных требований, переданных в электронном виде:</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5EE55F75" w14:textId="77777777" w:rsidR="007307DF" w:rsidRPr="0050553F" w:rsidRDefault="007307DF" w:rsidP="00E36174">
            <w:pPr>
              <w:jc w:val="center"/>
              <w:rPr>
                <w:bCs/>
                <w:sz w:val="18"/>
                <w:szCs w:val="18"/>
              </w:rPr>
            </w:pPr>
            <w:r w:rsidRPr="0050553F">
              <w:rPr>
                <w:bCs/>
                <w:sz w:val="18"/>
                <w:szCs w:val="18"/>
              </w:rPr>
              <w:t> </w:t>
            </w:r>
          </w:p>
        </w:tc>
      </w:tr>
      <w:tr w:rsidR="007307DF" w:rsidRPr="0050553F" w14:paraId="6DB0ABBC" w14:textId="77777777" w:rsidTr="00E36174">
        <w:trPr>
          <w:trHeight w:val="240"/>
        </w:trPr>
        <w:tc>
          <w:tcPr>
            <w:tcW w:w="760" w:type="dxa"/>
            <w:tcBorders>
              <w:top w:val="nil"/>
              <w:left w:val="single" w:sz="4" w:space="0" w:color="auto"/>
              <w:bottom w:val="single" w:sz="4" w:space="0" w:color="auto"/>
              <w:right w:val="single" w:sz="4" w:space="0" w:color="auto"/>
            </w:tcBorders>
            <w:shd w:val="clear" w:color="auto" w:fill="auto"/>
            <w:hideMark/>
          </w:tcPr>
          <w:p w14:paraId="35C14669"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52B70D93" w14:textId="77777777" w:rsidR="007307DF" w:rsidRPr="0050553F" w:rsidRDefault="007307DF" w:rsidP="00E36174">
            <w:pPr>
              <w:rPr>
                <w:sz w:val="18"/>
                <w:szCs w:val="18"/>
              </w:rPr>
            </w:pPr>
            <w:r w:rsidRPr="0050553F">
              <w:rPr>
                <w:sz w:val="18"/>
                <w:szCs w:val="18"/>
              </w:rPr>
              <w:t xml:space="preserve">    за один документ.</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53909BAA" w14:textId="77777777" w:rsidR="007307DF" w:rsidRPr="0050553F" w:rsidRDefault="007307DF" w:rsidP="00E36174">
            <w:pPr>
              <w:jc w:val="center"/>
              <w:rPr>
                <w:bCs/>
                <w:sz w:val="18"/>
                <w:szCs w:val="18"/>
              </w:rPr>
            </w:pPr>
            <w:r w:rsidRPr="0050553F">
              <w:rPr>
                <w:bCs/>
                <w:sz w:val="18"/>
                <w:szCs w:val="18"/>
              </w:rPr>
              <w:t>0.53 BYN</w:t>
            </w:r>
          </w:p>
        </w:tc>
      </w:tr>
      <w:tr w:rsidR="007307DF" w:rsidRPr="0050553F" w14:paraId="5F3B3FA0" w14:textId="77777777" w:rsidTr="00656B7D">
        <w:trPr>
          <w:trHeight w:val="300"/>
        </w:trPr>
        <w:tc>
          <w:tcPr>
            <w:tcW w:w="760" w:type="dxa"/>
            <w:tcBorders>
              <w:top w:val="nil"/>
              <w:left w:val="single" w:sz="4" w:space="0" w:color="auto"/>
              <w:bottom w:val="single" w:sz="4" w:space="0" w:color="auto"/>
              <w:right w:val="single" w:sz="4" w:space="0" w:color="auto"/>
            </w:tcBorders>
            <w:shd w:val="clear" w:color="auto" w:fill="auto"/>
            <w:hideMark/>
          </w:tcPr>
          <w:p w14:paraId="2DB9497A" w14:textId="77777777" w:rsidR="007307DF" w:rsidRPr="0050553F" w:rsidRDefault="007307DF" w:rsidP="00E36174">
            <w:pPr>
              <w:rPr>
                <w:sz w:val="18"/>
                <w:szCs w:val="18"/>
              </w:rPr>
            </w:pPr>
            <w:r w:rsidRPr="0050553F">
              <w:rPr>
                <w:sz w:val="18"/>
                <w:szCs w:val="18"/>
              </w:rPr>
              <w:t>2.</w:t>
            </w:r>
          </w:p>
        </w:tc>
        <w:tc>
          <w:tcPr>
            <w:tcW w:w="8520" w:type="dxa"/>
            <w:tcBorders>
              <w:top w:val="nil"/>
              <w:left w:val="nil"/>
              <w:bottom w:val="single" w:sz="4" w:space="0" w:color="auto"/>
              <w:right w:val="single" w:sz="4" w:space="0" w:color="auto"/>
            </w:tcBorders>
            <w:shd w:val="clear" w:color="auto" w:fill="auto"/>
            <w:hideMark/>
          </w:tcPr>
          <w:p w14:paraId="3844A2AA" w14:textId="77777777" w:rsidR="007307DF" w:rsidRPr="0050553F" w:rsidRDefault="007307DF" w:rsidP="00E36174">
            <w:pPr>
              <w:rPr>
                <w:sz w:val="18"/>
                <w:szCs w:val="18"/>
              </w:rPr>
            </w:pPr>
            <w:r w:rsidRPr="0050553F">
              <w:rPr>
                <w:sz w:val="18"/>
                <w:szCs w:val="18"/>
              </w:rPr>
              <w:t>ДИСТАНЦИОННОЕ БАНКОВСКОЕ ОБСЛУЖИВАНИЕ</w:t>
            </w:r>
          </w:p>
        </w:tc>
        <w:tc>
          <w:tcPr>
            <w:tcW w:w="5316" w:type="dxa"/>
            <w:tcBorders>
              <w:top w:val="single" w:sz="4" w:space="0" w:color="auto"/>
              <w:left w:val="nil"/>
              <w:bottom w:val="single" w:sz="4" w:space="0" w:color="auto"/>
              <w:right w:val="single" w:sz="4" w:space="0" w:color="000000"/>
            </w:tcBorders>
            <w:shd w:val="clear" w:color="auto" w:fill="auto"/>
            <w:hideMark/>
          </w:tcPr>
          <w:p w14:paraId="3C212954" w14:textId="77777777" w:rsidR="007307DF" w:rsidRPr="0050553F" w:rsidRDefault="007307DF" w:rsidP="00E36174">
            <w:pPr>
              <w:jc w:val="both"/>
              <w:rPr>
                <w:sz w:val="18"/>
                <w:szCs w:val="18"/>
              </w:rPr>
            </w:pPr>
            <w:r w:rsidRPr="0050553F">
              <w:rPr>
                <w:sz w:val="18"/>
                <w:szCs w:val="18"/>
              </w:rPr>
              <w:t> </w:t>
            </w:r>
          </w:p>
        </w:tc>
      </w:tr>
      <w:tr w:rsidR="007307DF" w:rsidRPr="0050553F" w14:paraId="1DCB81EE" w14:textId="77777777" w:rsidTr="00656B7D">
        <w:trPr>
          <w:trHeight w:val="525"/>
        </w:trPr>
        <w:tc>
          <w:tcPr>
            <w:tcW w:w="760" w:type="dxa"/>
            <w:tcBorders>
              <w:top w:val="nil"/>
              <w:left w:val="single" w:sz="4" w:space="0" w:color="auto"/>
              <w:bottom w:val="single" w:sz="4" w:space="0" w:color="auto"/>
              <w:right w:val="single" w:sz="4" w:space="0" w:color="auto"/>
            </w:tcBorders>
            <w:shd w:val="clear" w:color="auto" w:fill="auto"/>
            <w:hideMark/>
          </w:tcPr>
          <w:p w14:paraId="7F04BB3B" w14:textId="77777777" w:rsidR="007307DF" w:rsidRPr="0050553F" w:rsidRDefault="007307DF" w:rsidP="00E36174">
            <w:pPr>
              <w:rPr>
                <w:sz w:val="18"/>
                <w:szCs w:val="18"/>
              </w:rPr>
            </w:pPr>
            <w:r w:rsidRPr="0050553F">
              <w:rPr>
                <w:sz w:val="18"/>
                <w:szCs w:val="18"/>
              </w:rPr>
              <w:lastRenderedPageBreak/>
              <w:t>2.1.</w:t>
            </w:r>
          </w:p>
        </w:tc>
        <w:tc>
          <w:tcPr>
            <w:tcW w:w="8520" w:type="dxa"/>
            <w:tcBorders>
              <w:top w:val="single" w:sz="4" w:space="0" w:color="auto"/>
              <w:left w:val="single" w:sz="4" w:space="0" w:color="auto"/>
              <w:bottom w:val="single" w:sz="4" w:space="0" w:color="auto"/>
              <w:right w:val="single" w:sz="4" w:space="0" w:color="auto"/>
            </w:tcBorders>
            <w:shd w:val="clear" w:color="auto" w:fill="auto"/>
            <w:hideMark/>
          </w:tcPr>
          <w:p w14:paraId="738FCC07" w14:textId="77777777" w:rsidR="007307DF" w:rsidRPr="0050553F" w:rsidRDefault="007307DF" w:rsidP="00E36174">
            <w:pPr>
              <w:rPr>
                <w:sz w:val="18"/>
                <w:szCs w:val="18"/>
              </w:rPr>
            </w:pPr>
            <w:r w:rsidRPr="0050553F">
              <w:rPr>
                <w:sz w:val="18"/>
                <w:szCs w:val="18"/>
              </w:rPr>
              <w:t>Подключение клиента к подсистеме «Интернет-клиент» системы ДБО «BS-</w:t>
            </w:r>
            <w:proofErr w:type="spellStart"/>
            <w:r w:rsidRPr="0050553F">
              <w:rPr>
                <w:sz w:val="18"/>
                <w:szCs w:val="18"/>
              </w:rPr>
              <w:t>Client</w:t>
            </w:r>
            <w:proofErr w:type="spellEnd"/>
            <w:r w:rsidRPr="0050553F">
              <w:rPr>
                <w:sz w:val="18"/>
                <w:szCs w:val="18"/>
              </w:rPr>
              <w:t>» / СДБО «СББОЛ»</w:t>
            </w:r>
          </w:p>
        </w:tc>
        <w:tc>
          <w:tcPr>
            <w:tcW w:w="53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9323A6" w14:textId="77777777" w:rsidR="007307DF" w:rsidRPr="0050553F" w:rsidRDefault="007307DF" w:rsidP="00E36174">
            <w:pPr>
              <w:jc w:val="center"/>
              <w:rPr>
                <w:bCs/>
                <w:sz w:val="18"/>
                <w:szCs w:val="18"/>
              </w:rPr>
            </w:pPr>
            <w:r w:rsidRPr="0050553F">
              <w:rPr>
                <w:bCs/>
                <w:sz w:val="18"/>
                <w:szCs w:val="18"/>
              </w:rPr>
              <w:t xml:space="preserve">В Пакет операций включено 1 подключение </w:t>
            </w:r>
            <w:r w:rsidRPr="0050553F">
              <w:rPr>
                <w:bCs/>
                <w:sz w:val="18"/>
                <w:szCs w:val="18"/>
              </w:rPr>
              <w:br/>
              <w:t>к одной из подсистем</w:t>
            </w:r>
          </w:p>
        </w:tc>
      </w:tr>
      <w:tr w:rsidR="007307DF" w:rsidRPr="0050553F" w14:paraId="4D1A53C3" w14:textId="77777777" w:rsidTr="00656B7D">
        <w:trPr>
          <w:trHeight w:val="480"/>
        </w:trPr>
        <w:tc>
          <w:tcPr>
            <w:tcW w:w="760" w:type="dxa"/>
            <w:tcBorders>
              <w:top w:val="nil"/>
              <w:left w:val="single" w:sz="4" w:space="0" w:color="auto"/>
              <w:bottom w:val="single" w:sz="4" w:space="0" w:color="auto"/>
              <w:right w:val="single" w:sz="4" w:space="0" w:color="auto"/>
            </w:tcBorders>
            <w:shd w:val="clear" w:color="auto" w:fill="auto"/>
            <w:hideMark/>
          </w:tcPr>
          <w:p w14:paraId="23444D39" w14:textId="77777777" w:rsidR="007307DF" w:rsidRPr="0050553F" w:rsidRDefault="007307DF" w:rsidP="00E36174">
            <w:pPr>
              <w:rPr>
                <w:sz w:val="18"/>
                <w:szCs w:val="18"/>
              </w:rPr>
            </w:pPr>
            <w:r w:rsidRPr="0050553F">
              <w:rPr>
                <w:sz w:val="18"/>
                <w:szCs w:val="18"/>
              </w:rPr>
              <w:t>2.2.</w:t>
            </w:r>
          </w:p>
        </w:tc>
        <w:tc>
          <w:tcPr>
            <w:tcW w:w="8520" w:type="dxa"/>
            <w:tcBorders>
              <w:top w:val="single" w:sz="4" w:space="0" w:color="auto"/>
              <w:left w:val="nil"/>
              <w:bottom w:val="single" w:sz="4" w:space="0" w:color="auto"/>
              <w:right w:val="single" w:sz="4" w:space="0" w:color="auto"/>
            </w:tcBorders>
            <w:shd w:val="clear" w:color="auto" w:fill="auto"/>
            <w:hideMark/>
          </w:tcPr>
          <w:p w14:paraId="0E533B4F" w14:textId="77777777" w:rsidR="007307DF" w:rsidRPr="0050553F" w:rsidRDefault="007307DF" w:rsidP="00E36174">
            <w:pPr>
              <w:rPr>
                <w:sz w:val="18"/>
                <w:szCs w:val="18"/>
              </w:rPr>
            </w:pPr>
            <w:r w:rsidRPr="0050553F">
              <w:rPr>
                <w:sz w:val="18"/>
                <w:szCs w:val="18"/>
              </w:rPr>
              <w:t>Абонентская плата за обслуживание в подсистеме «Интернет-клиент» системы ДБО «BS-</w:t>
            </w:r>
            <w:proofErr w:type="spellStart"/>
            <w:r w:rsidRPr="0050553F">
              <w:rPr>
                <w:sz w:val="18"/>
                <w:szCs w:val="18"/>
              </w:rPr>
              <w:t>Client</w:t>
            </w:r>
            <w:proofErr w:type="spellEnd"/>
            <w:r w:rsidRPr="0050553F">
              <w:rPr>
                <w:sz w:val="18"/>
                <w:szCs w:val="18"/>
              </w:rPr>
              <w:t>» / СДБО «СББОЛ»</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2A16F0A3" w14:textId="77777777" w:rsidR="007307DF" w:rsidRPr="0050553F" w:rsidRDefault="007307DF" w:rsidP="00E36174">
            <w:pPr>
              <w:jc w:val="center"/>
              <w:rPr>
                <w:bCs/>
                <w:sz w:val="18"/>
                <w:szCs w:val="18"/>
              </w:rPr>
            </w:pPr>
            <w:r w:rsidRPr="0050553F">
              <w:rPr>
                <w:bCs/>
                <w:sz w:val="18"/>
                <w:szCs w:val="18"/>
              </w:rPr>
              <w:t> </w:t>
            </w:r>
          </w:p>
        </w:tc>
      </w:tr>
      <w:tr w:rsidR="007307DF" w:rsidRPr="0050553F" w14:paraId="3FA9E455" w14:textId="77777777" w:rsidTr="00E36174">
        <w:trPr>
          <w:trHeight w:val="2365"/>
        </w:trPr>
        <w:tc>
          <w:tcPr>
            <w:tcW w:w="760" w:type="dxa"/>
            <w:tcBorders>
              <w:top w:val="single" w:sz="4" w:space="0" w:color="auto"/>
              <w:left w:val="single" w:sz="4" w:space="0" w:color="auto"/>
              <w:bottom w:val="single" w:sz="4" w:space="0" w:color="auto"/>
              <w:right w:val="single" w:sz="4" w:space="0" w:color="auto"/>
            </w:tcBorders>
            <w:shd w:val="clear" w:color="auto" w:fill="auto"/>
            <w:hideMark/>
          </w:tcPr>
          <w:p w14:paraId="060C42AD" w14:textId="77777777" w:rsidR="007307DF" w:rsidRPr="0050553F" w:rsidRDefault="007307DF" w:rsidP="00E36174">
            <w:pPr>
              <w:rPr>
                <w:sz w:val="18"/>
                <w:szCs w:val="18"/>
              </w:rPr>
            </w:pPr>
            <w:r w:rsidRPr="0050553F">
              <w:rPr>
                <w:sz w:val="18"/>
                <w:szCs w:val="18"/>
              </w:rPr>
              <w:t>2.3.</w:t>
            </w:r>
          </w:p>
        </w:tc>
        <w:tc>
          <w:tcPr>
            <w:tcW w:w="8520" w:type="dxa"/>
            <w:tcBorders>
              <w:top w:val="single" w:sz="4" w:space="0" w:color="auto"/>
              <w:left w:val="nil"/>
              <w:bottom w:val="single" w:sz="4" w:space="0" w:color="auto"/>
              <w:right w:val="single" w:sz="4" w:space="0" w:color="auto"/>
            </w:tcBorders>
            <w:shd w:val="clear" w:color="auto" w:fill="auto"/>
            <w:hideMark/>
          </w:tcPr>
          <w:p w14:paraId="1F668A5E" w14:textId="77777777" w:rsidR="007307DF" w:rsidRPr="0050553F" w:rsidRDefault="007307DF" w:rsidP="00E36174">
            <w:pPr>
              <w:rPr>
                <w:sz w:val="18"/>
                <w:szCs w:val="18"/>
              </w:rPr>
            </w:pPr>
            <w:proofErr w:type="gramStart"/>
            <w:r w:rsidRPr="0050553F">
              <w:rPr>
                <w:sz w:val="18"/>
                <w:szCs w:val="18"/>
              </w:rPr>
              <w:t>Представление дополнительной информации в подсистеме «Интернет-клиент»/«Банк-клиент» системы ДБО «BS-</w:t>
            </w:r>
            <w:proofErr w:type="spellStart"/>
            <w:r w:rsidRPr="0050553F">
              <w:rPr>
                <w:sz w:val="18"/>
                <w:szCs w:val="18"/>
              </w:rPr>
              <w:t>Client</w:t>
            </w:r>
            <w:proofErr w:type="spellEnd"/>
            <w:r w:rsidRPr="0050553F">
              <w:rPr>
                <w:sz w:val="18"/>
                <w:szCs w:val="18"/>
              </w:rPr>
              <w:t>» по запросу клиента:</w:t>
            </w:r>
            <w:r w:rsidRPr="0050553F">
              <w:rPr>
                <w:sz w:val="18"/>
                <w:szCs w:val="18"/>
              </w:rPr>
              <w:br/>
              <w:t xml:space="preserve">о состоянии картотеки; </w:t>
            </w:r>
            <w:r w:rsidRPr="0050553F">
              <w:rPr>
                <w:sz w:val="18"/>
                <w:szCs w:val="18"/>
              </w:rPr>
              <w:br/>
              <w:t xml:space="preserve">о забронированных денежных средствах; </w:t>
            </w:r>
            <w:r w:rsidRPr="0050553F">
              <w:rPr>
                <w:sz w:val="18"/>
                <w:szCs w:val="18"/>
              </w:rPr>
              <w:br/>
              <w:t xml:space="preserve">об исполнении платежных требований, в </w:t>
            </w:r>
            <w:proofErr w:type="spellStart"/>
            <w:r w:rsidRPr="0050553F">
              <w:rPr>
                <w:sz w:val="18"/>
                <w:szCs w:val="18"/>
              </w:rPr>
              <w:t>т.ч</w:t>
            </w:r>
            <w:proofErr w:type="spellEnd"/>
            <w:r w:rsidRPr="0050553F">
              <w:rPr>
                <w:sz w:val="18"/>
                <w:szCs w:val="18"/>
              </w:rPr>
              <w:t>. принятых на инкассо;</w:t>
            </w:r>
            <w:r w:rsidRPr="0050553F">
              <w:rPr>
                <w:sz w:val="18"/>
                <w:szCs w:val="18"/>
              </w:rPr>
              <w:br/>
              <w:t xml:space="preserve">об ограничениях/отмене ограничений по счетам органами взыскания; </w:t>
            </w:r>
            <w:r w:rsidRPr="0050553F">
              <w:rPr>
                <w:sz w:val="18"/>
                <w:szCs w:val="18"/>
              </w:rPr>
              <w:br/>
              <w:t>о поступивших/отозванных распоряжениях ИМНС;</w:t>
            </w:r>
            <w:r w:rsidRPr="0050553F">
              <w:rPr>
                <w:sz w:val="18"/>
                <w:szCs w:val="18"/>
              </w:rPr>
              <w:br/>
              <w:t>об открытых (действующих) депозитах;</w:t>
            </w:r>
            <w:r w:rsidRPr="0050553F">
              <w:rPr>
                <w:sz w:val="18"/>
                <w:szCs w:val="18"/>
              </w:rPr>
              <w:br/>
              <w:t>о платежах, принятых в пользу клиента за товары, работы (услуги);</w:t>
            </w:r>
            <w:proofErr w:type="gramEnd"/>
            <w:r w:rsidRPr="0050553F">
              <w:rPr>
                <w:sz w:val="18"/>
                <w:szCs w:val="18"/>
              </w:rPr>
              <w:br/>
              <w:t>о корпоративных банковских платежных карточках (об остатках, движении денежных средств, держателях карточек) и др.</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3BD6EF5F" w14:textId="77777777" w:rsidR="007307DF" w:rsidRPr="0050553F" w:rsidRDefault="007307DF" w:rsidP="00E36174">
            <w:pPr>
              <w:jc w:val="center"/>
              <w:rPr>
                <w:bCs/>
                <w:sz w:val="18"/>
                <w:szCs w:val="18"/>
              </w:rPr>
            </w:pPr>
            <w:r w:rsidRPr="0050553F">
              <w:rPr>
                <w:bCs/>
                <w:sz w:val="18"/>
                <w:szCs w:val="18"/>
              </w:rPr>
              <w:t>Без ограничения количества запросов</w:t>
            </w:r>
          </w:p>
        </w:tc>
      </w:tr>
      <w:tr w:rsidR="007307DF" w:rsidRPr="0050553F" w14:paraId="0316A975" w14:textId="77777777" w:rsidTr="00E36174">
        <w:trPr>
          <w:trHeight w:val="300"/>
        </w:trPr>
        <w:tc>
          <w:tcPr>
            <w:tcW w:w="760" w:type="dxa"/>
            <w:tcBorders>
              <w:top w:val="nil"/>
              <w:left w:val="single" w:sz="4" w:space="0" w:color="auto"/>
              <w:bottom w:val="single" w:sz="4" w:space="0" w:color="auto"/>
              <w:right w:val="single" w:sz="4" w:space="0" w:color="auto"/>
            </w:tcBorders>
            <w:shd w:val="clear" w:color="auto" w:fill="auto"/>
            <w:hideMark/>
          </w:tcPr>
          <w:p w14:paraId="73A95C07" w14:textId="77777777" w:rsidR="007307DF" w:rsidRPr="0050553F" w:rsidRDefault="007307DF" w:rsidP="00E36174">
            <w:pPr>
              <w:rPr>
                <w:sz w:val="18"/>
                <w:szCs w:val="18"/>
              </w:rPr>
            </w:pPr>
            <w:r w:rsidRPr="0050553F">
              <w:rPr>
                <w:sz w:val="18"/>
                <w:szCs w:val="18"/>
              </w:rPr>
              <w:t>2.4.</w:t>
            </w:r>
          </w:p>
        </w:tc>
        <w:tc>
          <w:tcPr>
            <w:tcW w:w="8520" w:type="dxa"/>
            <w:tcBorders>
              <w:top w:val="nil"/>
              <w:left w:val="nil"/>
              <w:bottom w:val="single" w:sz="4" w:space="0" w:color="auto"/>
              <w:right w:val="single" w:sz="4" w:space="0" w:color="auto"/>
            </w:tcBorders>
            <w:shd w:val="clear" w:color="auto" w:fill="auto"/>
            <w:hideMark/>
          </w:tcPr>
          <w:p w14:paraId="433C7FDD" w14:textId="77777777" w:rsidR="007307DF" w:rsidRPr="0050553F" w:rsidRDefault="007307DF" w:rsidP="00E36174">
            <w:pPr>
              <w:rPr>
                <w:sz w:val="18"/>
                <w:szCs w:val="18"/>
              </w:rPr>
            </w:pPr>
            <w:r w:rsidRPr="0050553F">
              <w:rPr>
                <w:sz w:val="18"/>
                <w:szCs w:val="18"/>
              </w:rPr>
              <w:t xml:space="preserve">Подключение клиента </w:t>
            </w:r>
            <w:proofErr w:type="gramStart"/>
            <w:r w:rsidRPr="0050553F">
              <w:rPr>
                <w:sz w:val="18"/>
                <w:szCs w:val="18"/>
              </w:rPr>
              <w:t>к</w:t>
            </w:r>
            <w:proofErr w:type="gramEnd"/>
            <w:r w:rsidRPr="0050553F">
              <w:rPr>
                <w:sz w:val="18"/>
                <w:szCs w:val="18"/>
              </w:rPr>
              <w:t xml:space="preserve"> АС «</w:t>
            </w:r>
            <w:proofErr w:type="spellStart"/>
            <w:r w:rsidRPr="0050553F">
              <w:rPr>
                <w:sz w:val="18"/>
                <w:szCs w:val="18"/>
              </w:rPr>
              <w:t>SavEx</w:t>
            </w:r>
            <w:proofErr w:type="spellEnd"/>
            <w:r w:rsidRPr="0050553F">
              <w:rPr>
                <w:sz w:val="18"/>
                <w:szCs w:val="18"/>
              </w:rPr>
              <w:t>»</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03021CC7" w14:textId="77777777" w:rsidR="007307DF" w:rsidRPr="0050553F" w:rsidRDefault="007307DF" w:rsidP="00E36174">
            <w:pPr>
              <w:jc w:val="center"/>
              <w:rPr>
                <w:bCs/>
                <w:sz w:val="18"/>
                <w:szCs w:val="18"/>
              </w:rPr>
            </w:pPr>
            <w:r w:rsidRPr="0050553F">
              <w:rPr>
                <w:bCs/>
                <w:sz w:val="18"/>
                <w:szCs w:val="18"/>
              </w:rPr>
              <w:t>В Пакет операций включено 1 подключение</w:t>
            </w:r>
          </w:p>
        </w:tc>
      </w:tr>
      <w:tr w:rsidR="007307DF" w:rsidRPr="0050553F" w14:paraId="32511566" w14:textId="77777777" w:rsidTr="00E36174">
        <w:trPr>
          <w:trHeight w:val="300"/>
        </w:trPr>
        <w:tc>
          <w:tcPr>
            <w:tcW w:w="760" w:type="dxa"/>
            <w:tcBorders>
              <w:top w:val="nil"/>
              <w:left w:val="single" w:sz="4" w:space="0" w:color="auto"/>
              <w:bottom w:val="single" w:sz="4" w:space="0" w:color="auto"/>
              <w:right w:val="single" w:sz="4" w:space="0" w:color="auto"/>
            </w:tcBorders>
            <w:shd w:val="clear" w:color="auto" w:fill="auto"/>
            <w:hideMark/>
          </w:tcPr>
          <w:p w14:paraId="176F9299" w14:textId="77777777" w:rsidR="007307DF" w:rsidRPr="0050553F" w:rsidRDefault="007307DF" w:rsidP="00E36174">
            <w:pPr>
              <w:rPr>
                <w:sz w:val="18"/>
                <w:szCs w:val="18"/>
              </w:rPr>
            </w:pPr>
            <w:r w:rsidRPr="0050553F">
              <w:rPr>
                <w:sz w:val="18"/>
                <w:szCs w:val="18"/>
              </w:rPr>
              <w:t>3.</w:t>
            </w:r>
          </w:p>
        </w:tc>
        <w:tc>
          <w:tcPr>
            <w:tcW w:w="8520" w:type="dxa"/>
            <w:tcBorders>
              <w:top w:val="nil"/>
              <w:left w:val="nil"/>
              <w:bottom w:val="single" w:sz="4" w:space="0" w:color="auto"/>
              <w:right w:val="single" w:sz="4" w:space="0" w:color="auto"/>
            </w:tcBorders>
            <w:shd w:val="clear" w:color="auto" w:fill="auto"/>
            <w:hideMark/>
          </w:tcPr>
          <w:p w14:paraId="2E57BEB0" w14:textId="77777777" w:rsidR="007307DF" w:rsidRPr="0050553F" w:rsidRDefault="007307DF" w:rsidP="00E36174">
            <w:pPr>
              <w:rPr>
                <w:sz w:val="18"/>
                <w:szCs w:val="18"/>
              </w:rPr>
            </w:pPr>
            <w:r w:rsidRPr="0050553F">
              <w:rPr>
                <w:sz w:val="18"/>
                <w:szCs w:val="18"/>
              </w:rPr>
              <w:t>ОПЕРАЦИИ С КОРПОРАТИВНЫМИ БАНКОВСКИМИ ПЛАТЕЖНЫМИ КАРТОЧКАМИ</w:t>
            </w:r>
          </w:p>
        </w:tc>
        <w:tc>
          <w:tcPr>
            <w:tcW w:w="5316" w:type="dxa"/>
            <w:tcBorders>
              <w:top w:val="single" w:sz="4" w:space="0" w:color="auto"/>
              <w:left w:val="nil"/>
              <w:bottom w:val="single" w:sz="4" w:space="0" w:color="auto"/>
              <w:right w:val="single" w:sz="4" w:space="0" w:color="000000"/>
            </w:tcBorders>
            <w:shd w:val="clear" w:color="auto" w:fill="auto"/>
            <w:noWrap/>
            <w:vAlign w:val="center"/>
            <w:hideMark/>
          </w:tcPr>
          <w:p w14:paraId="773B203F" w14:textId="77777777" w:rsidR="007307DF" w:rsidRPr="0050553F" w:rsidRDefault="007307DF" w:rsidP="00E36174">
            <w:pPr>
              <w:jc w:val="center"/>
              <w:rPr>
                <w:bCs/>
                <w:sz w:val="18"/>
                <w:szCs w:val="18"/>
              </w:rPr>
            </w:pPr>
            <w:r w:rsidRPr="0050553F">
              <w:rPr>
                <w:bCs/>
                <w:sz w:val="18"/>
                <w:szCs w:val="18"/>
              </w:rPr>
              <w:t> </w:t>
            </w:r>
          </w:p>
        </w:tc>
      </w:tr>
      <w:tr w:rsidR="007307DF" w:rsidRPr="0050553F" w14:paraId="643DBB17" w14:textId="77777777" w:rsidTr="00E36174">
        <w:trPr>
          <w:trHeight w:val="300"/>
        </w:trPr>
        <w:tc>
          <w:tcPr>
            <w:tcW w:w="760" w:type="dxa"/>
            <w:tcBorders>
              <w:top w:val="nil"/>
              <w:left w:val="single" w:sz="4" w:space="0" w:color="auto"/>
              <w:bottom w:val="single" w:sz="4" w:space="0" w:color="auto"/>
              <w:right w:val="single" w:sz="4" w:space="0" w:color="auto"/>
            </w:tcBorders>
            <w:shd w:val="clear" w:color="auto" w:fill="auto"/>
            <w:hideMark/>
          </w:tcPr>
          <w:p w14:paraId="6BAEB98D" w14:textId="77777777" w:rsidR="007307DF" w:rsidRPr="0050553F" w:rsidRDefault="007307DF" w:rsidP="00E36174">
            <w:pPr>
              <w:rPr>
                <w:sz w:val="18"/>
                <w:szCs w:val="18"/>
              </w:rPr>
            </w:pPr>
            <w:r w:rsidRPr="0050553F">
              <w:rPr>
                <w:sz w:val="18"/>
                <w:szCs w:val="18"/>
              </w:rPr>
              <w:t>3.1.</w:t>
            </w:r>
          </w:p>
        </w:tc>
        <w:tc>
          <w:tcPr>
            <w:tcW w:w="8520" w:type="dxa"/>
            <w:tcBorders>
              <w:top w:val="nil"/>
              <w:left w:val="nil"/>
              <w:bottom w:val="single" w:sz="4" w:space="0" w:color="auto"/>
              <w:right w:val="single" w:sz="4" w:space="0" w:color="auto"/>
            </w:tcBorders>
            <w:shd w:val="clear" w:color="auto" w:fill="auto"/>
            <w:hideMark/>
          </w:tcPr>
          <w:p w14:paraId="29114BB6" w14:textId="77777777" w:rsidR="007307DF" w:rsidRPr="0050553F" w:rsidRDefault="007307DF" w:rsidP="00E36174">
            <w:pPr>
              <w:rPr>
                <w:sz w:val="18"/>
                <w:szCs w:val="18"/>
              </w:rPr>
            </w:pPr>
            <w:r w:rsidRPr="0050553F">
              <w:rPr>
                <w:sz w:val="18"/>
                <w:szCs w:val="18"/>
              </w:rPr>
              <w:t>Открытие счета с использованием банковских платежных карточек в белорусских рублях</w:t>
            </w:r>
          </w:p>
        </w:tc>
        <w:tc>
          <w:tcPr>
            <w:tcW w:w="5316" w:type="dxa"/>
            <w:tcBorders>
              <w:top w:val="single" w:sz="4" w:space="0" w:color="auto"/>
              <w:left w:val="nil"/>
              <w:bottom w:val="single" w:sz="4" w:space="0" w:color="auto"/>
              <w:right w:val="single" w:sz="4" w:space="0" w:color="000000"/>
            </w:tcBorders>
            <w:shd w:val="clear" w:color="auto" w:fill="auto"/>
            <w:noWrap/>
            <w:vAlign w:val="center"/>
            <w:hideMark/>
          </w:tcPr>
          <w:p w14:paraId="179257C4" w14:textId="77777777" w:rsidR="007307DF" w:rsidRPr="0050553F" w:rsidRDefault="007307DF" w:rsidP="00E36174">
            <w:pPr>
              <w:jc w:val="center"/>
              <w:rPr>
                <w:bCs/>
                <w:sz w:val="18"/>
                <w:szCs w:val="18"/>
              </w:rPr>
            </w:pPr>
            <w:r w:rsidRPr="0050553F">
              <w:rPr>
                <w:bCs/>
                <w:sz w:val="18"/>
                <w:szCs w:val="18"/>
              </w:rPr>
              <w:t> </w:t>
            </w:r>
          </w:p>
        </w:tc>
      </w:tr>
      <w:tr w:rsidR="007307DF" w:rsidRPr="0050553F" w14:paraId="46C6B2CD" w14:textId="77777777" w:rsidTr="004636EB">
        <w:trPr>
          <w:trHeight w:val="630"/>
        </w:trPr>
        <w:tc>
          <w:tcPr>
            <w:tcW w:w="760" w:type="dxa"/>
            <w:tcBorders>
              <w:top w:val="nil"/>
              <w:left w:val="single" w:sz="4" w:space="0" w:color="auto"/>
              <w:bottom w:val="single" w:sz="4" w:space="0" w:color="auto"/>
              <w:right w:val="single" w:sz="4" w:space="0" w:color="auto"/>
            </w:tcBorders>
            <w:shd w:val="clear" w:color="auto" w:fill="auto"/>
            <w:hideMark/>
          </w:tcPr>
          <w:p w14:paraId="2F3F46BC" w14:textId="77777777" w:rsidR="007307DF" w:rsidRPr="0050553F" w:rsidRDefault="007307DF" w:rsidP="00E36174">
            <w:pPr>
              <w:rPr>
                <w:sz w:val="18"/>
                <w:szCs w:val="18"/>
              </w:rPr>
            </w:pPr>
            <w:r w:rsidRPr="0050553F">
              <w:rPr>
                <w:sz w:val="18"/>
                <w:szCs w:val="18"/>
              </w:rPr>
              <w:t>3.2.</w:t>
            </w:r>
          </w:p>
        </w:tc>
        <w:tc>
          <w:tcPr>
            <w:tcW w:w="8520" w:type="dxa"/>
            <w:tcBorders>
              <w:top w:val="nil"/>
              <w:left w:val="nil"/>
              <w:bottom w:val="single" w:sz="4" w:space="0" w:color="auto"/>
              <w:right w:val="single" w:sz="4" w:space="0" w:color="auto"/>
            </w:tcBorders>
            <w:shd w:val="clear" w:color="auto" w:fill="auto"/>
            <w:hideMark/>
          </w:tcPr>
          <w:p w14:paraId="29896AEC" w14:textId="77777777" w:rsidR="007307DF" w:rsidRPr="0050553F" w:rsidRDefault="007307DF" w:rsidP="00E36174">
            <w:pPr>
              <w:rPr>
                <w:sz w:val="18"/>
                <w:szCs w:val="18"/>
              </w:rPr>
            </w:pPr>
            <w:r w:rsidRPr="0050553F">
              <w:rPr>
                <w:sz w:val="18"/>
                <w:szCs w:val="18"/>
              </w:rPr>
              <w:t>Обслуживание корпоративной банковской платежной карточки в белорусских рублях в течение срока ее действия</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17D7A44C" w14:textId="77777777" w:rsidR="007307DF" w:rsidRPr="0050553F" w:rsidRDefault="007307DF" w:rsidP="00E36174">
            <w:pPr>
              <w:jc w:val="center"/>
              <w:rPr>
                <w:bCs/>
                <w:sz w:val="18"/>
                <w:szCs w:val="18"/>
              </w:rPr>
            </w:pPr>
            <w:r w:rsidRPr="0050553F">
              <w:rPr>
                <w:bCs/>
                <w:sz w:val="18"/>
                <w:szCs w:val="18"/>
              </w:rPr>
              <w:t>В Пакет операций включено обслуживание 2 карточек, предусмотренных пунктом 7.1.1 Сборника вознаграждений, единожды</w:t>
            </w:r>
          </w:p>
        </w:tc>
      </w:tr>
      <w:tr w:rsidR="007307DF" w:rsidRPr="0050553F" w14:paraId="7FD27CA9" w14:textId="77777777" w:rsidTr="00E36174">
        <w:trPr>
          <w:trHeight w:val="300"/>
        </w:trPr>
        <w:tc>
          <w:tcPr>
            <w:tcW w:w="760" w:type="dxa"/>
            <w:tcBorders>
              <w:top w:val="nil"/>
              <w:left w:val="single" w:sz="4" w:space="0" w:color="auto"/>
              <w:bottom w:val="single" w:sz="4" w:space="0" w:color="auto"/>
              <w:right w:val="single" w:sz="4" w:space="0" w:color="auto"/>
            </w:tcBorders>
            <w:shd w:val="clear" w:color="auto" w:fill="auto"/>
            <w:hideMark/>
          </w:tcPr>
          <w:p w14:paraId="4FC64F58" w14:textId="77777777" w:rsidR="007307DF" w:rsidRPr="0050553F" w:rsidRDefault="007307DF" w:rsidP="00E36174">
            <w:pPr>
              <w:rPr>
                <w:sz w:val="18"/>
                <w:szCs w:val="18"/>
              </w:rPr>
            </w:pPr>
            <w:r w:rsidRPr="0050553F">
              <w:rPr>
                <w:sz w:val="18"/>
                <w:szCs w:val="18"/>
              </w:rPr>
              <w:t>3.3.</w:t>
            </w:r>
          </w:p>
        </w:tc>
        <w:tc>
          <w:tcPr>
            <w:tcW w:w="8520" w:type="dxa"/>
            <w:tcBorders>
              <w:top w:val="nil"/>
              <w:left w:val="nil"/>
              <w:bottom w:val="single" w:sz="4" w:space="0" w:color="auto"/>
              <w:right w:val="single" w:sz="4" w:space="0" w:color="auto"/>
            </w:tcBorders>
            <w:shd w:val="clear" w:color="auto" w:fill="auto"/>
            <w:hideMark/>
          </w:tcPr>
          <w:p w14:paraId="05DEB9E4" w14:textId="77777777" w:rsidR="007307DF" w:rsidRPr="0050553F" w:rsidRDefault="007307DF" w:rsidP="00E36174">
            <w:pPr>
              <w:rPr>
                <w:sz w:val="18"/>
                <w:szCs w:val="18"/>
              </w:rPr>
            </w:pPr>
            <w:r w:rsidRPr="0050553F">
              <w:rPr>
                <w:sz w:val="18"/>
                <w:szCs w:val="18"/>
              </w:rPr>
              <w:t>Открытие счета с использованием банковских платежных карточек в иностранной валюте</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4C8E07EA" w14:textId="77777777" w:rsidR="007307DF" w:rsidRPr="0050553F" w:rsidRDefault="007307DF" w:rsidP="00E36174">
            <w:pPr>
              <w:jc w:val="center"/>
              <w:rPr>
                <w:bCs/>
                <w:sz w:val="18"/>
                <w:szCs w:val="18"/>
              </w:rPr>
            </w:pPr>
            <w:r w:rsidRPr="0050553F">
              <w:rPr>
                <w:bCs/>
                <w:sz w:val="18"/>
                <w:szCs w:val="18"/>
              </w:rPr>
              <w:t> </w:t>
            </w:r>
          </w:p>
        </w:tc>
      </w:tr>
      <w:tr w:rsidR="007307DF" w:rsidRPr="0050553F" w14:paraId="71A3CC53" w14:textId="77777777" w:rsidTr="00E36174">
        <w:trPr>
          <w:trHeight w:val="810"/>
        </w:trPr>
        <w:tc>
          <w:tcPr>
            <w:tcW w:w="760" w:type="dxa"/>
            <w:tcBorders>
              <w:top w:val="nil"/>
              <w:left w:val="single" w:sz="4" w:space="0" w:color="auto"/>
              <w:bottom w:val="single" w:sz="4" w:space="0" w:color="auto"/>
              <w:right w:val="single" w:sz="4" w:space="0" w:color="auto"/>
            </w:tcBorders>
            <w:shd w:val="clear" w:color="auto" w:fill="auto"/>
            <w:hideMark/>
          </w:tcPr>
          <w:p w14:paraId="49056BBC" w14:textId="77777777" w:rsidR="007307DF" w:rsidRPr="0050553F" w:rsidRDefault="007307DF" w:rsidP="00E36174">
            <w:pPr>
              <w:rPr>
                <w:sz w:val="18"/>
                <w:szCs w:val="18"/>
              </w:rPr>
            </w:pPr>
            <w:r w:rsidRPr="0050553F">
              <w:rPr>
                <w:sz w:val="18"/>
                <w:szCs w:val="18"/>
              </w:rPr>
              <w:t>3.4.</w:t>
            </w:r>
          </w:p>
        </w:tc>
        <w:tc>
          <w:tcPr>
            <w:tcW w:w="8520" w:type="dxa"/>
            <w:tcBorders>
              <w:top w:val="nil"/>
              <w:left w:val="nil"/>
              <w:bottom w:val="single" w:sz="4" w:space="0" w:color="auto"/>
              <w:right w:val="single" w:sz="4" w:space="0" w:color="auto"/>
            </w:tcBorders>
            <w:shd w:val="clear" w:color="auto" w:fill="auto"/>
            <w:hideMark/>
          </w:tcPr>
          <w:p w14:paraId="7002ED60" w14:textId="77777777" w:rsidR="007307DF" w:rsidRPr="0050553F" w:rsidRDefault="007307DF" w:rsidP="00E36174">
            <w:pPr>
              <w:rPr>
                <w:sz w:val="18"/>
                <w:szCs w:val="18"/>
              </w:rPr>
            </w:pPr>
            <w:r w:rsidRPr="0050553F">
              <w:rPr>
                <w:sz w:val="18"/>
                <w:szCs w:val="18"/>
              </w:rPr>
              <w:t>Обслуживание корпоративной банковской платежной карточки в иностранной валюте в течение срока ее действия</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3B597329" w14:textId="77777777" w:rsidR="007307DF" w:rsidRPr="0050553F" w:rsidRDefault="007307DF" w:rsidP="00E36174">
            <w:pPr>
              <w:jc w:val="center"/>
              <w:rPr>
                <w:bCs/>
                <w:sz w:val="18"/>
                <w:szCs w:val="18"/>
              </w:rPr>
            </w:pPr>
            <w:r w:rsidRPr="0050553F">
              <w:rPr>
                <w:bCs/>
                <w:sz w:val="18"/>
                <w:szCs w:val="18"/>
              </w:rPr>
              <w:t>В Пакет операций включено обслуживание 4 карточек, предусмотренных пунктом 7.1.1 Сборника вознаграждений, единожды</w:t>
            </w:r>
          </w:p>
        </w:tc>
      </w:tr>
      <w:tr w:rsidR="007307DF" w:rsidRPr="0050553F" w14:paraId="13DEFFDD" w14:textId="77777777" w:rsidTr="00E36174">
        <w:trPr>
          <w:trHeight w:val="645"/>
        </w:trPr>
        <w:tc>
          <w:tcPr>
            <w:tcW w:w="14596"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33E28397" w14:textId="77777777" w:rsidR="007307DF" w:rsidRPr="0050553F" w:rsidRDefault="007307DF" w:rsidP="00E36174">
            <w:pPr>
              <w:rPr>
                <w:sz w:val="18"/>
                <w:szCs w:val="18"/>
              </w:rPr>
            </w:pPr>
            <w:r w:rsidRPr="0050553F">
              <w:rPr>
                <w:sz w:val="18"/>
                <w:szCs w:val="18"/>
              </w:rPr>
              <w:t>Примечание: *C 19.06.2017 подключение к настоящему Пакету операций не производится.                                                                                                                                                                            ** По переводам, осуществляемым внутри расчетной системы Банка, вознаграждение не взимается.</w:t>
            </w:r>
          </w:p>
        </w:tc>
      </w:tr>
    </w:tbl>
    <w:p w14:paraId="6D0A8A1D" w14:textId="77777777" w:rsidR="007307DF" w:rsidRPr="0050553F" w:rsidRDefault="007307DF" w:rsidP="007307DF">
      <w:pPr>
        <w:ind w:firstLine="851"/>
        <w:contextualSpacing/>
        <w:jc w:val="both"/>
        <w:rPr>
          <w:rFonts w:eastAsia="Calibri"/>
          <w:sz w:val="28"/>
          <w:szCs w:val="28"/>
          <w:lang w:eastAsia="en-US"/>
        </w:rPr>
      </w:pPr>
    </w:p>
    <w:tbl>
      <w:tblPr>
        <w:tblW w:w="14596" w:type="dxa"/>
        <w:tblInd w:w="113" w:type="dxa"/>
        <w:tblLook w:val="04A0" w:firstRow="1" w:lastRow="0" w:firstColumn="1" w:lastColumn="0" w:noHBand="0" w:noVBand="1"/>
      </w:tblPr>
      <w:tblGrid>
        <w:gridCol w:w="760"/>
        <w:gridCol w:w="8520"/>
        <w:gridCol w:w="5316"/>
      </w:tblGrid>
      <w:tr w:rsidR="007307DF" w:rsidRPr="0050553F" w14:paraId="5C1F13E4" w14:textId="77777777" w:rsidTr="00E36174">
        <w:trPr>
          <w:trHeight w:val="300"/>
        </w:trPr>
        <w:tc>
          <w:tcPr>
            <w:tcW w:w="14596" w:type="dxa"/>
            <w:gridSpan w:val="3"/>
            <w:tcBorders>
              <w:top w:val="single" w:sz="4" w:space="0" w:color="auto"/>
              <w:left w:val="single" w:sz="4" w:space="0" w:color="auto"/>
              <w:bottom w:val="single" w:sz="4" w:space="0" w:color="auto"/>
              <w:right w:val="single" w:sz="4" w:space="0" w:color="auto"/>
            </w:tcBorders>
            <w:shd w:val="clear" w:color="000000" w:fill="C4D79B"/>
            <w:hideMark/>
          </w:tcPr>
          <w:p w14:paraId="486169A7" w14:textId="77777777" w:rsidR="007307DF" w:rsidRPr="0050553F" w:rsidRDefault="007307DF" w:rsidP="00E36174">
            <w:pPr>
              <w:rPr>
                <w:bCs/>
                <w:sz w:val="18"/>
                <w:szCs w:val="18"/>
              </w:rPr>
            </w:pPr>
            <w:r w:rsidRPr="0050553F">
              <w:rPr>
                <w:bCs/>
                <w:sz w:val="18"/>
                <w:szCs w:val="18"/>
              </w:rPr>
              <w:t>5.1.11. ПАКЕТ операций по обслуживанию юридических лиц и индивидуальных предпринимателей «ПРИОРИТЕТНЫЙ»*</w:t>
            </w:r>
          </w:p>
        </w:tc>
      </w:tr>
      <w:tr w:rsidR="007307DF" w:rsidRPr="0050553F" w14:paraId="6AC0A2AD" w14:textId="77777777" w:rsidTr="00E36174">
        <w:trPr>
          <w:trHeight w:val="255"/>
        </w:trPr>
        <w:tc>
          <w:tcPr>
            <w:tcW w:w="760" w:type="dxa"/>
            <w:tcBorders>
              <w:top w:val="nil"/>
              <w:left w:val="single" w:sz="4" w:space="0" w:color="auto"/>
              <w:bottom w:val="nil"/>
              <w:right w:val="single" w:sz="4" w:space="0" w:color="auto"/>
            </w:tcBorders>
            <w:shd w:val="clear" w:color="auto" w:fill="auto"/>
            <w:hideMark/>
          </w:tcPr>
          <w:p w14:paraId="2F4B0512"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6C0E44F3" w14:textId="77777777" w:rsidR="007307DF" w:rsidRPr="0050553F" w:rsidRDefault="007307DF" w:rsidP="00E36174">
            <w:pPr>
              <w:jc w:val="center"/>
              <w:rPr>
                <w:bCs/>
                <w:sz w:val="18"/>
                <w:szCs w:val="18"/>
              </w:rPr>
            </w:pPr>
            <w:r w:rsidRPr="0050553F">
              <w:rPr>
                <w:bCs/>
                <w:sz w:val="18"/>
                <w:szCs w:val="18"/>
              </w:rPr>
              <w:t>ЕЖЕМЕСЯЧНАЯ ПЛАТА</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7A780E11" w14:textId="77777777" w:rsidR="007307DF" w:rsidRPr="0050553F" w:rsidRDefault="007307DF" w:rsidP="00E36174">
            <w:pPr>
              <w:jc w:val="center"/>
              <w:rPr>
                <w:bCs/>
                <w:sz w:val="18"/>
                <w:szCs w:val="18"/>
              </w:rPr>
            </w:pPr>
            <w:r w:rsidRPr="0050553F">
              <w:rPr>
                <w:bCs/>
                <w:sz w:val="18"/>
                <w:szCs w:val="18"/>
              </w:rPr>
              <w:t>480.00 BYN</w:t>
            </w:r>
          </w:p>
        </w:tc>
      </w:tr>
      <w:tr w:rsidR="007307DF" w:rsidRPr="0050553F" w14:paraId="7B5D9491" w14:textId="77777777" w:rsidTr="00E36174">
        <w:trPr>
          <w:trHeight w:val="300"/>
        </w:trPr>
        <w:tc>
          <w:tcPr>
            <w:tcW w:w="760" w:type="dxa"/>
            <w:tcBorders>
              <w:top w:val="single" w:sz="4" w:space="0" w:color="auto"/>
              <w:left w:val="single" w:sz="4" w:space="0" w:color="auto"/>
              <w:bottom w:val="nil"/>
              <w:right w:val="single" w:sz="4" w:space="0" w:color="auto"/>
            </w:tcBorders>
            <w:shd w:val="clear" w:color="auto" w:fill="auto"/>
            <w:hideMark/>
          </w:tcPr>
          <w:p w14:paraId="7B2DB477" w14:textId="77777777" w:rsidR="007307DF" w:rsidRPr="0050553F" w:rsidRDefault="007307DF" w:rsidP="00E36174">
            <w:pPr>
              <w:rPr>
                <w:sz w:val="18"/>
                <w:szCs w:val="18"/>
              </w:rPr>
            </w:pPr>
            <w:r w:rsidRPr="0050553F">
              <w:rPr>
                <w:sz w:val="18"/>
                <w:szCs w:val="18"/>
              </w:rPr>
              <w:t>1.</w:t>
            </w:r>
          </w:p>
        </w:tc>
        <w:tc>
          <w:tcPr>
            <w:tcW w:w="8520" w:type="dxa"/>
            <w:tcBorders>
              <w:top w:val="nil"/>
              <w:left w:val="nil"/>
              <w:bottom w:val="single" w:sz="4" w:space="0" w:color="auto"/>
              <w:right w:val="single" w:sz="4" w:space="0" w:color="auto"/>
            </w:tcBorders>
            <w:shd w:val="clear" w:color="auto" w:fill="auto"/>
            <w:hideMark/>
          </w:tcPr>
          <w:p w14:paraId="23712F78" w14:textId="77777777" w:rsidR="007307DF" w:rsidRPr="0050553F" w:rsidRDefault="007307DF" w:rsidP="00E36174">
            <w:pPr>
              <w:rPr>
                <w:sz w:val="18"/>
                <w:szCs w:val="18"/>
              </w:rPr>
            </w:pPr>
            <w:r w:rsidRPr="0050553F">
              <w:rPr>
                <w:sz w:val="18"/>
                <w:szCs w:val="18"/>
              </w:rPr>
              <w:t>ОТКРЫТИЕ И ОБСЛУЖИВАНИЕ (ВЕДЕНИЕ) СЧЕТОВ</w:t>
            </w:r>
          </w:p>
        </w:tc>
        <w:tc>
          <w:tcPr>
            <w:tcW w:w="5316" w:type="dxa"/>
            <w:tcBorders>
              <w:top w:val="nil"/>
              <w:left w:val="nil"/>
              <w:bottom w:val="single" w:sz="4" w:space="0" w:color="auto"/>
              <w:right w:val="single" w:sz="4" w:space="0" w:color="000000"/>
            </w:tcBorders>
            <w:shd w:val="clear" w:color="auto" w:fill="auto"/>
            <w:hideMark/>
          </w:tcPr>
          <w:p w14:paraId="4836DA32" w14:textId="77777777" w:rsidR="007307DF" w:rsidRPr="0050553F" w:rsidRDefault="007307DF" w:rsidP="00E36174">
            <w:pPr>
              <w:jc w:val="center"/>
              <w:rPr>
                <w:rFonts w:ascii="Calibri" w:hAnsi="Calibri"/>
                <w:sz w:val="18"/>
                <w:szCs w:val="18"/>
              </w:rPr>
            </w:pPr>
            <w:r w:rsidRPr="0050553F">
              <w:rPr>
                <w:rFonts w:ascii="Calibri" w:hAnsi="Calibri"/>
                <w:sz w:val="18"/>
                <w:szCs w:val="18"/>
              </w:rPr>
              <w:t> </w:t>
            </w:r>
          </w:p>
        </w:tc>
      </w:tr>
      <w:tr w:rsidR="007307DF" w:rsidRPr="0050553F" w14:paraId="67B5696E" w14:textId="77777777" w:rsidTr="00E36174">
        <w:trPr>
          <w:trHeight w:val="300"/>
        </w:trPr>
        <w:tc>
          <w:tcPr>
            <w:tcW w:w="760" w:type="dxa"/>
            <w:tcBorders>
              <w:top w:val="single" w:sz="4" w:space="0" w:color="auto"/>
              <w:left w:val="single" w:sz="4" w:space="0" w:color="auto"/>
              <w:bottom w:val="nil"/>
              <w:right w:val="single" w:sz="4" w:space="0" w:color="auto"/>
            </w:tcBorders>
            <w:shd w:val="clear" w:color="auto" w:fill="auto"/>
            <w:hideMark/>
          </w:tcPr>
          <w:p w14:paraId="501967CD" w14:textId="77777777" w:rsidR="007307DF" w:rsidRPr="0050553F" w:rsidRDefault="007307DF" w:rsidP="00E36174">
            <w:pPr>
              <w:rPr>
                <w:sz w:val="18"/>
                <w:szCs w:val="18"/>
              </w:rPr>
            </w:pPr>
            <w:r w:rsidRPr="0050553F">
              <w:rPr>
                <w:sz w:val="18"/>
                <w:szCs w:val="18"/>
              </w:rPr>
              <w:t>1.1.</w:t>
            </w:r>
          </w:p>
        </w:tc>
        <w:tc>
          <w:tcPr>
            <w:tcW w:w="8520" w:type="dxa"/>
            <w:tcBorders>
              <w:top w:val="nil"/>
              <w:left w:val="nil"/>
              <w:bottom w:val="single" w:sz="4" w:space="0" w:color="auto"/>
              <w:right w:val="single" w:sz="4" w:space="0" w:color="auto"/>
            </w:tcBorders>
            <w:shd w:val="clear" w:color="auto" w:fill="auto"/>
            <w:hideMark/>
          </w:tcPr>
          <w:p w14:paraId="79AFF750" w14:textId="77777777" w:rsidR="007307DF" w:rsidRPr="0050553F" w:rsidRDefault="007307DF" w:rsidP="00E36174">
            <w:pPr>
              <w:rPr>
                <w:sz w:val="18"/>
                <w:szCs w:val="18"/>
              </w:rPr>
            </w:pPr>
            <w:r w:rsidRPr="0050553F">
              <w:rPr>
                <w:sz w:val="18"/>
                <w:szCs w:val="18"/>
              </w:rPr>
              <w:t xml:space="preserve">Открытие текущего (расчетного) банковского счета/ </w:t>
            </w:r>
            <w:proofErr w:type="spellStart"/>
            <w:r w:rsidRPr="0050553F">
              <w:rPr>
                <w:sz w:val="18"/>
                <w:szCs w:val="18"/>
              </w:rPr>
              <w:t>субсчета</w:t>
            </w:r>
            <w:proofErr w:type="spellEnd"/>
            <w:r w:rsidRPr="0050553F">
              <w:rPr>
                <w:sz w:val="18"/>
                <w:szCs w:val="18"/>
              </w:rPr>
              <w:t xml:space="preserve">/ специального счета в белорусских рублях </w:t>
            </w:r>
            <w:r w:rsidRPr="004636EB">
              <w:rPr>
                <w:b/>
                <w:sz w:val="18"/>
                <w:szCs w:val="18"/>
              </w:rPr>
              <w:t>для резидентов РБ</w:t>
            </w:r>
            <w:r w:rsidRPr="0050553F">
              <w:rPr>
                <w:sz w:val="18"/>
                <w:szCs w:val="18"/>
              </w:rPr>
              <w:t xml:space="preserve"> </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6EAFC214" w14:textId="77777777" w:rsidR="007307DF" w:rsidRPr="0050553F" w:rsidRDefault="007307DF" w:rsidP="00E36174">
            <w:pPr>
              <w:jc w:val="center"/>
              <w:rPr>
                <w:bCs/>
                <w:sz w:val="18"/>
                <w:szCs w:val="18"/>
              </w:rPr>
            </w:pPr>
            <w:r w:rsidRPr="0050553F">
              <w:rPr>
                <w:bCs/>
                <w:sz w:val="18"/>
                <w:szCs w:val="18"/>
              </w:rPr>
              <w:t>В Пакет операций включено открытие 1 счета</w:t>
            </w:r>
          </w:p>
        </w:tc>
      </w:tr>
      <w:tr w:rsidR="007307DF" w:rsidRPr="0050553F" w14:paraId="733408E7" w14:textId="77777777" w:rsidTr="00E36174">
        <w:trPr>
          <w:trHeight w:val="300"/>
        </w:trPr>
        <w:tc>
          <w:tcPr>
            <w:tcW w:w="760" w:type="dxa"/>
            <w:tcBorders>
              <w:top w:val="single" w:sz="4" w:space="0" w:color="auto"/>
              <w:left w:val="single" w:sz="4" w:space="0" w:color="auto"/>
              <w:bottom w:val="nil"/>
              <w:right w:val="single" w:sz="4" w:space="0" w:color="auto"/>
            </w:tcBorders>
            <w:shd w:val="clear" w:color="auto" w:fill="auto"/>
            <w:hideMark/>
          </w:tcPr>
          <w:p w14:paraId="359A9E04" w14:textId="77777777" w:rsidR="007307DF" w:rsidRPr="0050553F" w:rsidRDefault="007307DF" w:rsidP="00E36174">
            <w:pPr>
              <w:rPr>
                <w:sz w:val="18"/>
                <w:szCs w:val="18"/>
              </w:rPr>
            </w:pPr>
            <w:r w:rsidRPr="0050553F">
              <w:rPr>
                <w:sz w:val="18"/>
                <w:szCs w:val="18"/>
              </w:rPr>
              <w:t>1.2.</w:t>
            </w:r>
          </w:p>
        </w:tc>
        <w:tc>
          <w:tcPr>
            <w:tcW w:w="8520" w:type="dxa"/>
            <w:tcBorders>
              <w:top w:val="nil"/>
              <w:left w:val="nil"/>
              <w:bottom w:val="single" w:sz="4" w:space="0" w:color="auto"/>
              <w:right w:val="single" w:sz="4" w:space="0" w:color="auto"/>
            </w:tcBorders>
            <w:shd w:val="clear" w:color="auto" w:fill="auto"/>
            <w:hideMark/>
          </w:tcPr>
          <w:p w14:paraId="07ACDF5D" w14:textId="77777777" w:rsidR="007307DF" w:rsidRPr="0050553F" w:rsidRDefault="007307DF" w:rsidP="00E36174">
            <w:pPr>
              <w:rPr>
                <w:sz w:val="18"/>
                <w:szCs w:val="18"/>
              </w:rPr>
            </w:pPr>
            <w:r w:rsidRPr="0050553F">
              <w:rPr>
                <w:sz w:val="18"/>
                <w:szCs w:val="18"/>
              </w:rPr>
              <w:t xml:space="preserve">Открытие текущих (расчетных) банковских счетов, </w:t>
            </w:r>
            <w:proofErr w:type="spellStart"/>
            <w:r w:rsidRPr="0050553F">
              <w:rPr>
                <w:sz w:val="18"/>
                <w:szCs w:val="18"/>
              </w:rPr>
              <w:t>субсчетов</w:t>
            </w:r>
            <w:proofErr w:type="spellEnd"/>
            <w:r w:rsidRPr="0050553F">
              <w:rPr>
                <w:sz w:val="18"/>
                <w:szCs w:val="18"/>
              </w:rPr>
              <w:t xml:space="preserve">, специальных счетов в иностранной валюте  </w:t>
            </w:r>
            <w:r w:rsidRPr="004636EB">
              <w:rPr>
                <w:b/>
                <w:sz w:val="18"/>
                <w:szCs w:val="18"/>
              </w:rPr>
              <w:t>для резидентов РБ</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0E01B972" w14:textId="77777777" w:rsidR="007307DF" w:rsidRPr="0050553F" w:rsidRDefault="007307DF" w:rsidP="00E36174">
            <w:pPr>
              <w:jc w:val="center"/>
              <w:rPr>
                <w:bCs/>
                <w:sz w:val="18"/>
                <w:szCs w:val="18"/>
              </w:rPr>
            </w:pPr>
            <w:r w:rsidRPr="0050553F">
              <w:rPr>
                <w:bCs/>
                <w:sz w:val="18"/>
                <w:szCs w:val="18"/>
              </w:rPr>
              <w:t>В Пакет операций включено открытие 1 счета</w:t>
            </w:r>
          </w:p>
        </w:tc>
      </w:tr>
      <w:tr w:rsidR="007307DF" w:rsidRPr="0050553F" w14:paraId="640F66F8" w14:textId="77777777" w:rsidTr="00E36174">
        <w:trPr>
          <w:trHeight w:val="526"/>
        </w:trPr>
        <w:tc>
          <w:tcPr>
            <w:tcW w:w="760" w:type="dxa"/>
            <w:tcBorders>
              <w:top w:val="single" w:sz="4" w:space="0" w:color="auto"/>
              <w:left w:val="single" w:sz="4" w:space="0" w:color="auto"/>
              <w:bottom w:val="nil"/>
              <w:right w:val="single" w:sz="4" w:space="0" w:color="auto"/>
            </w:tcBorders>
            <w:shd w:val="clear" w:color="auto" w:fill="auto"/>
            <w:hideMark/>
          </w:tcPr>
          <w:p w14:paraId="2E46727E" w14:textId="77777777" w:rsidR="007307DF" w:rsidRPr="004636EB" w:rsidRDefault="007307DF" w:rsidP="00E36174">
            <w:pPr>
              <w:rPr>
                <w:b/>
                <w:sz w:val="18"/>
                <w:szCs w:val="18"/>
              </w:rPr>
            </w:pPr>
            <w:r w:rsidRPr="004636EB">
              <w:rPr>
                <w:b/>
                <w:sz w:val="18"/>
                <w:szCs w:val="18"/>
              </w:rPr>
              <w:t>1.3.</w:t>
            </w:r>
          </w:p>
        </w:tc>
        <w:tc>
          <w:tcPr>
            <w:tcW w:w="8520" w:type="dxa"/>
            <w:tcBorders>
              <w:top w:val="nil"/>
              <w:left w:val="nil"/>
              <w:bottom w:val="single" w:sz="4" w:space="0" w:color="auto"/>
              <w:right w:val="single" w:sz="4" w:space="0" w:color="auto"/>
            </w:tcBorders>
            <w:shd w:val="clear" w:color="auto" w:fill="auto"/>
            <w:hideMark/>
          </w:tcPr>
          <w:p w14:paraId="5FA306E4" w14:textId="77777777" w:rsidR="007307DF" w:rsidRPr="004636EB" w:rsidRDefault="007307DF" w:rsidP="00E36174">
            <w:pPr>
              <w:rPr>
                <w:b/>
                <w:sz w:val="18"/>
                <w:szCs w:val="18"/>
              </w:rPr>
            </w:pPr>
            <w:r w:rsidRPr="004636EB">
              <w:rPr>
                <w:rFonts w:eastAsia="Calibri"/>
                <w:b/>
                <w:sz w:val="18"/>
                <w:szCs w:val="18"/>
                <w:lang w:eastAsia="en-US"/>
              </w:rPr>
              <w:t>Свидетельствование подлинности подписей лиц, имеющих право подписи документов для проведения расчетов, в связи с  оформлением карточки с образцами подписей при открытии счета</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0C4C3EBC" w14:textId="77777777" w:rsidR="007307DF" w:rsidRPr="0050553F" w:rsidRDefault="007307DF" w:rsidP="00E36174">
            <w:pPr>
              <w:jc w:val="center"/>
              <w:rPr>
                <w:bCs/>
                <w:sz w:val="18"/>
                <w:szCs w:val="18"/>
              </w:rPr>
            </w:pPr>
            <w:r w:rsidRPr="0050553F">
              <w:rPr>
                <w:bCs/>
                <w:sz w:val="18"/>
                <w:szCs w:val="18"/>
              </w:rPr>
              <w:t>Без ограничения количества подписей</w:t>
            </w:r>
          </w:p>
        </w:tc>
      </w:tr>
      <w:tr w:rsidR="007307DF" w:rsidRPr="0050553F" w14:paraId="18A68541" w14:textId="77777777" w:rsidTr="004636EB">
        <w:trPr>
          <w:trHeight w:val="300"/>
        </w:trPr>
        <w:tc>
          <w:tcPr>
            <w:tcW w:w="760" w:type="dxa"/>
            <w:tcBorders>
              <w:top w:val="single" w:sz="4" w:space="0" w:color="auto"/>
              <w:left w:val="single" w:sz="4" w:space="0" w:color="auto"/>
              <w:bottom w:val="nil"/>
              <w:right w:val="single" w:sz="4" w:space="0" w:color="auto"/>
            </w:tcBorders>
            <w:shd w:val="clear" w:color="auto" w:fill="auto"/>
            <w:hideMark/>
          </w:tcPr>
          <w:p w14:paraId="3DEE2C88" w14:textId="77777777" w:rsidR="007307DF" w:rsidRPr="0050553F" w:rsidRDefault="007307DF" w:rsidP="00E36174">
            <w:pPr>
              <w:rPr>
                <w:sz w:val="18"/>
                <w:szCs w:val="18"/>
              </w:rPr>
            </w:pPr>
            <w:r w:rsidRPr="0050553F">
              <w:rPr>
                <w:sz w:val="18"/>
                <w:szCs w:val="18"/>
              </w:rPr>
              <w:t>1.4.</w:t>
            </w:r>
          </w:p>
        </w:tc>
        <w:tc>
          <w:tcPr>
            <w:tcW w:w="8520" w:type="dxa"/>
            <w:tcBorders>
              <w:top w:val="nil"/>
              <w:left w:val="nil"/>
              <w:bottom w:val="single" w:sz="4" w:space="0" w:color="auto"/>
              <w:right w:val="single" w:sz="4" w:space="0" w:color="auto"/>
            </w:tcBorders>
            <w:shd w:val="clear" w:color="auto" w:fill="auto"/>
            <w:hideMark/>
          </w:tcPr>
          <w:p w14:paraId="752F4195" w14:textId="77777777" w:rsidR="007307DF" w:rsidRPr="0050553F" w:rsidRDefault="007307DF" w:rsidP="00E36174">
            <w:pPr>
              <w:rPr>
                <w:sz w:val="18"/>
                <w:szCs w:val="18"/>
              </w:rPr>
            </w:pPr>
            <w:r w:rsidRPr="0050553F">
              <w:rPr>
                <w:sz w:val="18"/>
                <w:szCs w:val="18"/>
              </w:rPr>
              <w:t>Ведение текущих (расчетных) банковских счетов в белорусских рублях и/или иностранной валюте</w:t>
            </w:r>
          </w:p>
        </w:tc>
        <w:tc>
          <w:tcPr>
            <w:tcW w:w="5316" w:type="dxa"/>
            <w:tcBorders>
              <w:top w:val="nil"/>
              <w:left w:val="nil"/>
              <w:bottom w:val="single" w:sz="4" w:space="0" w:color="auto"/>
              <w:right w:val="single" w:sz="4" w:space="0" w:color="000000"/>
            </w:tcBorders>
            <w:shd w:val="clear" w:color="auto" w:fill="auto"/>
            <w:hideMark/>
          </w:tcPr>
          <w:p w14:paraId="30F3EBB6" w14:textId="77777777" w:rsidR="007307DF" w:rsidRPr="0050553F" w:rsidRDefault="007307DF" w:rsidP="00E36174">
            <w:pPr>
              <w:jc w:val="center"/>
              <w:rPr>
                <w:rFonts w:ascii="Calibri" w:hAnsi="Calibri"/>
                <w:sz w:val="18"/>
                <w:szCs w:val="18"/>
              </w:rPr>
            </w:pPr>
            <w:r w:rsidRPr="0050553F">
              <w:rPr>
                <w:rFonts w:ascii="Calibri" w:hAnsi="Calibri"/>
                <w:sz w:val="18"/>
                <w:szCs w:val="18"/>
              </w:rPr>
              <w:t> </w:t>
            </w:r>
          </w:p>
        </w:tc>
      </w:tr>
      <w:tr w:rsidR="007307DF" w:rsidRPr="0050553F" w14:paraId="3B3D32B7" w14:textId="77777777" w:rsidTr="004636EB">
        <w:trPr>
          <w:trHeight w:val="300"/>
        </w:trPr>
        <w:tc>
          <w:tcPr>
            <w:tcW w:w="760" w:type="dxa"/>
            <w:tcBorders>
              <w:top w:val="single" w:sz="4" w:space="0" w:color="auto"/>
              <w:left w:val="single" w:sz="4" w:space="0" w:color="auto"/>
              <w:bottom w:val="nil"/>
              <w:right w:val="single" w:sz="4" w:space="0" w:color="auto"/>
            </w:tcBorders>
            <w:shd w:val="clear" w:color="auto" w:fill="auto"/>
            <w:hideMark/>
          </w:tcPr>
          <w:p w14:paraId="4752C3D0" w14:textId="77777777" w:rsidR="007307DF" w:rsidRPr="0050553F" w:rsidRDefault="007307DF" w:rsidP="00E36174">
            <w:pPr>
              <w:rPr>
                <w:sz w:val="18"/>
                <w:szCs w:val="18"/>
              </w:rPr>
            </w:pPr>
            <w:r w:rsidRPr="0050553F">
              <w:rPr>
                <w:sz w:val="18"/>
                <w:szCs w:val="18"/>
              </w:rPr>
              <w:lastRenderedPageBreak/>
              <w:t>1.5.</w:t>
            </w:r>
          </w:p>
        </w:tc>
        <w:tc>
          <w:tcPr>
            <w:tcW w:w="8520" w:type="dxa"/>
            <w:tcBorders>
              <w:top w:val="single" w:sz="4" w:space="0" w:color="auto"/>
              <w:left w:val="nil"/>
              <w:bottom w:val="single" w:sz="4" w:space="0" w:color="auto"/>
              <w:right w:val="single" w:sz="4" w:space="0" w:color="auto"/>
            </w:tcBorders>
            <w:shd w:val="clear" w:color="auto" w:fill="auto"/>
            <w:hideMark/>
          </w:tcPr>
          <w:p w14:paraId="4D2EDB0D" w14:textId="77777777" w:rsidR="007307DF" w:rsidRPr="0050553F" w:rsidRDefault="007307DF" w:rsidP="00E36174">
            <w:pPr>
              <w:rPr>
                <w:sz w:val="18"/>
                <w:szCs w:val="18"/>
              </w:rPr>
            </w:pPr>
            <w:r w:rsidRPr="0050553F">
              <w:rPr>
                <w:sz w:val="18"/>
                <w:szCs w:val="18"/>
              </w:rPr>
              <w:t xml:space="preserve">Выдача справки (информации) по письменному заявлению клиента, в </w:t>
            </w:r>
            <w:proofErr w:type="spellStart"/>
            <w:r w:rsidRPr="0050553F">
              <w:rPr>
                <w:sz w:val="18"/>
                <w:szCs w:val="18"/>
              </w:rPr>
              <w:t>т.ч</w:t>
            </w:r>
            <w:proofErr w:type="spellEnd"/>
            <w:r w:rsidRPr="0050553F">
              <w:rPr>
                <w:sz w:val="18"/>
                <w:szCs w:val="18"/>
              </w:rPr>
              <w:t xml:space="preserve">. по кредитным операциям </w:t>
            </w:r>
          </w:p>
        </w:tc>
        <w:tc>
          <w:tcPr>
            <w:tcW w:w="5316" w:type="dxa"/>
            <w:tcBorders>
              <w:top w:val="single" w:sz="4" w:space="0" w:color="auto"/>
              <w:left w:val="nil"/>
              <w:bottom w:val="single" w:sz="4" w:space="0" w:color="auto"/>
              <w:right w:val="single" w:sz="4" w:space="0" w:color="000000"/>
            </w:tcBorders>
            <w:shd w:val="clear" w:color="auto" w:fill="auto"/>
            <w:hideMark/>
          </w:tcPr>
          <w:p w14:paraId="19966F6C" w14:textId="77777777" w:rsidR="007307DF" w:rsidRPr="0050553F" w:rsidRDefault="007307DF" w:rsidP="00E36174">
            <w:pPr>
              <w:jc w:val="center"/>
              <w:rPr>
                <w:rFonts w:ascii="Calibri" w:hAnsi="Calibri"/>
                <w:sz w:val="18"/>
                <w:szCs w:val="18"/>
              </w:rPr>
            </w:pPr>
            <w:r w:rsidRPr="0050553F">
              <w:rPr>
                <w:rFonts w:ascii="Calibri" w:hAnsi="Calibri"/>
                <w:sz w:val="18"/>
                <w:szCs w:val="18"/>
              </w:rPr>
              <w:t> </w:t>
            </w:r>
          </w:p>
        </w:tc>
      </w:tr>
      <w:tr w:rsidR="007307DF" w:rsidRPr="0050553F" w14:paraId="3687BB86" w14:textId="77777777" w:rsidTr="00E36174">
        <w:trPr>
          <w:trHeight w:val="373"/>
        </w:trPr>
        <w:tc>
          <w:tcPr>
            <w:tcW w:w="760" w:type="dxa"/>
            <w:tcBorders>
              <w:top w:val="single" w:sz="4" w:space="0" w:color="auto"/>
              <w:left w:val="single" w:sz="4" w:space="0" w:color="auto"/>
              <w:bottom w:val="nil"/>
              <w:right w:val="single" w:sz="4" w:space="0" w:color="auto"/>
            </w:tcBorders>
            <w:shd w:val="clear" w:color="auto" w:fill="auto"/>
            <w:hideMark/>
          </w:tcPr>
          <w:p w14:paraId="35CF5DF7"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6F548B25" w14:textId="77777777" w:rsidR="007307DF" w:rsidRPr="0050553F" w:rsidRDefault="007307DF" w:rsidP="00E36174">
            <w:pPr>
              <w:rPr>
                <w:sz w:val="18"/>
                <w:szCs w:val="18"/>
              </w:rPr>
            </w:pPr>
            <w:r w:rsidRPr="0050553F">
              <w:rPr>
                <w:sz w:val="18"/>
                <w:szCs w:val="18"/>
              </w:rPr>
              <w:t xml:space="preserve">    на русском языке</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196AF00C" w14:textId="77777777" w:rsidR="007307DF" w:rsidRPr="0050553F" w:rsidRDefault="007307DF" w:rsidP="00E36174">
            <w:pPr>
              <w:jc w:val="center"/>
              <w:rPr>
                <w:bCs/>
                <w:sz w:val="18"/>
                <w:szCs w:val="18"/>
              </w:rPr>
            </w:pPr>
            <w:r w:rsidRPr="0050553F">
              <w:rPr>
                <w:bCs/>
                <w:sz w:val="18"/>
                <w:szCs w:val="18"/>
              </w:rPr>
              <w:t>В Пакет операций включена выдача 2 документов в месяц</w:t>
            </w:r>
          </w:p>
        </w:tc>
      </w:tr>
      <w:tr w:rsidR="007307DF" w:rsidRPr="0050553F" w14:paraId="3C9D33F9" w14:textId="77777777" w:rsidTr="00E36174">
        <w:trPr>
          <w:trHeight w:val="300"/>
        </w:trPr>
        <w:tc>
          <w:tcPr>
            <w:tcW w:w="760" w:type="dxa"/>
            <w:tcBorders>
              <w:top w:val="single" w:sz="4" w:space="0" w:color="auto"/>
              <w:left w:val="single" w:sz="4" w:space="0" w:color="auto"/>
              <w:bottom w:val="nil"/>
              <w:right w:val="single" w:sz="4" w:space="0" w:color="auto"/>
            </w:tcBorders>
            <w:shd w:val="clear" w:color="auto" w:fill="auto"/>
            <w:hideMark/>
          </w:tcPr>
          <w:p w14:paraId="1031E23E" w14:textId="77777777" w:rsidR="007307DF" w:rsidRPr="0050553F" w:rsidRDefault="007307DF" w:rsidP="00E36174">
            <w:pPr>
              <w:rPr>
                <w:sz w:val="18"/>
                <w:szCs w:val="18"/>
              </w:rPr>
            </w:pPr>
            <w:r w:rsidRPr="0050553F">
              <w:rPr>
                <w:sz w:val="18"/>
                <w:szCs w:val="18"/>
              </w:rPr>
              <w:t>1.6.</w:t>
            </w:r>
          </w:p>
        </w:tc>
        <w:tc>
          <w:tcPr>
            <w:tcW w:w="8520" w:type="dxa"/>
            <w:tcBorders>
              <w:top w:val="nil"/>
              <w:left w:val="nil"/>
              <w:bottom w:val="single" w:sz="4" w:space="0" w:color="auto"/>
              <w:right w:val="single" w:sz="4" w:space="0" w:color="auto"/>
            </w:tcBorders>
            <w:shd w:val="clear" w:color="auto" w:fill="auto"/>
            <w:hideMark/>
          </w:tcPr>
          <w:p w14:paraId="64C120D7" w14:textId="77777777" w:rsidR="007307DF" w:rsidRPr="0050553F" w:rsidRDefault="007307DF" w:rsidP="00E36174">
            <w:pPr>
              <w:rPr>
                <w:sz w:val="18"/>
                <w:szCs w:val="18"/>
              </w:rPr>
            </w:pPr>
            <w:r w:rsidRPr="0050553F">
              <w:rPr>
                <w:sz w:val="18"/>
                <w:szCs w:val="18"/>
              </w:rPr>
              <w:t xml:space="preserve">Представление информации по запросу аудиторской компании (по заявлению клиента): </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6015BA69" w14:textId="77777777" w:rsidR="007307DF" w:rsidRPr="0050553F" w:rsidRDefault="007307DF" w:rsidP="00E36174">
            <w:pPr>
              <w:jc w:val="center"/>
              <w:rPr>
                <w:bCs/>
                <w:sz w:val="18"/>
                <w:szCs w:val="18"/>
              </w:rPr>
            </w:pPr>
            <w:r w:rsidRPr="0050553F">
              <w:rPr>
                <w:bCs/>
                <w:sz w:val="18"/>
                <w:szCs w:val="18"/>
              </w:rPr>
              <w:t> </w:t>
            </w:r>
          </w:p>
        </w:tc>
      </w:tr>
      <w:tr w:rsidR="007307DF" w:rsidRPr="0050553F" w14:paraId="19C1D258" w14:textId="77777777" w:rsidTr="00E36174">
        <w:trPr>
          <w:trHeight w:val="300"/>
        </w:trPr>
        <w:tc>
          <w:tcPr>
            <w:tcW w:w="760" w:type="dxa"/>
            <w:tcBorders>
              <w:top w:val="single" w:sz="4" w:space="0" w:color="auto"/>
              <w:left w:val="single" w:sz="4" w:space="0" w:color="auto"/>
              <w:bottom w:val="nil"/>
              <w:right w:val="single" w:sz="4" w:space="0" w:color="auto"/>
            </w:tcBorders>
            <w:shd w:val="clear" w:color="auto" w:fill="auto"/>
            <w:hideMark/>
          </w:tcPr>
          <w:p w14:paraId="75DFAB86"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20C42C3E" w14:textId="77777777" w:rsidR="007307DF" w:rsidRPr="0050553F" w:rsidRDefault="007307DF" w:rsidP="00E36174">
            <w:pPr>
              <w:rPr>
                <w:sz w:val="18"/>
                <w:szCs w:val="18"/>
              </w:rPr>
            </w:pPr>
            <w:r w:rsidRPr="0050553F">
              <w:rPr>
                <w:sz w:val="18"/>
                <w:szCs w:val="18"/>
              </w:rPr>
              <w:t xml:space="preserve">    на русском языке</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20E2040B" w14:textId="77777777" w:rsidR="007307DF" w:rsidRPr="0050553F" w:rsidRDefault="007307DF" w:rsidP="00E36174">
            <w:pPr>
              <w:jc w:val="center"/>
              <w:rPr>
                <w:bCs/>
                <w:sz w:val="18"/>
                <w:szCs w:val="18"/>
              </w:rPr>
            </w:pPr>
            <w:r w:rsidRPr="0050553F">
              <w:rPr>
                <w:bCs/>
                <w:sz w:val="18"/>
                <w:szCs w:val="18"/>
              </w:rPr>
              <w:t>1 раз в месяц</w:t>
            </w:r>
          </w:p>
        </w:tc>
      </w:tr>
      <w:tr w:rsidR="007307DF" w:rsidRPr="0050553F" w14:paraId="13AF6C79" w14:textId="77777777" w:rsidTr="00E36174">
        <w:trPr>
          <w:trHeight w:val="480"/>
        </w:trPr>
        <w:tc>
          <w:tcPr>
            <w:tcW w:w="760" w:type="dxa"/>
            <w:tcBorders>
              <w:top w:val="single" w:sz="4" w:space="0" w:color="auto"/>
              <w:left w:val="single" w:sz="4" w:space="0" w:color="auto"/>
              <w:bottom w:val="nil"/>
              <w:right w:val="single" w:sz="4" w:space="0" w:color="auto"/>
            </w:tcBorders>
            <w:shd w:val="clear" w:color="auto" w:fill="auto"/>
            <w:hideMark/>
          </w:tcPr>
          <w:p w14:paraId="3BAF4439" w14:textId="77777777" w:rsidR="007307DF" w:rsidRPr="0050553F" w:rsidRDefault="007307DF" w:rsidP="00E36174">
            <w:pPr>
              <w:rPr>
                <w:sz w:val="18"/>
                <w:szCs w:val="18"/>
              </w:rPr>
            </w:pPr>
            <w:r w:rsidRPr="0050553F">
              <w:rPr>
                <w:sz w:val="18"/>
                <w:szCs w:val="18"/>
              </w:rPr>
              <w:t>1.7.</w:t>
            </w:r>
          </w:p>
        </w:tc>
        <w:tc>
          <w:tcPr>
            <w:tcW w:w="8520" w:type="dxa"/>
            <w:tcBorders>
              <w:top w:val="nil"/>
              <w:left w:val="nil"/>
              <w:bottom w:val="single" w:sz="4" w:space="0" w:color="auto"/>
              <w:right w:val="single" w:sz="4" w:space="0" w:color="auto"/>
            </w:tcBorders>
            <w:shd w:val="clear" w:color="auto" w:fill="auto"/>
            <w:hideMark/>
          </w:tcPr>
          <w:p w14:paraId="4DD918C5" w14:textId="77777777" w:rsidR="007307DF" w:rsidRPr="0050553F" w:rsidRDefault="007307DF" w:rsidP="00E36174">
            <w:pPr>
              <w:rPr>
                <w:sz w:val="18"/>
                <w:szCs w:val="18"/>
              </w:rPr>
            </w:pPr>
            <w:r w:rsidRPr="0050553F">
              <w:rPr>
                <w:sz w:val="18"/>
                <w:szCs w:val="18"/>
              </w:rPr>
              <w:t>Исполнение денежных переводов в белорусских рублях по платежным инструкциям, поступившим в электронном виде:</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1C982425" w14:textId="77777777" w:rsidR="007307DF" w:rsidRPr="0050553F" w:rsidRDefault="007307DF" w:rsidP="00E36174">
            <w:pPr>
              <w:jc w:val="center"/>
              <w:rPr>
                <w:bCs/>
                <w:sz w:val="18"/>
                <w:szCs w:val="18"/>
              </w:rPr>
            </w:pPr>
            <w:r w:rsidRPr="0050553F">
              <w:rPr>
                <w:bCs/>
                <w:sz w:val="18"/>
                <w:szCs w:val="18"/>
              </w:rPr>
              <w:t> </w:t>
            </w:r>
          </w:p>
        </w:tc>
      </w:tr>
      <w:tr w:rsidR="007307DF" w:rsidRPr="0050553F" w14:paraId="6BF26E61" w14:textId="77777777" w:rsidTr="00E36174">
        <w:trPr>
          <w:trHeight w:val="240"/>
        </w:trPr>
        <w:tc>
          <w:tcPr>
            <w:tcW w:w="760" w:type="dxa"/>
            <w:tcBorders>
              <w:top w:val="single" w:sz="4" w:space="0" w:color="auto"/>
              <w:left w:val="single" w:sz="4" w:space="0" w:color="auto"/>
              <w:bottom w:val="single" w:sz="4" w:space="0" w:color="auto"/>
              <w:right w:val="single" w:sz="4" w:space="0" w:color="auto"/>
            </w:tcBorders>
            <w:shd w:val="clear" w:color="auto" w:fill="auto"/>
            <w:hideMark/>
          </w:tcPr>
          <w:p w14:paraId="4BE106F1"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12D4331B" w14:textId="77777777" w:rsidR="007307DF" w:rsidRPr="0050553F" w:rsidRDefault="007307DF" w:rsidP="00E36174">
            <w:pPr>
              <w:rPr>
                <w:sz w:val="18"/>
                <w:szCs w:val="18"/>
              </w:rPr>
            </w:pPr>
            <w:r w:rsidRPr="0050553F">
              <w:rPr>
                <w:sz w:val="18"/>
                <w:szCs w:val="18"/>
              </w:rPr>
              <w:t xml:space="preserve">    включено в Пакет операций;</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71B94755" w14:textId="77777777" w:rsidR="007307DF" w:rsidRPr="0050553F" w:rsidRDefault="007307DF" w:rsidP="00E36174">
            <w:pPr>
              <w:jc w:val="center"/>
              <w:rPr>
                <w:bCs/>
                <w:sz w:val="18"/>
                <w:szCs w:val="18"/>
              </w:rPr>
            </w:pPr>
            <w:r w:rsidRPr="0050553F">
              <w:rPr>
                <w:bCs/>
                <w:sz w:val="18"/>
                <w:szCs w:val="18"/>
              </w:rPr>
              <w:t>500 в месяц</w:t>
            </w:r>
          </w:p>
        </w:tc>
      </w:tr>
      <w:tr w:rsidR="007307DF" w:rsidRPr="0050553F" w14:paraId="67FBB52A" w14:textId="77777777" w:rsidTr="00E36174">
        <w:trPr>
          <w:trHeight w:val="540"/>
        </w:trPr>
        <w:tc>
          <w:tcPr>
            <w:tcW w:w="760" w:type="dxa"/>
            <w:tcBorders>
              <w:top w:val="nil"/>
              <w:left w:val="single" w:sz="4" w:space="0" w:color="auto"/>
              <w:bottom w:val="nil"/>
              <w:right w:val="single" w:sz="4" w:space="0" w:color="auto"/>
            </w:tcBorders>
            <w:shd w:val="clear" w:color="auto" w:fill="auto"/>
            <w:hideMark/>
          </w:tcPr>
          <w:p w14:paraId="4E816BA9"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560C05F0" w14:textId="77777777" w:rsidR="007307DF" w:rsidRPr="0050553F" w:rsidRDefault="007307DF" w:rsidP="00E36174">
            <w:pPr>
              <w:rPr>
                <w:sz w:val="18"/>
                <w:szCs w:val="18"/>
              </w:rPr>
            </w:pPr>
            <w:r w:rsidRPr="0050553F">
              <w:rPr>
                <w:sz w:val="18"/>
                <w:szCs w:val="18"/>
              </w:rPr>
              <w:t xml:space="preserve">    **сверх Пакета операций:</w:t>
            </w:r>
            <w:r w:rsidRPr="0050553F">
              <w:rPr>
                <w:sz w:val="18"/>
                <w:szCs w:val="18"/>
              </w:rPr>
              <w:br/>
              <w:t xml:space="preserve"> – за один документ</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264CB655" w14:textId="77777777" w:rsidR="007307DF" w:rsidRPr="0050553F" w:rsidRDefault="007307DF" w:rsidP="00E36174">
            <w:pPr>
              <w:jc w:val="center"/>
              <w:rPr>
                <w:bCs/>
                <w:sz w:val="18"/>
                <w:szCs w:val="18"/>
              </w:rPr>
            </w:pPr>
            <w:r w:rsidRPr="0050553F">
              <w:rPr>
                <w:bCs/>
                <w:sz w:val="18"/>
                <w:szCs w:val="18"/>
              </w:rPr>
              <w:t>1.00 BYN</w:t>
            </w:r>
          </w:p>
        </w:tc>
      </w:tr>
      <w:tr w:rsidR="007307DF" w:rsidRPr="0050553F" w14:paraId="254DED22" w14:textId="77777777" w:rsidTr="00E36174">
        <w:trPr>
          <w:trHeight w:val="255"/>
        </w:trPr>
        <w:tc>
          <w:tcPr>
            <w:tcW w:w="760" w:type="dxa"/>
            <w:tcBorders>
              <w:top w:val="single" w:sz="4" w:space="0" w:color="auto"/>
              <w:left w:val="single" w:sz="4" w:space="0" w:color="auto"/>
              <w:bottom w:val="nil"/>
              <w:right w:val="single" w:sz="4" w:space="0" w:color="auto"/>
            </w:tcBorders>
            <w:shd w:val="clear" w:color="auto" w:fill="auto"/>
            <w:hideMark/>
          </w:tcPr>
          <w:p w14:paraId="3E6207BD"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51CFC4B0" w14:textId="77777777" w:rsidR="007307DF" w:rsidRPr="0050553F" w:rsidRDefault="007307DF" w:rsidP="00E36174">
            <w:pPr>
              <w:rPr>
                <w:sz w:val="18"/>
                <w:szCs w:val="18"/>
              </w:rPr>
            </w:pPr>
            <w:r w:rsidRPr="0050553F">
              <w:rPr>
                <w:sz w:val="18"/>
                <w:szCs w:val="18"/>
              </w:rPr>
              <w:t xml:space="preserve"> –  с признаком «мгновенный»</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2AB9646A" w14:textId="77777777" w:rsidR="007307DF" w:rsidRPr="0050553F" w:rsidRDefault="007307DF" w:rsidP="00E36174">
            <w:pPr>
              <w:jc w:val="center"/>
              <w:rPr>
                <w:bCs/>
                <w:sz w:val="18"/>
                <w:szCs w:val="18"/>
              </w:rPr>
            </w:pPr>
            <w:r w:rsidRPr="0050553F">
              <w:rPr>
                <w:bCs/>
                <w:sz w:val="18"/>
                <w:szCs w:val="18"/>
              </w:rPr>
              <w:t>2.10 BYN</w:t>
            </w:r>
          </w:p>
        </w:tc>
      </w:tr>
      <w:tr w:rsidR="007307DF" w:rsidRPr="0050553F" w14:paraId="61F80EEE" w14:textId="77777777" w:rsidTr="00E36174">
        <w:trPr>
          <w:trHeight w:val="480"/>
        </w:trPr>
        <w:tc>
          <w:tcPr>
            <w:tcW w:w="760" w:type="dxa"/>
            <w:tcBorders>
              <w:top w:val="single" w:sz="4" w:space="0" w:color="auto"/>
              <w:left w:val="single" w:sz="4" w:space="0" w:color="auto"/>
              <w:bottom w:val="single" w:sz="4" w:space="0" w:color="auto"/>
              <w:right w:val="single" w:sz="4" w:space="0" w:color="auto"/>
            </w:tcBorders>
            <w:shd w:val="clear" w:color="auto" w:fill="auto"/>
            <w:hideMark/>
          </w:tcPr>
          <w:p w14:paraId="398EF4CA" w14:textId="77777777" w:rsidR="007307DF" w:rsidRPr="0050553F" w:rsidRDefault="007307DF" w:rsidP="00E36174">
            <w:pPr>
              <w:rPr>
                <w:sz w:val="18"/>
                <w:szCs w:val="18"/>
              </w:rPr>
            </w:pPr>
            <w:r w:rsidRPr="0050553F">
              <w:rPr>
                <w:sz w:val="18"/>
                <w:szCs w:val="18"/>
              </w:rPr>
              <w:t>1.8.</w:t>
            </w:r>
          </w:p>
        </w:tc>
        <w:tc>
          <w:tcPr>
            <w:tcW w:w="8520" w:type="dxa"/>
            <w:tcBorders>
              <w:top w:val="nil"/>
              <w:left w:val="nil"/>
              <w:bottom w:val="single" w:sz="4" w:space="0" w:color="auto"/>
              <w:right w:val="single" w:sz="4" w:space="0" w:color="auto"/>
            </w:tcBorders>
            <w:shd w:val="clear" w:color="auto" w:fill="auto"/>
            <w:hideMark/>
          </w:tcPr>
          <w:p w14:paraId="3C51AF24" w14:textId="77777777" w:rsidR="007307DF" w:rsidRPr="0050553F" w:rsidRDefault="007307DF" w:rsidP="00E36174">
            <w:pPr>
              <w:rPr>
                <w:sz w:val="18"/>
                <w:szCs w:val="18"/>
              </w:rPr>
            </w:pPr>
            <w:r w:rsidRPr="0050553F">
              <w:rPr>
                <w:sz w:val="18"/>
                <w:szCs w:val="18"/>
              </w:rPr>
              <w:t>Прием и обработка расчетных документов, представленных на инкассо:</w:t>
            </w:r>
            <w:r w:rsidRPr="0050553F">
              <w:rPr>
                <w:sz w:val="18"/>
                <w:szCs w:val="18"/>
              </w:rPr>
              <w:br/>
              <w:t>платежных требований, переданных в электронном виде:</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24B8D60A" w14:textId="77777777" w:rsidR="007307DF" w:rsidRPr="0050553F" w:rsidRDefault="007307DF" w:rsidP="00E36174">
            <w:pPr>
              <w:jc w:val="center"/>
              <w:rPr>
                <w:bCs/>
                <w:sz w:val="18"/>
                <w:szCs w:val="18"/>
              </w:rPr>
            </w:pPr>
            <w:r w:rsidRPr="0050553F">
              <w:rPr>
                <w:bCs/>
                <w:sz w:val="18"/>
                <w:szCs w:val="18"/>
              </w:rPr>
              <w:t> </w:t>
            </w:r>
          </w:p>
        </w:tc>
      </w:tr>
      <w:tr w:rsidR="007307DF" w:rsidRPr="0050553F" w14:paraId="7D513F6A" w14:textId="77777777" w:rsidTr="00E36174">
        <w:trPr>
          <w:trHeight w:val="240"/>
        </w:trPr>
        <w:tc>
          <w:tcPr>
            <w:tcW w:w="760" w:type="dxa"/>
            <w:tcBorders>
              <w:top w:val="nil"/>
              <w:left w:val="single" w:sz="4" w:space="0" w:color="auto"/>
              <w:bottom w:val="single" w:sz="4" w:space="0" w:color="auto"/>
              <w:right w:val="single" w:sz="4" w:space="0" w:color="auto"/>
            </w:tcBorders>
            <w:shd w:val="clear" w:color="auto" w:fill="auto"/>
            <w:hideMark/>
          </w:tcPr>
          <w:p w14:paraId="04619D60"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2FDF2858" w14:textId="77777777" w:rsidR="007307DF" w:rsidRPr="0050553F" w:rsidRDefault="007307DF" w:rsidP="00E36174">
            <w:pPr>
              <w:rPr>
                <w:sz w:val="18"/>
                <w:szCs w:val="18"/>
              </w:rPr>
            </w:pPr>
            <w:r w:rsidRPr="0050553F">
              <w:rPr>
                <w:sz w:val="18"/>
                <w:szCs w:val="18"/>
              </w:rPr>
              <w:t xml:space="preserve">    за один документ.</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1F1B81DA" w14:textId="77777777" w:rsidR="007307DF" w:rsidRPr="0050553F" w:rsidRDefault="007307DF" w:rsidP="00E36174">
            <w:pPr>
              <w:jc w:val="center"/>
              <w:rPr>
                <w:bCs/>
                <w:sz w:val="18"/>
                <w:szCs w:val="18"/>
              </w:rPr>
            </w:pPr>
            <w:r w:rsidRPr="0050553F">
              <w:rPr>
                <w:bCs/>
                <w:sz w:val="18"/>
                <w:szCs w:val="18"/>
              </w:rPr>
              <w:t>0.48 BYN</w:t>
            </w:r>
          </w:p>
        </w:tc>
      </w:tr>
      <w:tr w:rsidR="007307DF" w:rsidRPr="0050553F" w14:paraId="55924A92" w14:textId="77777777" w:rsidTr="00E36174">
        <w:trPr>
          <w:trHeight w:val="510"/>
        </w:trPr>
        <w:tc>
          <w:tcPr>
            <w:tcW w:w="760" w:type="dxa"/>
            <w:tcBorders>
              <w:top w:val="nil"/>
              <w:left w:val="single" w:sz="4" w:space="0" w:color="auto"/>
              <w:bottom w:val="single" w:sz="4" w:space="0" w:color="auto"/>
              <w:right w:val="single" w:sz="4" w:space="0" w:color="auto"/>
            </w:tcBorders>
            <w:shd w:val="clear" w:color="auto" w:fill="auto"/>
            <w:hideMark/>
          </w:tcPr>
          <w:p w14:paraId="30FAC0B1" w14:textId="77777777" w:rsidR="007307DF" w:rsidRPr="0050553F" w:rsidRDefault="007307DF" w:rsidP="00E36174">
            <w:pPr>
              <w:rPr>
                <w:sz w:val="18"/>
                <w:szCs w:val="18"/>
              </w:rPr>
            </w:pPr>
            <w:r w:rsidRPr="0050553F">
              <w:rPr>
                <w:sz w:val="18"/>
                <w:szCs w:val="18"/>
              </w:rPr>
              <w:t>1.9.</w:t>
            </w:r>
          </w:p>
        </w:tc>
        <w:tc>
          <w:tcPr>
            <w:tcW w:w="8520" w:type="dxa"/>
            <w:tcBorders>
              <w:top w:val="nil"/>
              <w:left w:val="nil"/>
              <w:bottom w:val="single" w:sz="4" w:space="0" w:color="auto"/>
              <w:right w:val="single" w:sz="4" w:space="0" w:color="auto"/>
            </w:tcBorders>
            <w:shd w:val="clear" w:color="auto" w:fill="auto"/>
            <w:hideMark/>
          </w:tcPr>
          <w:p w14:paraId="1EBF1175" w14:textId="77777777" w:rsidR="007307DF" w:rsidRPr="0050553F" w:rsidRDefault="007307DF" w:rsidP="00E36174">
            <w:pPr>
              <w:rPr>
                <w:sz w:val="18"/>
                <w:szCs w:val="18"/>
              </w:rPr>
            </w:pPr>
            <w:r w:rsidRPr="0050553F">
              <w:rPr>
                <w:sz w:val="18"/>
                <w:szCs w:val="18"/>
              </w:rPr>
              <w:t>Перевод средств на счета получателей, открытые в банках-резидентах и исполненные через сеть корсчетов банков-резидентов:</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230D701A" w14:textId="77777777" w:rsidR="007307DF" w:rsidRPr="0050553F" w:rsidRDefault="007307DF" w:rsidP="00E36174">
            <w:pPr>
              <w:jc w:val="center"/>
              <w:rPr>
                <w:bCs/>
                <w:sz w:val="18"/>
                <w:szCs w:val="18"/>
              </w:rPr>
            </w:pPr>
            <w:r w:rsidRPr="0050553F">
              <w:rPr>
                <w:bCs/>
                <w:sz w:val="18"/>
                <w:szCs w:val="18"/>
              </w:rPr>
              <w:t> </w:t>
            </w:r>
          </w:p>
        </w:tc>
      </w:tr>
      <w:tr w:rsidR="007307DF" w:rsidRPr="0050553F" w14:paraId="1D6B4D7D" w14:textId="77777777" w:rsidTr="00E36174">
        <w:trPr>
          <w:trHeight w:val="285"/>
        </w:trPr>
        <w:tc>
          <w:tcPr>
            <w:tcW w:w="760" w:type="dxa"/>
            <w:tcBorders>
              <w:top w:val="nil"/>
              <w:left w:val="single" w:sz="4" w:space="0" w:color="auto"/>
              <w:bottom w:val="single" w:sz="4" w:space="0" w:color="auto"/>
              <w:right w:val="single" w:sz="4" w:space="0" w:color="auto"/>
            </w:tcBorders>
            <w:shd w:val="clear" w:color="auto" w:fill="auto"/>
            <w:hideMark/>
          </w:tcPr>
          <w:p w14:paraId="6843948F"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03A723C5" w14:textId="77777777" w:rsidR="007307DF" w:rsidRPr="0050553F" w:rsidRDefault="007307DF" w:rsidP="00E36174">
            <w:pPr>
              <w:rPr>
                <w:sz w:val="18"/>
                <w:szCs w:val="18"/>
              </w:rPr>
            </w:pPr>
            <w:r w:rsidRPr="0050553F">
              <w:rPr>
                <w:sz w:val="18"/>
                <w:szCs w:val="18"/>
              </w:rPr>
              <w:t xml:space="preserve">    включено в Пакет операций</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3E13ECAC" w14:textId="77777777" w:rsidR="007307DF" w:rsidRPr="0050553F" w:rsidRDefault="007307DF" w:rsidP="00E36174">
            <w:pPr>
              <w:jc w:val="center"/>
              <w:rPr>
                <w:bCs/>
                <w:sz w:val="18"/>
                <w:szCs w:val="18"/>
              </w:rPr>
            </w:pPr>
            <w:r w:rsidRPr="0050553F">
              <w:rPr>
                <w:bCs/>
                <w:sz w:val="18"/>
                <w:szCs w:val="18"/>
              </w:rPr>
              <w:t>3 в месяц</w:t>
            </w:r>
          </w:p>
        </w:tc>
      </w:tr>
      <w:tr w:rsidR="007307DF" w:rsidRPr="0050553F" w14:paraId="32998066" w14:textId="77777777" w:rsidTr="00E36174">
        <w:trPr>
          <w:trHeight w:val="300"/>
        </w:trPr>
        <w:tc>
          <w:tcPr>
            <w:tcW w:w="760" w:type="dxa"/>
            <w:tcBorders>
              <w:top w:val="nil"/>
              <w:left w:val="single" w:sz="4" w:space="0" w:color="auto"/>
              <w:bottom w:val="single" w:sz="4" w:space="0" w:color="auto"/>
              <w:right w:val="single" w:sz="4" w:space="0" w:color="auto"/>
            </w:tcBorders>
            <w:shd w:val="clear" w:color="auto" w:fill="auto"/>
            <w:hideMark/>
          </w:tcPr>
          <w:p w14:paraId="3888876E" w14:textId="77777777" w:rsidR="007307DF" w:rsidRPr="0050553F" w:rsidRDefault="007307DF" w:rsidP="00E36174">
            <w:pPr>
              <w:rPr>
                <w:sz w:val="18"/>
                <w:szCs w:val="18"/>
              </w:rPr>
            </w:pPr>
            <w:r w:rsidRPr="0050553F">
              <w:rPr>
                <w:sz w:val="18"/>
                <w:szCs w:val="18"/>
              </w:rPr>
              <w:t>2.</w:t>
            </w:r>
          </w:p>
        </w:tc>
        <w:tc>
          <w:tcPr>
            <w:tcW w:w="8520" w:type="dxa"/>
            <w:tcBorders>
              <w:top w:val="nil"/>
              <w:left w:val="nil"/>
              <w:bottom w:val="single" w:sz="4" w:space="0" w:color="auto"/>
              <w:right w:val="single" w:sz="4" w:space="0" w:color="auto"/>
            </w:tcBorders>
            <w:shd w:val="clear" w:color="auto" w:fill="auto"/>
            <w:hideMark/>
          </w:tcPr>
          <w:p w14:paraId="68C06AB0" w14:textId="77777777" w:rsidR="007307DF" w:rsidRPr="0050553F" w:rsidRDefault="007307DF" w:rsidP="00E36174">
            <w:pPr>
              <w:rPr>
                <w:sz w:val="18"/>
                <w:szCs w:val="18"/>
              </w:rPr>
            </w:pPr>
            <w:r w:rsidRPr="0050553F">
              <w:rPr>
                <w:sz w:val="18"/>
                <w:szCs w:val="18"/>
              </w:rPr>
              <w:t>ДИСТАНЦИОННОЕ БАНКОВСКОЕ ОБСЛУЖИВАНИЕ</w:t>
            </w:r>
          </w:p>
        </w:tc>
        <w:tc>
          <w:tcPr>
            <w:tcW w:w="5316" w:type="dxa"/>
            <w:tcBorders>
              <w:top w:val="single" w:sz="4" w:space="0" w:color="auto"/>
              <w:left w:val="nil"/>
              <w:bottom w:val="single" w:sz="4" w:space="0" w:color="auto"/>
              <w:right w:val="single" w:sz="4" w:space="0" w:color="000000"/>
            </w:tcBorders>
            <w:shd w:val="clear" w:color="auto" w:fill="auto"/>
            <w:hideMark/>
          </w:tcPr>
          <w:p w14:paraId="38C9D913" w14:textId="77777777" w:rsidR="007307DF" w:rsidRPr="0050553F" w:rsidRDefault="007307DF" w:rsidP="00E36174">
            <w:pPr>
              <w:jc w:val="both"/>
              <w:rPr>
                <w:sz w:val="18"/>
                <w:szCs w:val="18"/>
              </w:rPr>
            </w:pPr>
            <w:r w:rsidRPr="0050553F">
              <w:rPr>
                <w:sz w:val="18"/>
                <w:szCs w:val="18"/>
              </w:rPr>
              <w:t> </w:t>
            </w:r>
          </w:p>
        </w:tc>
      </w:tr>
      <w:tr w:rsidR="007307DF" w:rsidRPr="0050553F" w14:paraId="527720A7" w14:textId="77777777" w:rsidTr="00E36174">
        <w:trPr>
          <w:trHeight w:val="465"/>
        </w:trPr>
        <w:tc>
          <w:tcPr>
            <w:tcW w:w="760" w:type="dxa"/>
            <w:tcBorders>
              <w:top w:val="nil"/>
              <w:left w:val="single" w:sz="4" w:space="0" w:color="auto"/>
              <w:bottom w:val="single" w:sz="4" w:space="0" w:color="auto"/>
              <w:right w:val="single" w:sz="4" w:space="0" w:color="auto"/>
            </w:tcBorders>
            <w:shd w:val="clear" w:color="auto" w:fill="auto"/>
            <w:hideMark/>
          </w:tcPr>
          <w:p w14:paraId="45DFA25F" w14:textId="77777777" w:rsidR="007307DF" w:rsidRPr="0050553F" w:rsidRDefault="007307DF" w:rsidP="00E36174">
            <w:pPr>
              <w:rPr>
                <w:sz w:val="18"/>
                <w:szCs w:val="18"/>
              </w:rPr>
            </w:pPr>
            <w:r w:rsidRPr="0050553F">
              <w:rPr>
                <w:sz w:val="18"/>
                <w:szCs w:val="18"/>
              </w:rPr>
              <w:t>2.1.</w:t>
            </w:r>
          </w:p>
        </w:tc>
        <w:tc>
          <w:tcPr>
            <w:tcW w:w="8520" w:type="dxa"/>
            <w:tcBorders>
              <w:top w:val="nil"/>
              <w:left w:val="nil"/>
              <w:bottom w:val="single" w:sz="4" w:space="0" w:color="auto"/>
              <w:right w:val="single" w:sz="4" w:space="0" w:color="auto"/>
            </w:tcBorders>
            <w:shd w:val="clear" w:color="auto" w:fill="auto"/>
            <w:hideMark/>
          </w:tcPr>
          <w:p w14:paraId="2F64DDC5" w14:textId="77777777" w:rsidR="007307DF" w:rsidRPr="0050553F" w:rsidRDefault="007307DF" w:rsidP="00E36174">
            <w:pPr>
              <w:rPr>
                <w:sz w:val="18"/>
                <w:szCs w:val="18"/>
              </w:rPr>
            </w:pPr>
            <w:r w:rsidRPr="0050553F">
              <w:rPr>
                <w:sz w:val="18"/>
                <w:szCs w:val="18"/>
              </w:rPr>
              <w:t>Подключение клиента к подсистеме «Интернет-клиент» системы ДБО «BS-</w:t>
            </w:r>
            <w:proofErr w:type="spellStart"/>
            <w:r w:rsidRPr="0050553F">
              <w:rPr>
                <w:sz w:val="18"/>
                <w:szCs w:val="18"/>
              </w:rPr>
              <w:t>Client</w:t>
            </w:r>
            <w:proofErr w:type="spellEnd"/>
            <w:r w:rsidRPr="0050553F">
              <w:rPr>
                <w:sz w:val="18"/>
                <w:szCs w:val="18"/>
              </w:rPr>
              <w:t>» / СДБО «СББОЛ»</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4B9C9E71" w14:textId="77777777" w:rsidR="007307DF" w:rsidRPr="0050553F" w:rsidRDefault="007307DF" w:rsidP="00E36174">
            <w:pPr>
              <w:jc w:val="center"/>
              <w:rPr>
                <w:bCs/>
                <w:sz w:val="18"/>
                <w:szCs w:val="18"/>
              </w:rPr>
            </w:pPr>
            <w:r w:rsidRPr="0050553F">
              <w:rPr>
                <w:bCs/>
                <w:sz w:val="18"/>
                <w:szCs w:val="18"/>
              </w:rPr>
              <w:t xml:space="preserve">В Пакет операций включено 1 подключение </w:t>
            </w:r>
            <w:r w:rsidRPr="0050553F">
              <w:rPr>
                <w:bCs/>
                <w:sz w:val="18"/>
                <w:szCs w:val="18"/>
              </w:rPr>
              <w:br/>
              <w:t>к одной из подсистем</w:t>
            </w:r>
          </w:p>
        </w:tc>
      </w:tr>
      <w:tr w:rsidR="007307DF" w:rsidRPr="0050553F" w14:paraId="2A9F7ABB" w14:textId="77777777" w:rsidTr="00E36174">
        <w:trPr>
          <w:trHeight w:val="540"/>
        </w:trPr>
        <w:tc>
          <w:tcPr>
            <w:tcW w:w="760" w:type="dxa"/>
            <w:tcBorders>
              <w:top w:val="nil"/>
              <w:left w:val="single" w:sz="4" w:space="0" w:color="auto"/>
              <w:bottom w:val="single" w:sz="4" w:space="0" w:color="auto"/>
              <w:right w:val="single" w:sz="4" w:space="0" w:color="auto"/>
            </w:tcBorders>
            <w:shd w:val="clear" w:color="auto" w:fill="auto"/>
            <w:hideMark/>
          </w:tcPr>
          <w:p w14:paraId="3F2C8B12" w14:textId="77777777" w:rsidR="007307DF" w:rsidRPr="0050553F" w:rsidRDefault="007307DF" w:rsidP="00E36174">
            <w:pPr>
              <w:rPr>
                <w:sz w:val="18"/>
                <w:szCs w:val="18"/>
              </w:rPr>
            </w:pPr>
            <w:r w:rsidRPr="0050553F">
              <w:rPr>
                <w:sz w:val="18"/>
                <w:szCs w:val="18"/>
              </w:rPr>
              <w:t>2.2.</w:t>
            </w:r>
          </w:p>
        </w:tc>
        <w:tc>
          <w:tcPr>
            <w:tcW w:w="8520" w:type="dxa"/>
            <w:tcBorders>
              <w:top w:val="nil"/>
              <w:left w:val="nil"/>
              <w:bottom w:val="single" w:sz="4" w:space="0" w:color="auto"/>
              <w:right w:val="single" w:sz="4" w:space="0" w:color="auto"/>
            </w:tcBorders>
            <w:shd w:val="clear" w:color="auto" w:fill="auto"/>
            <w:hideMark/>
          </w:tcPr>
          <w:p w14:paraId="2AE01AAA" w14:textId="77777777" w:rsidR="007307DF" w:rsidRPr="0050553F" w:rsidRDefault="007307DF" w:rsidP="00E36174">
            <w:pPr>
              <w:rPr>
                <w:sz w:val="18"/>
                <w:szCs w:val="18"/>
              </w:rPr>
            </w:pPr>
            <w:r w:rsidRPr="0050553F">
              <w:rPr>
                <w:sz w:val="18"/>
                <w:szCs w:val="18"/>
              </w:rPr>
              <w:t>Абонентская плата за обслуживание в подсистеме «Интернет-клиент» системы ДБО «BS-</w:t>
            </w:r>
            <w:proofErr w:type="spellStart"/>
            <w:r w:rsidRPr="0050553F">
              <w:rPr>
                <w:sz w:val="18"/>
                <w:szCs w:val="18"/>
              </w:rPr>
              <w:t>Client</w:t>
            </w:r>
            <w:proofErr w:type="spellEnd"/>
            <w:r w:rsidRPr="0050553F">
              <w:rPr>
                <w:sz w:val="18"/>
                <w:szCs w:val="18"/>
              </w:rPr>
              <w:t>» / СДБО «СББОЛ»</w:t>
            </w:r>
          </w:p>
        </w:tc>
        <w:tc>
          <w:tcPr>
            <w:tcW w:w="5316" w:type="dxa"/>
            <w:tcBorders>
              <w:top w:val="single" w:sz="4" w:space="0" w:color="auto"/>
              <w:left w:val="nil"/>
              <w:bottom w:val="single" w:sz="4" w:space="0" w:color="auto"/>
              <w:right w:val="single" w:sz="4" w:space="0" w:color="auto"/>
            </w:tcBorders>
            <w:shd w:val="clear" w:color="auto" w:fill="auto"/>
            <w:vAlign w:val="center"/>
            <w:hideMark/>
          </w:tcPr>
          <w:p w14:paraId="726BBF86" w14:textId="77777777" w:rsidR="007307DF" w:rsidRPr="0050553F" w:rsidRDefault="007307DF" w:rsidP="00E36174">
            <w:pPr>
              <w:jc w:val="center"/>
              <w:rPr>
                <w:bCs/>
                <w:sz w:val="18"/>
                <w:szCs w:val="18"/>
              </w:rPr>
            </w:pPr>
            <w:r w:rsidRPr="0050553F">
              <w:rPr>
                <w:bCs/>
                <w:sz w:val="18"/>
                <w:szCs w:val="18"/>
              </w:rPr>
              <w:t> </w:t>
            </w:r>
          </w:p>
        </w:tc>
      </w:tr>
      <w:tr w:rsidR="007307DF" w:rsidRPr="0050553F" w14:paraId="322D646E" w14:textId="77777777" w:rsidTr="00E36174">
        <w:trPr>
          <w:trHeight w:val="2408"/>
        </w:trPr>
        <w:tc>
          <w:tcPr>
            <w:tcW w:w="760" w:type="dxa"/>
            <w:tcBorders>
              <w:top w:val="single" w:sz="4" w:space="0" w:color="auto"/>
              <w:left w:val="single" w:sz="4" w:space="0" w:color="auto"/>
              <w:bottom w:val="single" w:sz="4" w:space="0" w:color="auto"/>
              <w:right w:val="single" w:sz="4" w:space="0" w:color="auto"/>
            </w:tcBorders>
            <w:shd w:val="clear" w:color="auto" w:fill="auto"/>
            <w:hideMark/>
          </w:tcPr>
          <w:p w14:paraId="433425EF" w14:textId="77777777" w:rsidR="007307DF" w:rsidRPr="0050553F" w:rsidRDefault="007307DF" w:rsidP="00E36174">
            <w:pPr>
              <w:rPr>
                <w:sz w:val="18"/>
                <w:szCs w:val="18"/>
              </w:rPr>
            </w:pPr>
            <w:r w:rsidRPr="0050553F">
              <w:rPr>
                <w:sz w:val="18"/>
                <w:szCs w:val="18"/>
              </w:rPr>
              <w:t>2.3.</w:t>
            </w:r>
          </w:p>
        </w:tc>
        <w:tc>
          <w:tcPr>
            <w:tcW w:w="8520" w:type="dxa"/>
            <w:tcBorders>
              <w:top w:val="single" w:sz="4" w:space="0" w:color="auto"/>
              <w:left w:val="nil"/>
              <w:bottom w:val="single" w:sz="4" w:space="0" w:color="auto"/>
              <w:right w:val="single" w:sz="4" w:space="0" w:color="auto"/>
            </w:tcBorders>
            <w:shd w:val="clear" w:color="auto" w:fill="auto"/>
            <w:hideMark/>
          </w:tcPr>
          <w:p w14:paraId="42A01F09" w14:textId="77777777" w:rsidR="007307DF" w:rsidRPr="0050553F" w:rsidRDefault="007307DF" w:rsidP="00E36174">
            <w:pPr>
              <w:rPr>
                <w:sz w:val="18"/>
                <w:szCs w:val="18"/>
              </w:rPr>
            </w:pPr>
            <w:proofErr w:type="gramStart"/>
            <w:r w:rsidRPr="0050553F">
              <w:rPr>
                <w:sz w:val="18"/>
                <w:szCs w:val="18"/>
              </w:rPr>
              <w:t>Представление дополнительной информации в подсистеме «Интернет-клиент»/«Банк-клиент» системы ДБО «BS-</w:t>
            </w:r>
            <w:proofErr w:type="spellStart"/>
            <w:r w:rsidRPr="0050553F">
              <w:rPr>
                <w:sz w:val="18"/>
                <w:szCs w:val="18"/>
              </w:rPr>
              <w:t>Client</w:t>
            </w:r>
            <w:proofErr w:type="spellEnd"/>
            <w:r w:rsidRPr="0050553F">
              <w:rPr>
                <w:sz w:val="18"/>
                <w:szCs w:val="18"/>
              </w:rPr>
              <w:t>» по запросу клиента:</w:t>
            </w:r>
            <w:r w:rsidRPr="0050553F">
              <w:rPr>
                <w:sz w:val="18"/>
                <w:szCs w:val="18"/>
              </w:rPr>
              <w:br/>
              <w:t xml:space="preserve">о состоянии картотеки; </w:t>
            </w:r>
            <w:r w:rsidRPr="0050553F">
              <w:rPr>
                <w:sz w:val="18"/>
                <w:szCs w:val="18"/>
              </w:rPr>
              <w:br/>
              <w:t xml:space="preserve">о забронированных денежных средствах; </w:t>
            </w:r>
            <w:r w:rsidRPr="0050553F">
              <w:rPr>
                <w:sz w:val="18"/>
                <w:szCs w:val="18"/>
              </w:rPr>
              <w:br/>
              <w:t xml:space="preserve">об исполнении платежных требований, в </w:t>
            </w:r>
            <w:proofErr w:type="spellStart"/>
            <w:r w:rsidRPr="0050553F">
              <w:rPr>
                <w:sz w:val="18"/>
                <w:szCs w:val="18"/>
              </w:rPr>
              <w:t>т.ч</w:t>
            </w:r>
            <w:proofErr w:type="spellEnd"/>
            <w:r w:rsidRPr="0050553F">
              <w:rPr>
                <w:sz w:val="18"/>
                <w:szCs w:val="18"/>
              </w:rPr>
              <w:t>. принятых на инкассо;</w:t>
            </w:r>
            <w:r w:rsidRPr="0050553F">
              <w:rPr>
                <w:sz w:val="18"/>
                <w:szCs w:val="18"/>
              </w:rPr>
              <w:br/>
              <w:t xml:space="preserve">об ограничениях/отмене ограничений по счетам органами взыскания; </w:t>
            </w:r>
            <w:r w:rsidRPr="0050553F">
              <w:rPr>
                <w:sz w:val="18"/>
                <w:szCs w:val="18"/>
              </w:rPr>
              <w:br/>
              <w:t>о поступивших/отозванных распоряжениях ИМНС;</w:t>
            </w:r>
            <w:r w:rsidRPr="0050553F">
              <w:rPr>
                <w:sz w:val="18"/>
                <w:szCs w:val="18"/>
              </w:rPr>
              <w:br/>
              <w:t>об открытых (действующих) депозитах;</w:t>
            </w:r>
            <w:r w:rsidRPr="0050553F">
              <w:rPr>
                <w:sz w:val="18"/>
                <w:szCs w:val="18"/>
              </w:rPr>
              <w:br/>
              <w:t>о платежах, принятых в пользу клиента за товары, работы (услуги);</w:t>
            </w:r>
            <w:proofErr w:type="gramEnd"/>
            <w:r w:rsidRPr="0050553F">
              <w:rPr>
                <w:sz w:val="18"/>
                <w:szCs w:val="18"/>
              </w:rPr>
              <w:br/>
              <w:t>о корпоративных банковских платежных карточках (об остатках, движении денежных средств, держателях карточек) и др.</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13D3749D" w14:textId="77777777" w:rsidR="007307DF" w:rsidRPr="0050553F" w:rsidRDefault="007307DF" w:rsidP="00E36174">
            <w:pPr>
              <w:jc w:val="center"/>
              <w:rPr>
                <w:bCs/>
                <w:sz w:val="18"/>
                <w:szCs w:val="18"/>
              </w:rPr>
            </w:pPr>
            <w:r w:rsidRPr="0050553F">
              <w:rPr>
                <w:bCs/>
                <w:sz w:val="18"/>
                <w:szCs w:val="18"/>
              </w:rPr>
              <w:t>Без ограничения количества запросов</w:t>
            </w:r>
          </w:p>
        </w:tc>
      </w:tr>
      <w:tr w:rsidR="007307DF" w:rsidRPr="0050553F" w14:paraId="3DE7A2CC" w14:textId="77777777" w:rsidTr="00E36174">
        <w:trPr>
          <w:trHeight w:val="300"/>
        </w:trPr>
        <w:tc>
          <w:tcPr>
            <w:tcW w:w="760" w:type="dxa"/>
            <w:tcBorders>
              <w:top w:val="nil"/>
              <w:left w:val="single" w:sz="4" w:space="0" w:color="auto"/>
              <w:bottom w:val="single" w:sz="4" w:space="0" w:color="auto"/>
              <w:right w:val="single" w:sz="4" w:space="0" w:color="auto"/>
            </w:tcBorders>
            <w:shd w:val="clear" w:color="auto" w:fill="auto"/>
            <w:hideMark/>
          </w:tcPr>
          <w:p w14:paraId="1272AF0C" w14:textId="77777777" w:rsidR="007307DF" w:rsidRPr="0050553F" w:rsidRDefault="007307DF" w:rsidP="00E36174">
            <w:pPr>
              <w:rPr>
                <w:sz w:val="18"/>
                <w:szCs w:val="18"/>
              </w:rPr>
            </w:pPr>
            <w:r w:rsidRPr="0050553F">
              <w:rPr>
                <w:sz w:val="18"/>
                <w:szCs w:val="18"/>
              </w:rPr>
              <w:t>2.4.</w:t>
            </w:r>
          </w:p>
        </w:tc>
        <w:tc>
          <w:tcPr>
            <w:tcW w:w="8520" w:type="dxa"/>
            <w:tcBorders>
              <w:top w:val="nil"/>
              <w:left w:val="nil"/>
              <w:bottom w:val="single" w:sz="4" w:space="0" w:color="auto"/>
              <w:right w:val="single" w:sz="4" w:space="0" w:color="auto"/>
            </w:tcBorders>
            <w:shd w:val="clear" w:color="auto" w:fill="auto"/>
            <w:hideMark/>
          </w:tcPr>
          <w:p w14:paraId="54B22617" w14:textId="77777777" w:rsidR="007307DF" w:rsidRPr="0050553F" w:rsidRDefault="007307DF" w:rsidP="00E36174">
            <w:pPr>
              <w:rPr>
                <w:sz w:val="18"/>
                <w:szCs w:val="18"/>
              </w:rPr>
            </w:pPr>
            <w:r w:rsidRPr="0050553F">
              <w:rPr>
                <w:sz w:val="18"/>
                <w:szCs w:val="18"/>
              </w:rPr>
              <w:t xml:space="preserve">Подключение клиента </w:t>
            </w:r>
            <w:proofErr w:type="gramStart"/>
            <w:r w:rsidRPr="0050553F">
              <w:rPr>
                <w:sz w:val="18"/>
                <w:szCs w:val="18"/>
              </w:rPr>
              <w:t>к</w:t>
            </w:r>
            <w:proofErr w:type="gramEnd"/>
            <w:r w:rsidRPr="0050553F">
              <w:rPr>
                <w:sz w:val="18"/>
                <w:szCs w:val="18"/>
              </w:rPr>
              <w:t xml:space="preserve"> АС «</w:t>
            </w:r>
            <w:proofErr w:type="spellStart"/>
            <w:r w:rsidRPr="0050553F">
              <w:rPr>
                <w:sz w:val="18"/>
                <w:szCs w:val="18"/>
              </w:rPr>
              <w:t>SavEx</w:t>
            </w:r>
            <w:proofErr w:type="spellEnd"/>
            <w:r w:rsidRPr="0050553F">
              <w:rPr>
                <w:sz w:val="18"/>
                <w:szCs w:val="18"/>
              </w:rPr>
              <w:t>»</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516C2C2D" w14:textId="77777777" w:rsidR="007307DF" w:rsidRPr="0050553F" w:rsidRDefault="007307DF" w:rsidP="00E36174">
            <w:pPr>
              <w:jc w:val="center"/>
              <w:rPr>
                <w:bCs/>
                <w:sz w:val="18"/>
                <w:szCs w:val="18"/>
              </w:rPr>
            </w:pPr>
            <w:r w:rsidRPr="0050553F">
              <w:rPr>
                <w:bCs/>
                <w:sz w:val="18"/>
                <w:szCs w:val="18"/>
              </w:rPr>
              <w:t>В Пакет операций включено 1 подключение</w:t>
            </w:r>
          </w:p>
        </w:tc>
      </w:tr>
      <w:tr w:rsidR="007307DF" w:rsidRPr="0050553F" w14:paraId="0187A6D8" w14:textId="77777777" w:rsidTr="00E36174">
        <w:trPr>
          <w:trHeight w:val="300"/>
        </w:trPr>
        <w:tc>
          <w:tcPr>
            <w:tcW w:w="760" w:type="dxa"/>
            <w:tcBorders>
              <w:top w:val="nil"/>
              <w:left w:val="single" w:sz="4" w:space="0" w:color="auto"/>
              <w:bottom w:val="single" w:sz="4" w:space="0" w:color="auto"/>
              <w:right w:val="single" w:sz="4" w:space="0" w:color="auto"/>
            </w:tcBorders>
            <w:shd w:val="clear" w:color="auto" w:fill="auto"/>
            <w:hideMark/>
          </w:tcPr>
          <w:p w14:paraId="7A5D4DE3" w14:textId="77777777" w:rsidR="007307DF" w:rsidRPr="0050553F" w:rsidRDefault="007307DF" w:rsidP="00E36174">
            <w:pPr>
              <w:rPr>
                <w:sz w:val="18"/>
                <w:szCs w:val="18"/>
              </w:rPr>
            </w:pPr>
            <w:r w:rsidRPr="0050553F">
              <w:rPr>
                <w:sz w:val="18"/>
                <w:szCs w:val="18"/>
              </w:rPr>
              <w:t>3.</w:t>
            </w:r>
          </w:p>
        </w:tc>
        <w:tc>
          <w:tcPr>
            <w:tcW w:w="8520" w:type="dxa"/>
            <w:tcBorders>
              <w:top w:val="nil"/>
              <w:left w:val="nil"/>
              <w:bottom w:val="single" w:sz="4" w:space="0" w:color="auto"/>
              <w:right w:val="single" w:sz="4" w:space="0" w:color="auto"/>
            </w:tcBorders>
            <w:shd w:val="clear" w:color="auto" w:fill="auto"/>
            <w:hideMark/>
          </w:tcPr>
          <w:p w14:paraId="6881FF3D" w14:textId="77777777" w:rsidR="007307DF" w:rsidRPr="0050553F" w:rsidRDefault="007307DF" w:rsidP="00E36174">
            <w:pPr>
              <w:rPr>
                <w:sz w:val="18"/>
                <w:szCs w:val="18"/>
              </w:rPr>
            </w:pPr>
            <w:r w:rsidRPr="0050553F">
              <w:rPr>
                <w:sz w:val="18"/>
                <w:szCs w:val="18"/>
              </w:rPr>
              <w:t xml:space="preserve">УСЛУГИ ПО УПРАВЛЕНИЮ ФИНАНСОВЫМИ ПОТОКАМИ </w:t>
            </w:r>
          </w:p>
        </w:tc>
        <w:tc>
          <w:tcPr>
            <w:tcW w:w="5316" w:type="dxa"/>
            <w:tcBorders>
              <w:top w:val="single" w:sz="4" w:space="0" w:color="auto"/>
              <w:left w:val="nil"/>
              <w:bottom w:val="single" w:sz="4" w:space="0" w:color="auto"/>
              <w:right w:val="single" w:sz="4" w:space="0" w:color="000000"/>
            </w:tcBorders>
            <w:shd w:val="clear" w:color="auto" w:fill="auto"/>
            <w:noWrap/>
            <w:vAlign w:val="center"/>
            <w:hideMark/>
          </w:tcPr>
          <w:p w14:paraId="5E29B813" w14:textId="77777777" w:rsidR="007307DF" w:rsidRPr="0050553F" w:rsidRDefault="007307DF" w:rsidP="00E36174">
            <w:pPr>
              <w:jc w:val="center"/>
              <w:rPr>
                <w:bCs/>
                <w:sz w:val="18"/>
                <w:szCs w:val="18"/>
              </w:rPr>
            </w:pPr>
            <w:r w:rsidRPr="0050553F">
              <w:rPr>
                <w:bCs/>
                <w:sz w:val="18"/>
                <w:szCs w:val="18"/>
              </w:rPr>
              <w:t> </w:t>
            </w:r>
          </w:p>
        </w:tc>
      </w:tr>
      <w:tr w:rsidR="007307DF" w:rsidRPr="0050553F" w14:paraId="26E24D67" w14:textId="77777777" w:rsidTr="00E36174">
        <w:trPr>
          <w:trHeight w:val="480"/>
        </w:trPr>
        <w:tc>
          <w:tcPr>
            <w:tcW w:w="760" w:type="dxa"/>
            <w:tcBorders>
              <w:top w:val="nil"/>
              <w:left w:val="single" w:sz="4" w:space="0" w:color="auto"/>
              <w:bottom w:val="single" w:sz="4" w:space="0" w:color="auto"/>
              <w:right w:val="single" w:sz="4" w:space="0" w:color="auto"/>
            </w:tcBorders>
            <w:shd w:val="clear" w:color="auto" w:fill="auto"/>
            <w:hideMark/>
          </w:tcPr>
          <w:p w14:paraId="4C185C33" w14:textId="77777777" w:rsidR="007307DF" w:rsidRPr="0050553F" w:rsidRDefault="007307DF" w:rsidP="00E36174">
            <w:pPr>
              <w:rPr>
                <w:sz w:val="18"/>
                <w:szCs w:val="18"/>
              </w:rPr>
            </w:pPr>
            <w:r w:rsidRPr="0050553F">
              <w:rPr>
                <w:sz w:val="18"/>
                <w:szCs w:val="18"/>
              </w:rPr>
              <w:t>3.1.</w:t>
            </w:r>
          </w:p>
        </w:tc>
        <w:tc>
          <w:tcPr>
            <w:tcW w:w="8520" w:type="dxa"/>
            <w:tcBorders>
              <w:top w:val="nil"/>
              <w:left w:val="nil"/>
              <w:bottom w:val="single" w:sz="4" w:space="0" w:color="auto"/>
              <w:right w:val="single" w:sz="4" w:space="0" w:color="auto"/>
            </w:tcBorders>
            <w:shd w:val="clear" w:color="auto" w:fill="auto"/>
            <w:hideMark/>
          </w:tcPr>
          <w:p w14:paraId="5D95DF0D" w14:textId="77777777" w:rsidR="007307DF" w:rsidRPr="0050553F" w:rsidRDefault="007307DF" w:rsidP="00E36174">
            <w:pPr>
              <w:rPr>
                <w:sz w:val="18"/>
                <w:szCs w:val="18"/>
              </w:rPr>
            </w:pPr>
            <w:r w:rsidRPr="0050553F">
              <w:rPr>
                <w:sz w:val="18"/>
                <w:szCs w:val="18"/>
              </w:rPr>
              <w:t>Мониторинг информации по счетам обособленных/ структурных подразделений (предоставление клиенту выписок из лицевых счетов его обособленных/ структурных подразделений в системе ДБО «BS-</w:t>
            </w:r>
            <w:proofErr w:type="spellStart"/>
            <w:r w:rsidRPr="0050553F">
              <w:rPr>
                <w:sz w:val="18"/>
                <w:szCs w:val="18"/>
              </w:rPr>
              <w:t>Client</w:t>
            </w:r>
            <w:proofErr w:type="spellEnd"/>
            <w:r w:rsidRPr="0050553F">
              <w:rPr>
                <w:sz w:val="18"/>
                <w:szCs w:val="18"/>
              </w:rPr>
              <w:t>»)</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599AE8D0" w14:textId="77777777" w:rsidR="007307DF" w:rsidRPr="0050553F" w:rsidRDefault="007307DF" w:rsidP="00E36174">
            <w:pPr>
              <w:jc w:val="center"/>
              <w:rPr>
                <w:bCs/>
                <w:sz w:val="18"/>
                <w:szCs w:val="18"/>
              </w:rPr>
            </w:pPr>
            <w:r w:rsidRPr="0050553F">
              <w:rPr>
                <w:bCs/>
                <w:sz w:val="18"/>
                <w:szCs w:val="18"/>
              </w:rPr>
              <w:t>В Пакет операций включен мониторинг информации по 2 счетам</w:t>
            </w:r>
          </w:p>
        </w:tc>
      </w:tr>
      <w:tr w:rsidR="007307DF" w:rsidRPr="0050553F" w14:paraId="7499F0C9" w14:textId="77777777" w:rsidTr="00E36174">
        <w:trPr>
          <w:trHeight w:val="300"/>
        </w:trPr>
        <w:tc>
          <w:tcPr>
            <w:tcW w:w="760" w:type="dxa"/>
            <w:tcBorders>
              <w:top w:val="nil"/>
              <w:left w:val="single" w:sz="4" w:space="0" w:color="auto"/>
              <w:bottom w:val="single" w:sz="4" w:space="0" w:color="auto"/>
              <w:right w:val="single" w:sz="4" w:space="0" w:color="auto"/>
            </w:tcBorders>
            <w:shd w:val="clear" w:color="auto" w:fill="auto"/>
            <w:hideMark/>
          </w:tcPr>
          <w:p w14:paraId="52C03A17" w14:textId="77777777" w:rsidR="007307DF" w:rsidRPr="0050553F" w:rsidRDefault="007307DF" w:rsidP="00E36174">
            <w:pPr>
              <w:rPr>
                <w:sz w:val="18"/>
                <w:szCs w:val="18"/>
              </w:rPr>
            </w:pPr>
            <w:r w:rsidRPr="0050553F">
              <w:rPr>
                <w:sz w:val="18"/>
                <w:szCs w:val="18"/>
              </w:rPr>
              <w:t>4.</w:t>
            </w:r>
          </w:p>
        </w:tc>
        <w:tc>
          <w:tcPr>
            <w:tcW w:w="8520" w:type="dxa"/>
            <w:tcBorders>
              <w:top w:val="nil"/>
              <w:left w:val="nil"/>
              <w:bottom w:val="single" w:sz="4" w:space="0" w:color="auto"/>
              <w:right w:val="single" w:sz="4" w:space="0" w:color="auto"/>
            </w:tcBorders>
            <w:shd w:val="clear" w:color="auto" w:fill="auto"/>
            <w:hideMark/>
          </w:tcPr>
          <w:p w14:paraId="33815DBF" w14:textId="77777777" w:rsidR="007307DF" w:rsidRPr="0050553F" w:rsidRDefault="007307DF" w:rsidP="00E36174">
            <w:pPr>
              <w:rPr>
                <w:sz w:val="18"/>
                <w:szCs w:val="18"/>
              </w:rPr>
            </w:pPr>
            <w:r w:rsidRPr="0050553F">
              <w:rPr>
                <w:sz w:val="18"/>
                <w:szCs w:val="18"/>
              </w:rPr>
              <w:t>ОПЕРАЦИИ С КОРПОРАТИВНЫМИ БАНКОВСКИМИ ПЛАТЕЖНЫМИ КАРТОЧКАМИ</w:t>
            </w:r>
          </w:p>
        </w:tc>
        <w:tc>
          <w:tcPr>
            <w:tcW w:w="5316" w:type="dxa"/>
            <w:tcBorders>
              <w:top w:val="single" w:sz="4" w:space="0" w:color="auto"/>
              <w:left w:val="nil"/>
              <w:bottom w:val="single" w:sz="4" w:space="0" w:color="auto"/>
              <w:right w:val="single" w:sz="4" w:space="0" w:color="000000"/>
            </w:tcBorders>
            <w:shd w:val="clear" w:color="auto" w:fill="auto"/>
            <w:noWrap/>
            <w:vAlign w:val="center"/>
            <w:hideMark/>
          </w:tcPr>
          <w:p w14:paraId="04F6369E" w14:textId="77777777" w:rsidR="007307DF" w:rsidRPr="0050553F" w:rsidRDefault="007307DF" w:rsidP="00E36174">
            <w:pPr>
              <w:jc w:val="center"/>
              <w:rPr>
                <w:bCs/>
                <w:sz w:val="18"/>
                <w:szCs w:val="18"/>
              </w:rPr>
            </w:pPr>
            <w:r w:rsidRPr="0050553F">
              <w:rPr>
                <w:bCs/>
                <w:sz w:val="18"/>
                <w:szCs w:val="18"/>
              </w:rPr>
              <w:t> </w:t>
            </w:r>
          </w:p>
        </w:tc>
      </w:tr>
      <w:tr w:rsidR="007307DF" w:rsidRPr="0050553F" w14:paraId="357B5A34" w14:textId="77777777" w:rsidTr="004636EB">
        <w:trPr>
          <w:trHeight w:val="300"/>
        </w:trPr>
        <w:tc>
          <w:tcPr>
            <w:tcW w:w="760" w:type="dxa"/>
            <w:tcBorders>
              <w:top w:val="nil"/>
              <w:left w:val="single" w:sz="4" w:space="0" w:color="auto"/>
              <w:bottom w:val="single" w:sz="4" w:space="0" w:color="auto"/>
              <w:right w:val="single" w:sz="4" w:space="0" w:color="auto"/>
            </w:tcBorders>
            <w:shd w:val="clear" w:color="auto" w:fill="auto"/>
            <w:hideMark/>
          </w:tcPr>
          <w:p w14:paraId="50B7415C" w14:textId="77777777" w:rsidR="007307DF" w:rsidRPr="0050553F" w:rsidRDefault="007307DF" w:rsidP="00E36174">
            <w:pPr>
              <w:rPr>
                <w:sz w:val="18"/>
                <w:szCs w:val="18"/>
              </w:rPr>
            </w:pPr>
            <w:r w:rsidRPr="0050553F">
              <w:rPr>
                <w:sz w:val="18"/>
                <w:szCs w:val="18"/>
              </w:rPr>
              <w:t>4.1.</w:t>
            </w:r>
          </w:p>
        </w:tc>
        <w:tc>
          <w:tcPr>
            <w:tcW w:w="8520" w:type="dxa"/>
            <w:tcBorders>
              <w:top w:val="nil"/>
              <w:left w:val="nil"/>
              <w:bottom w:val="single" w:sz="4" w:space="0" w:color="auto"/>
              <w:right w:val="single" w:sz="4" w:space="0" w:color="auto"/>
            </w:tcBorders>
            <w:shd w:val="clear" w:color="auto" w:fill="auto"/>
            <w:hideMark/>
          </w:tcPr>
          <w:p w14:paraId="2153474E" w14:textId="77777777" w:rsidR="007307DF" w:rsidRPr="0050553F" w:rsidRDefault="007307DF" w:rsidP="00E36174">
            <w:pPr>
              <w:rPr>
                <w:sz w:val="18"/>
                <w:szCs w:val="18"/>
              </w:rPr>
            </w:pPr>
            <w:r w:rsidRPr="0050553F">
              <w:rPr>
                <w:sz w:val="18"/>
                <w:szCs w:val="18"/>
              </w:rPr>
              <w:t>Открытие счета с использованием банковских платежных карточек в белорусских рублях</w:t>
            </w:r>
          </w:p>
        </w:tc>
        <w:tc>
          <w:tcPr>
            <w:tcW w:w="5316" w:type="dxa"/>
            <w:tcBorders>
              <w:top w:val="single" w:sz="4" w:space="0" w:color="auto"/>
              <w:left w:val="nil"/>
              <w:bottom w:val="single" w:sz="4" w:space="0" w:color="auto"/>
              <w:right w:val="single" w:sz="4" w:space="0" w:color="000000"/>
            </w:tcBorders>
            <w:shd w:val="clear" w:color="auto" w:fill="auto"/>
            <w:noWrap/>
            <w:vAlign w:val="center"/>
            <w:hideMark/>
          </w:tcPr>
          <w:p w14:paraId="12E34FDC" w14:textId="77777777" w:rsidR="007307DF" w:rsidRPr="0050553F" w:rsidRDefault="007307DF" w:rsidP="00E36174">
            <w:pPr>
              <w:jc w:val="center"/>
              <w:rPr>
                <w:bCs/>
                <w:sz w:val="18"/>
                <w:szCs w:val="18"/>
              </w:rPr>
            </w:pPr>
            <w:r w:rsidRPr="0050553F">
              <w:rPr>
                <w:bCs/>
                <w:sz w:val="18"/>
                <w:szCs w:val="18"/>
              </w:rPr>
              <w:t> </w:t>
            </w:r>
          </w:p>
        </w:tc>
      </w:tr>
      <w:tr w:rsidR="007307DF" w:rsidRPr="0050553F" w14:paraId="09984D50" w14:textId="77777777" w:rsidTr="004636EB">
        <w:trPr>
          <w:trHeight w:val="697"/>
        </w:trPr>
        <w:tc>
          <w:tcPr>
            <w:tcW w:w="760" w:type="dxa"/>
            <w:tcBorders>
              <w:top w:val="nil"/>
              <w:left w:val="single" w:sz="4" w:space="0" w:color="auto"/>
              <w:bottom w:val="single" w:sz="4" w:space="0" w:color="auto"/>
              <w:right w:val="single" w:sz="4" w:space="0" w:color="auto"/>
            </w:tcBorders>
            <w:shd w:val="clear" w:color="auto" w:fill="auto"/>
            <w:hideMark/>
          </w:tcPr>
          <w:p w14:paraId="584047F8" w14:textId="77777777" w:rsidR="007307DF" w:rsidRPr="0050553F" w:rsidRDefault="007307DF" w:rsidP="00E36174">
            <w:pPr>
              <w:rPr>
                <w:sz w:val="18"/>
                <w:szCs w:val="18"/>
              </w:rPr>
            </w:pPr>
            <w:r w:rsidRPr="0050553F">
              <w:rPr>
                <w:sz w:val="18"/>
                <w:szCs w:val="18"/>
              </w:rPr>
              <w:lastRenderedPageBreak/>
              <w:t>4.2.</w:t>
            </w:r>
          </w:p>
        </w:tc>
        <w:tc>
          <w:tcPr>
            <w:tcW w:w="8520" w:type="dxa"/>
            <w:tcBorders>
              <w:top w:val="single" w:sz="4" w:space="0" w:color="auto"/>
              <w:left w:val="nil"/>
              <w:bottom w:val="single" w:sz="4" w:space="0" w:color="auto"/>
              <w:right w:val="single" w:sz="4" w:space="0" w:color="auto"/>
            </w:tcBorders>
            <w:shd w:val="clear" w:color="auto" w:fill="auto"/>
            <w:hideMark/>
          </w:tcPr>
          <w:p w14:paraId="3515CF15" w14:textId="77777777" w:rsidR="007307DF" w:rsidRPr="0050553F" w:rsidRDefault="007307DF" w:rsidP="00E36174">
            <w:pPr>
              <w:rPr>
                <w:sz w:val="18"/>
                <w:szCs w:val="18"/>
              </w:rPr>
            </w:pPr>
            <w:r w:rsidRPr="0050553F">
              <w:rPr>
                <w:sz w:val="18"/>
                <w:szCs w:val="18"/>
              </w:rPr>
              <w:t>Обслуживание корпоративной банковской платежной карточки в белорусских рублях в течение срока ее действия</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20B6383D" w14:textId="77777777" w:rsidR="007307DF" w:rsidRPr="0050553F" w:rsidRDefault="007307DF" w:rsidP="00E36174">
            <w:pPr>
              <w:jc w:val="center"/>
              <w:rPr>
                <w:bCs/>
                <w:sz w:val="18"/>
                <w:szCs w:val="18"/>
              </w:rPr>
            </w:pPr>
            <w:r w:rsidRPr="0050553F">
              <w:rPr>
                <w:bCs/>
                <w:sz w:val="18"/>
                <w:szCs w:val="18"/>
              </w:rPr>
              <w:t>В Пакет операций включено обслуживание 2 карточек, предусмотренных пунктом 7.1.1 Сборника вознаграждений, единожды</w:t>
            </w:r>
          </w:p>
        </w:tc>
      </w:tr>
      <w:tr w:rsidR="007307DF" w:rsidRPr="0050553F" w14:paraId="7F6AEDE4" w14:textId="77777777" w:rsidTr="00E36174">
        <w:trPr>
          <w:trHeight w:val="300"/>
        </w:trPr>
        <w:tc>
          <w:tcPr>
            <w:tcW w:w="760" w:type="dxa"/>
            <w:tcBorders>
              <w:top w:val="nil"/>
              <w:left w:val="single" w:sz="4" w:space="0" w:color="auto"/>
              <w:bottom w:val="single" w:sz="4" w:space="0" w:color="auto"/>
              <w:right w:val="single" w:sz="4" w:space="0" w:color="auto"/>
            </w:tcBorders>
            <w:shd w:val="clear" w:color="auto" w:fill="auto"/>
            <w:hideMark/>
          </w:tcPr>
          <w:p w14:paraId="32DA9EAD" w14:textId="77777777" w:rsidR="007307DF" w:rsidRPr="0050553F" w:rsidRDefault="007307DF" w:rsidP="00E36174">
            <w:pPr>
              <w:rPr>
                <w:sz w:val="18"/>
                <w:szCs w:val="18"/>
              </w:rPr>
            </w:pPr>
            <w:r w:rsidRPr="0050553F">
              <w:rPr>
                <w:sz w:val="18"/>
                <w:szCs w:val="18"/>
              </w:rPr>
              <w:t>4.3.</w:t>
            </w:r>
          </w:p>
        </w:tc>
        <w:tc>
          <w:tcPr>
            <w:tcW w:w="8520" w:type="dxa"/>
            <w:tcBorders>
              <w:top w:val="nil"/>
              <w:left w:val="nil"/>
              <w:bottom w:val="single" w:sz="4" w:space="0" w:color="auto"/>
              <w:right w:val="single" w:sz="4" w:space="0" w:color="auto"/>
            </w:tcBorders>
            <w:shd w:val="clear" w:color="auto" w:fill="auto"/>
            <w:hideMark/>
          </w:tcPr>
          <w:p w14:paraId="08061790" w14:textId="77777777" w:rsidR="007307DF" w:rsidRPr="0050553F" w:rsidRDefault="007307DF" w:rsidP="00E36174">
            <w:pPr>
              <w:rPr>
                <w:sz w:val="18"/>
                <w:szCs w:val="18"/>
              </w:rPr>
            </w:pPr>
            <w:r w:rsidRPr="0050553F">
              <w:rPr>
                <w:sz w:val="18"/>
                <w:szCs w:val="18"/>
              </w:rPr>
              <w:t>Открытие счета с использованием банковских платежных карточек в иностранной валюте</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6CC29214" w14:textId="77777777" w:rsidR="007307DF" w:rsidRPr="0050553F" w:rsidRDefault="007307DF" w:rsidP="00E36174">
            <w:pPr>
              <w:jc w:val="center"/>
              <w:rPr>
                <w:bCs/>
                <w:sz w:val="18"/>
                <w:szCs w:val="18"/>
              </w:rPr>
            </w:pPr>
            <w:r w:rsidRPr="0050553F">
              <w:rPr>
                <w:bCs/>
                <w:sz w:val="18"/>
                <w:szCs w:val="18"/>
              </w:rPr>
              <w:t> </w:t>
            </w:r>
          </w:p>
        </w:tc>
      </w:tr>
      <w:tr w:rsidR="007307DF" w:rsidRPr="0050553F" w14:paraId="4CE373F8" w14:textId="77777777" w:rsidTr="00E36174">
        <w:trPr>
          <w:trHeight w:val="750"/>
        </w:trPr>
        <w:tc>
          <w:tcPr>
            <w:tcW w:w="760" w:type="dxa"/>
            <w:tcBorders>
              <w:top w:val="nil"/>
              <w:left w:val="single" w:sz="4" w:space="0" w:color="auto"/>
              <w:bottom w:val="single" w:sz="4" w:space="0" w:color="auto"/>
              <w:right w:val="single" w:sz="4" w:space="0" w:color="auto"/>
            </w:tcBorders>
            <w:shd w:val="clear" w:color="auto" w:fill="auto"/>
            <w:hideMark/>
          </w:tcPr>
          <w:p w14:paraId="443541EF" w14:textId="77777777" w:rsidR="007307DF" w:rsidRPr="0050553F" w:rsidRDefault="007307DF" w:rsidP="00E36174">
            <w:pPr>
              <w:rPr>
                <w:sz w:val="18"/>
                <w:szCs w:val="18"/>
              </w:rPr>
            </w:pPr>
            <w:r w:rsidRPr="0050553F">
              <w:rPr>
                <w:sz w:val="18"/>
                <w:szCs w:val="18"/>
              </w:rPr>
              <w:t>4.4.</w:t>
            </w:r>
          </w:p>
        </w:tc>
        <w:tc>
          <w:tcPr>
            <w:tcW w:w="8520" w:type="dxa"/>
            <w:tcBorders>
              <w:top w:val="nil"/>
              <w:left w:val="nil"/>
              <w:bottom w:val="single" w:sz="4" w:space="0" w:color="auto"/>
              <w:right w:val="single" w:sz="4" w:space="0" w:color="auto"/>
            </w:tcBorders>
            <w:shd w:val="clear" w:color="auto" w:fill="auto"/>
            <w:hideMark/>
          </w:tcPr>
          <w:p w14:paraId="4A2F3C46" w14:textId="77777777" w:rsidR="007307DF" w:rsidRPr="0050553F" w:rsidRDefault="007307DF" w:rsidP="00E36174">
            <w:pPr>
              <w:rPr>
                <w:sz w:val="18"/>
                <w:szCs w:val="18"/>
              </w:rPr>
            </w:pPr>
            <w:r w:rsidRPr="0050553F">
              <w:rPr>
                <w:sz w:val="18"/>
                <w:szCs w:val="18"/>
              </w:rPr>
              <w:t>Обслуживание корпоративной банковской платежной карточки в иностранной валюте в течение срока ее действия</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11282A17" w14:textId="77777777" w:rsidR="007307DF" w:rsidRPr="0050553F" w:rsidRDefault="007307DF" w:rsidP="00E36174">
            <w:pPr>
              <w:jc w:val="center"/>
              <w:rPr>
                <w:bCs/>
                <w:sz w:val="18"/>
                <w:szCs w:val="18"/>
              </w:rPr>
            </w:pPr>
            <w:r w:rsidRPr="0050553F">
              <w:rPr>
                <w:bCs/>
                <w:sz w:val="18"/>
                <w:szCs w:val="18"/>
              </w:rPr>
              <w:t>В Пакет операций включено обслуживание 4 карточек, предусмотренных пунктом 7.1.1 Сборника вознаграждений, единожды</w:t>
            </w:r>
          </w:p>
        </w:tc>
      </w:tr>
      <w:tr w:rsidR="007307DF" w:rsidRPr="0050553F" w14:paraId="01835667" w14:textId="77777777" w:rsidTr="00E36174">
        <w:trPr>
          <w:trHeight w:val="555"/>
        </w:trPr>
        <w:tc>
          <w:tcPr>
            <w:tcW w:w="14596"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4CE4D319" w14:textId="77777777" w:rsidR="007307DF" w:rsidRPr="0050553F" w:rsidRDefault="007307DF" w:rsidP="00E36174">
            <w:pPr>
              <w:rPr>
                <w:sz w:val="18"/>
                <w:szCs w:val="18"/>
              </w:rPr>
            </w:pPr>
            <w:r w:rsidRPr="0050553F">
              <w:rPr>
                <w:sz w:val="18"/>
                <w:szCs w:val="18"/>
              </w:rPr>
              <w:t>Примечание: *C 19.06.2017 подключение к настоящему Пакету операций не производится.                                                                                                                                                                           ** По переводам, осуществляемым внутри расчетной системы Банка, вознаграждение не взимается.</w:t>
            </w:r>
          </w:p>
        </w:tc>
      </w:tr>
    </w:tbl>
    <w:p w14:paraId="26966B9C" w14:textId="77777777" w:rsidR="007307DF" w:rsidRPr="0050553F" w:rsidRDefault="007307DF" w:rsidP="007307DF">
      <w:pPr>
        <w:ind w:firstLine="851"/>
        <w:contextualSpacing/>
        <w:jc w:val="both"/>
        <w:rPr>
          <w:rFonts w:eastAsia="Calibri"/>
          <w:sz w:val="28"/>
          <w:szCs w:val="28"/>
          <w:lang w:eastAsia="en-US"/>
        </w:rPr>
      </w:pPr>
    </w:p>
    <w:tbl>
      <w:tblPr>
        <w:tblW w:w="14596" w:type="dxa"/>
        <w:tblInd w:w="113" w:type="dxa"/>
        <w:tblLook w:val="04A0" w:firstRow="1" w:lastRow="0" w:firstColumn="1" w:lastColumn="0" w:noHBand="0" w:noVBand="1"/>
      </w:tblPr>
      <w:tblGrid>
        <w:gridCol w:w="760"/>
        <w:gridCol w:w="8520"/>
        <w:gridCol w:w="5316"/>
      </w:tblGrid>
      <w:tr w:rsidR="007307DF" w:rsidRPr="0050553F" w14:paraId="049FE38B" w14:textId="77777777" w:rsidTr="00E36174">
        <w:trPr>
          <w:trHeight w:val="300"/>
        </w:trPr>
        <w:tc>
          <w:tcPr>
            <w:tcW w:w="14596" w:type="dxa"/>
            <w:gridSpan w:val="3"/>
            <w:tcBorders>
              <w:top w:val="single" w:sz="4" w:space="0" w:color="auto"/>
              <w:left w:val="single" w:sz="4" w:space="0" w:color="auto"/>
              <w:bottom w:val="single" w:sz="4" w:space="0" w:color="auto"/>
              <w:right w:val="single" w:sz="4" w:space="0" w:color="auto"/>
            </w:tcBorders>
            <w:shd w:val="clear" w:color="000000" w:fill="C4D79B"/>
            <w:hideMark/>
          </w:tcPr>
          <w:p w14:paraId="73AB105E" w14:textId="77777777" w:rsidR="007307DF" w:rsidRPr="0050553F" w:rsidRDefault="007307DF" w:rsidP="00E36174">
            <w:pPr>
              <w:rPr>
                <w:bCs/>
                <w:sz w:val="18"/>
                <w:szCs w:val="18"/>
              </w:rPr>
            </w:pPr>
            <w:r w:rsidRPr="0050553F">
              <w:rPr>
                <w:bCs/>
                <w:sz w:val="18"/>
                <w:szCs w:val="18"/>
              </w:rPr>
              <w:t>5.1.12. ПАКЕТ операций по обслуживанию юридических лиц и индивидуальных предпринимателей «МАКСИМАЛЬНЫЙ»*</w:t>
            </w:r>
          </w:p>
        </w:tc>
      </w:tr>
      <w:tr w:rsidR="007307DF" w:rsidRPr="0050553F" w14:paraId="6DE43003" w14:textId="77777777" w:rsidTr="00E36174">
        <w:trPr>
          <w:trHeight w:val="300"/>
        </w:trPr>
        <w:tc>
          <w:tcPr>
            <w:tcW w:w="760" w:type="dxa"/>
            <w:tcBorders>
              <w:top w:val="nil"/>
              <w:left w:val="single" w:sz="4" w:space="0" w:color="auto"/>
              <w:bottom w:val="nil"/>
              <w:right w:val="single" w:sz="4" w:space="0" w:color="auto"/>
            </w:tcBorders>
            <w:shd w:val="clear" w:color="auto" w:fill="auto"/>
            <w:hideMark/>
          </w:tcPr>
          <w:p w14:paraId="04E91142"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7C47C892" w14:textId="77777777" w:rsidR="007307DF" w:rsidRPr="0050553F" w:rsidRDefault="007307DF" w:rsidP="00E36174">
            <w:pPr>
              <w:jc w:val="center"/>
              <w:rPr>
                <w:bCs/>
                <w:sz w:val="18"/>
                <w:szCs w:val="18"/>
              </w:rPr>
            </w:pPr>
            <w:r w:rsidRPr="0050553F">
              <w:rPr>
                <w:bCs/>
                <w:sz w:val="18"/>
                <w:szCs w:val="18"/>
              </w:rPr>
              <w:t>ЕЖЕМЕСЯЧНАЯ ПЛАТА</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68E680B3" w14:textId="77777777" w:rsidR="007307DF" w:rsidRPr="0050553F" w:rsidRDefault="007307DF" w:rsidP="00E36174">
            <w:pPr>
              <w:jc w:val="center"/>
              <w:rPr>
                <w:bCs/>
                <w:sz w:val="18"/>
                <w:szCs w:val="18"/>
              </w:rPr>
            </w:pPr>
            <w:r w:rsidRPr="0050553F">
              <w:rPr>
                <w:bCs/>
                <w:sz w:val="18"/>
                <w:szCs w:val="18"/>
              </w:rPr>
              <w:t>620.00 BYN</w:t>
            </w:r>
          </w:p>
        </w:tc>
      </w:tr>
      <w:tr w:rsidR="007307DF" w:rsidRPr="0050553F" w14:paraId="16CD9771" w14:textId="77777777" w:rsidTr="00E36174">
        <w:trPr>
          <w:trHeight w:val="285"/>
        </w:trPr>
        <w:tc>
          <w:tcPr>
            <w:tcW w:w="760" w:type="dxa"/>
            <w:tcBorders>
              <w:top w:val="single" w:sz="4" w:space="0" w:color="auto"/>
              <w:left w:val="single" w:sz="4" w:space="0" w:color="auto"/>
              <w:bottom w:val="nil"/>
              <w:right w:val="single" w:sz="4" w:space="0" w:color="auto"/>
            </w:tcBorders>
            <w:shd w:val="clear" w:color="auto" w:fill="auto"/>
            <w:hideMark/>
          </w:tcPr>
          <w:p w14:paraId="6612CCE3" w14:textId="77777777" w:rsidR="007307DF" w:rsidRPr="0050553F" w:rsidRDefault="007307DF" w:rsidP="00E36174">
            <w:pPr>
              <w:rPr>
                <w:sz w:val="18"/>
                <w:szCs w:val="18"/>
              </w:rPr>
            </w:pPr>
            <w:r w:rsidRPr="0050553F">
              <w:rPr>
                <w:sz w:val="18"/>
                <w:szCs w:val="18"/>
              </w:rPr>
              <w:t>1.</w:t>
            </w:r>
          </w:p>
        </w:tc>
        <w:tc>
          <w:tcPr>
            <w:tcW w:w="8520" w:type="dxa"/>
            <w:tcBorders>
              <w:top w:val="nil"/>
              <w:left w:val="nil"/>
              <w:bottom w:val="single" w:sz="4" w:space="0" w:color="auto"/>
              <w:right w:val="single" w:sz="4" w:space="0" w:color="auto"/>
            </w:tcBorders>
            <w:shd w:val="clear" w:color="auto" w:fill="auto"/>
            <w:hideMark/>
          </w:tcPr>
          <w:p w14:paraId="7A4B0C95" w14:textId="77777777" w:rsidR="007307DF" w:rsidRPr="0050553F" w:rsidRDefault="007307DF" w:rsidP="00E36174">
            <w:pPr>
              <w:rPr>
                <w:sz w:val="18"/>
                <w:szCs w:val="18"/>
              </w:rPr>
            </w:pPr>
            <w:r w:rsidRPr="0050553F">
              <w:rPr>
                <w:sz w:val="18"/>
                <w:szCs w:val="18"/>
              </w:rPr>
              <w:t>ОТКРЫТИЕ И ОБСЛУЖИВАНИЕ (ВЕДЕНИЕ) СЧЕТОВ</w:t>
            </w:r>
          </w:p>
        </w:tc>
        <w:tc>
          <w:tcPr>
            <w:tcW w:w="5316" w:type="dxa"/>
            <w:tcBorders>
              <w:top w:val="nil"/>
              <w:left w:val="nil"/>
              <w:bottom w:val="single" w:sz="4" w:space="0" w:color="auto"/>
              <w:right w:val="single" w:sz="4" w:space="0" w:color="000000"/>
            </w:tcBorders>
            <w:shd w:val="clear" w:color="auto" w:fill="auto"/>
            <w:hideMark/>
          </w:tcPr>
          <w:p w14:paraId="2C2EB474" w14:textId="77777777" w:rsidR="007307DF" w:rsidRPr="0050553F" w:rsidRDefault="007307DF" w:rsidP="00E36174">
            <w:pPr>
              <w:jc w:val="center"/>
              <w:rPr>
                <w:rFonts w:ascii="Calibri" w:hAnsi="Calibri"/>
                <w:sz w:val="18"/>
                <w:szCs w:val="18"/>
              </w:rPr>
            </w:pPr>
            <w:r w:rsidRPr="0050553F">
              <w:rPr>
                <w:rFonts w:ascii="Calibri" w:hAnsi="Calibri"/>
                <w:sz w:val="18"/>
                <w:szCs w:val="18"/>
              </w:rPr>
              <w:t> </w:t>
            </w:r>
          </w:p>
        </w:tc>
      </w:tr>
      <w:tr w:rsidR="007307DF" w:rsidRPr="0050553F" w14:paraId="0AD1FF8E" w14:textId="77777777" w:rsidTr="00E36174">
        <w:trPr>
          <w:trHeight w:val="300"/>
        </w:trPr>
        <w:tc>
          <w:tcPr>
            <w:tcW w:w="760" w:type="dxa"/>
            <w:tcBorders>
              <w:top w:val="single" w:sz="4" w:space="0" w:color="auto"/>
              <w:left w:val="single" w:sz="4" w:space="0" w:color="auto"/>
              <w:bottom w:val="nil"/>
              <w:right w:val="single" w:sz="4" w:space="0" w:color="auto"/>
            </w:tcBorders>
            <w:shd w:val="clear" w:color="auto" w:fill="auto"/>
            <w:hideMark/>
          </w:tcPr>
          <w:p w14:paraId="68378099" w14:textId="77777777" w:rsidR="007307DF" w:rsidRPr="0050553F" w:rsidRDefault="007307DF" w:rsidP="00E36174">
            <w:pPr>
              <w:rPr>
                <w:sz w:val="18"/>
                <w:szCs w:val="18"/>
              </w:rPr>
            </w:pPr>
            <w:r w:rsidRPr="0050553F">
              <w:rPr>
                <w:sz w:val="18"/>
                <w:szCs w:val="18"/>
              </w:rPr>
              <w:t>1.1.</w:t>
            </w:r>
          </w:p>
        </w:tc>
        <w:tc>
          <w:tcPr>
            <w:tcW w:w="8520" w:type="dxa"/>
            <w:tcBorders>
              <w:top w:val="nil"/>
              <w:left w:val="nil"/>
              <w:bottom w:val="single" w:sz="4" w:space="0" w:color="auto"/>
              <w:right w:val="single" w:sz="4" w:space="0" w:color="auto"/>
            </w:tcBorders>
            <w:shd w:val="clear" w:color="auto" w:fill="auto"/>
            <w:hideMark/>
          </w:tcPr>
          <w:p w14:paraId="344D506A" w14:textId="77777777" w:rsidR="007307DF" w:rsidRPr="0050553F" w:rsidRDefault="007307DF" w:rsidP="00E36174">
            <w:pPr>
              <w:rPr>
                <w:sz w:val="18"/>
                <w:szCs w:val="18"/>
              </w:rPr>
            </w:pPr>
            <w:r w:rsidRPr="0050553F">
              <w:rPr>
                <w:sz w:val="18"/>
                <w:szCs w:val="18"/>
              </w:rPr>
              <w:t xml:space="preserve">Открытие текущего (расчетного) банковского счета/ </w:t>
            </w:r>
            <w:proofErr w:type="spellStart"/>
            <w:r w:rsidRPr="0050553F">
              <w:rPr>
                <w:sz w:val="18"/>
                <w:szCs w:val="18"/>
              </w:rPr>
              <w:t>субсчета</w:t>
            </w:r>
            <w:proofErr w:type="spellEnd"/>
            <w:r w:rsidRPr="0050553F">
              <w:rPr>
                <w:sz w:val="18"/>
                <w:szCs w:val="18"/>
              </w:rPr>
              <w:t xml:space="preserve">/ специального счета в белорусских рублях  </w:t>
            </w:r>
            <w:r w:rsidRPr="004636EB">
              <w:rPr>
                <w:b/>
                <w:sz w:val="18"/>
                <w:szCs w:val="18"/>
              </w:rPr>
              <w:t>для резидентов РБ</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1512BC64" w14:textId="77777777" w:rsidR="007307DF" w:rsidRPr="0050553F" w:rsidRDefault="007307DF" w:rsidP="00E36174">
            <w:pPr>
              <w:jc w:val="center"/>
              <w:rPr>
                <w:bCs/>
                <w:sz w:val="18"/>
                <w:szCs w:val="18"/>
              </w:rPr>
            </w:pPr>
            <w:r w:rsidRPr="0050553F">
              <w:rPr>
                <w:bCs/>
                <w:sz w:val="18"/>
                <w:szCs w:val="18"/>
              </w:rPr>
              <w:t>В Пакет операций включено открытие 1 счета</w:t>
            </w:r>
          </w:p>
        </w:tc>
      </w:tr>
      <w:tr w:rsidR="007307DF" w:rsidRPr="0050553F" w14:paraId="6E3CD453" w14:textId="77777777" w:rsidTr="00E36174">
        <w:trPr>
          <w:trHeight w:val="300"/>
        </w:trPr>
        <w:tc>
          <w:tcPr>
            <w:tcW w:w="760" w:type="dxa"/>
            <w:tcBorders>
              <w:top w:val="single" w:sz="4" w:space="0" w:color="auto"/>
              <w:left w:val="single" w:sz="4" w:space="0" w:color="auto"/>
              <w:bottom w:val="nil"/>
              <w:right w:val="single" w:sz="4" w:space="0" w:color="auto"/>
            </w:tcBorders>
            <w:shd w:val="clear" w:color="auto" w:fill="auto"/>
            <w:hideMark/>
          </w:tcPr>
          <w:p w14:paraId="3545990B" w14:textId="77777777" w:rsidR="007307DF" w:rsidRPr="0050553F" w:rsidRDefault="007307DF" w:rsidP="00E36174">
            <w:pPr>
              <w:rPr>
                <w:sz w:val="18"/>
                <w:szCs w:val="18"/>
              </w:rPr>
            </w:pPr>
            <w:r w:rsidRPr="0050553F">
              <w:rPr>
                <w:sz w:val="18"/>
                <w:szCs w:val="18"/>
              </w:rPr>
              <w:t>1.2.</w:t>
            </w:r>
          </w:p>
        </w:tc>
        <w:tc>
          <w:tcPr>
            <w:tcW w:w="8520" w:type="dxa"/>
            <w:tcBorders>
              <w:top w:val="nil"/>
              <w:left w:val="nil"/>
              <w:bottom w:val="single" w:sz="4" w:space="0" w:color="auto"/>
              <w:right w:val="single" w:sz="4" w:space="0" w:color="auto"/>
            </w:tcBorders>
            <w:shd w:val="clear" w:color="auto" w:fill="auto"/>
            <w:hideMark/>
          </w:tcPr>
          <w:p w14:paraId="4A0D0626" w14:textId="77777777" w:rsidR="007307DF" w:rsidRPr="0050553F" w:rsidRDefault="007307DF" w:rsidP="00E36174">
            <w:pPr>
              <w:rPr>
                <w:sz w:val="18"/>
                <w:szCs w:val="18"/>
              </w:rPr>
            </w:pPr>
            <w:r w:rsidRPr="0050553F">
              <w:rPr>
                <w:sz w:val="18"/>
                <w:szCs w:val="18"/>
              </w:rPr>
              <w:t xml:space="preserve">Открытие текущих (расчетных) банковских счетов, </w:t>
            </w:r>
            <w:proofErr w:type="spellStart"/>
            <w:r w:rsidRPr="0050553F">
              <w:rPr>
                <w:sz w:val="18"/>
                <w:szCs w:val="18"/>
              </w:rPr>
              <w:t>субсчетов</w:t>
            </w:r>
            <w:proofErr w:type="spellEnd"/>
            <w:r w:rsidRPr="0050553F">
              <w:rPr>
                <w:sz w:val="18"/>
                <w:szCs w:val="18"/>
              </w:rPr>
              <w:t xml:space="preserve">, специальных счетов в иностранной валюте </w:t>
            </w:r>
            <w:r w:rsidRPr="004636EB">
              <w:rPr>
                <w:b/>
                <w:sz w:val="18"/>
                <w:szCs w:val="18"/>
              </w:rPr>
              <w:t>для резидентов РБ</w:t>
            </w:r>
            <w:r w:rsidRPr="0050553F">
              <w:rPr>
                <w:sz w:val="18"/>
                <w:szCs w:val="18"/>
              </w:rPr>
              <w:t xml:space="preserve"> </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70B1C0C2" w14:textId="77777777" w:rsidR="007307DF" w:rsidRPr="0050553F" w:rsidRDefault="007307DF" w:rsidP="00E36174">
            <w:pPr>
              <w:jc w:val="center"/>
              <w:rPr>
                <w:bCs/>
                <w:sz w:val="18"/>
                <w:szCs w:val="18"/>
              </w:rPr>
            </w:pPr>
            <w:r w:rsidRPr="0050553F">
              <w:rPr>
                <w:bCs/>
                <w:sz w:val="18"/>
                <w:szCs w:val="18"/>
              </w:rPr>
              <w:t xml:space="preserve">В Пакет операций включено открытие 1 счета </w:t>
            </w:r>
          </w:p>
        </w:tc>
      </w:tr>
      <w:tr w:rsidR="007307DF" w:rsidRPr="0050553F" w14:paraId="18E58CF7" w14:textId="77777777" w:rsidTr="00E36174">
        <w:trPr>
          <w:trHeight w:val="500"/>
        </w:trPr>
        <w:tc>
          <w:tcPr>
            <w:tcW w:w="760" w:type="dxa"/>
            <w:tcBorders>
              <w:top w:val="single" w:sz="4" w:space="0" w:color="auto"/>
              <w:left w:val="single" w:sz="4" w:space="0" w:color="auto"/>
              <w:bottom w:val="nil"/>
              <w:right w:val="single" w:sz="4" w:space="0" w:color="auto"/>
            </w:tcBorders>
            <w:shd w:val="clear" w:color="auto" w:fill="auto"/>
            <w:hideMark/>
          </w:tcPr>
          <w:p w14:paraId="2EAA6C1D" w14:textId="77777777" w:rsidR="007307DF" w:rsidRPr="004636EB" w:rsidRDefault="007307DF" w:rsidP="00E36174">
            <w:pPr>
              <w:rPr>
                <w:b/>
                <w:sz w:val="18"/>
                <w:szCs w:val="18"/>
              </w:rPr>
            </w:pPr>
            <w:r w:rsidRPr="004636EB">
              <w:rPr>
                <w:b/>
                <w:sz w:val="18"/>
                <w:szCs w:val="18"/>
              </w:rPr>
              <w:t>1.3.</w:t>
            </w:r>
          </w:p>
        </w:tc>
        <w:tc>
          <w:tcPr>
            <w:tcW w:w="8520" w:type="dxa"/>
            <w:tcBorders>
              <w:top w:val="nil"/>
              <w:left w:val="nil"/>
              <w:bottom w:val="single" w:sz="4" w:space="0" w:color="auto"/>
              <w:right w:val="single" w:sz="4" w:space="0" w:color="auto"/>
            </w:tcBorders>
            <w:shd w:val="clear" w:color="auto" w:fill="auto"/>
            <w:hideMark/>
          </w:tcPr>
          <w:p w14:paraId="5B026708" w14:textId="77777777" w:rsidR="007307DF" w:rsidRPr="004636EB" w:rsidRDefault="007307DF" w:rsidP="00E36174">
            <w:pPr>
              <w:rPr>
                <w:b/>
                <w:sz w:val="18"/>
                <w:szCs w:val="18"/>
              </w:rPr>
            </w:pPr>
            <w:r w:rsidRPr="004636EB">
              <w:rPr>
                <w:rFonts w:eastAsia="Calibri"/>
                <w:b/>
                <w:sz w:val="18"/>
                <w:szCs w:val="18"/>
                <w:lang w:eastAsia="en-US"/>
              </w:rPr>
              <w:t>Свидетельствование подлинности подписей лиц, имеющих право подписи документов для проведения расчетов, в связи с  оформлением карточки с образцами подписей при открытии счета</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0637773A" w14:textId="77777777" w:rsidR="007307DF" w:rsidRPr="0050553F" w:rsidRDefault="007307DF" w:rsidP="00E36174">
            <w:pPr>
              <w:jc w:val="center"/>
              <w:rPr>
                <w:bCs/>
                <w:sz w:val="18"/>
                <w:szCs w:val="18"/>
              </w:rPr>
            </w:pPr>
            <w:r w:rsidRPr="0050553F">
              <w:rPr>
                <w:bCs/>
                <w:sz w:val="18"/>
                <w:szCs w:val="18"/>
              </w:rPr>
              <w:t>Без ограничения количества подписей</w:t>
            </w:r>
          </w:p>
        </w:tc>
      </w:tr>
      <w:tr w:rsidR="007307DF" w:rsidRPr="0050553F" w14:paraId="42AC407C" w14:textId="77777777" w:rsidTr="00E36174">
        <w:trPr>
          <w:trHeight w:val="300"/>
        </w:trPr>
        <w:tc>
          <w:tcPr>
            <w:tcW w:w="760" w:type="dxa"/>
            <w:tcBorders>
              <w:top w:val="single" w:sz="4" w:space="0" w:color="auto"/>
              <w:left w:val="single" w:sz="4" w:space="0" w:color="auto"/>
              <w:bottom w:val="nil"/>
              <w:right w:val="single" w:sz="4" w:space="0" w:color="auto"/>
            </w:tcBorders>
            <w:shd w:val="clear" w:color="auto" w:fill="auto"/>
            <w:hideMark/>
          </w:tcPr>
          <w:p w14:paraId="395DAF9B" w14:textId="77777777" w:rsidR="007307DF" w:rsidRPr="0050553F" w:rsidRDefault="007307DF" w:rsidP="00E36174">
            <w:pPr>
              <w:rPr>
                <w:sz w:val="18"/>
                <w:szCs w:val="18"/>
              </w:rPr>
            </w:pPr>
            <w:r w:rsidRPr="0050553F">
              <w:rPr>
                <w:sz w:val="18"/>
                <w:szCs w:val="18"/>
              </w:rPr>
              <w:t>1.4.</w:t>
            </w:r>
          </w:p>
        </w:tc>
        <w:tc>
          <w:tcPr>
            <w:tcW w:w="8520" w:type="dxa"/>
            <w:tcBorders>
              <w:top w:val="nil"/>
              <w:left w:val="nil"/>
              <w:bottom w:val="single" w:sz="4" w:space="0" w:color="auto"/>
              <w:right w:val="single" w:sz="4" w:space="0" w:color="auto"/>
            </w:tcBorders>
            <w:shd w:val="clear" w:color="auto" w:fill="auto"/>
            <w:hideMark/>
          </w:tcPr>
          <w:p w14:paraId="5A2698E9" w14:textId="77777777" w:rsidR="007307DF" w:rsidRPr="0050553F" w:rsidRDefault="007307DF" w:rsidP="00E36174">
            <w:pPr>
              <w:rPr>
                <w:sz w:val="18"/>
                <w:szCs w:val="18"/>
              </w:rPr>
            </w:pPr>
            <w:r w:rsidRPr="0050553F">
              <w:rPr>
                <w:sz w:val="18"/>
                <w:szCs w:val="18"/>
              </w:rPr>
              <w:t>Ведение текущих (расчетных) банковских счетов в белорусских рублях и/или иностранной валюте</w:t>
            </w:r>
          </w:p>
        </w:tc>
        <w:tc>
          <w:tcPr>
            <w:tcW w:w="5316" w:type="dxa"/>
            <w:tcBorders>
              <w:top w:val="nil"/>
              <w:left w:val="nil"/>
              <w:bottom w:val="single" w:sz="4" w:space="0" w:color="auto"/>
              <w:right w:val="single" w:sz="4" w:space="0" w:color="000000"/>
            </w:tcBorders>
            <w:shd w:val="clear" w:color="auto" w:fill="auto"/>
            <w:hideMark/>
          </w:tcPr>
          <w:p w14:paraId="15C5070D" w14:textId="77777777" w:rsidR="007307DF" w:rsidRPr="0050553F" w:rsidRDefault="007307DF" w:rsidP="00E36174">
            <w:pPr>
              <w:jc w:val="center"/>
              <w:rPr>
                <w:rFonts w:ascii="Calibri" w:hAnsi="Calibri"/>
                <w:sz w:val="18"/>
                <w:szCs w:val="18"/>
              </w:rPr>
            </w:pPr>
            <w:r w:rsidRPr="0050553F">
              <w:rPr>
                <w:rFonts w:ascii="Calibri" w:hAnsi="Calibri"/>
                <w:sz w:val="18"/>
                <w:szCs w:val="18"/>
              </w:rPr>
              <w:t> </w:t>
            </w:r>
          </w:p>
        </w:tc>
      </w:tr>
      <w:tr w:rsidR="007307DF" w:rsidRPr="0050553F" w14:paraId="26BF9D9D" w14:textId="77777777" w:rsidTr="00E36174">
        <w:trPr>
          <w:trHeight w:val="300"/>
        </w:trPr>
        <w:tc>
          <w:tcPr>
            <w:tcW w:w="760" w:type="dxa"/>
            <w:tcBorders>
              <w:top w:val="single" w:sz="4" w:space="0" w:color="auto"/>
              <w:left w:val="single" w:sz="4" w:space="0" w:color="auto"/>
              <w:bottom w:val="nil"/>
              <w:right w:val="single" w:sz="4" w:space="0" w:color="auto"/>
            </w:tcBorders>
            <w:shd w:val="clear" w:color="auto" w:fill="auto"/>
            <w:hideMark/>
          </w:tcPr>
          <w:p w14:paraId="6532A8D1" w14:textId="77777777" w:rsidR="007307DF" w:rsidRPr="0050553F" w:rsidRDefault="007307DF" w:rsidP="00E36174">
            <w:pPr>
              <w:rPr>
                <w:sz w:val="18"/>
                <w:szCs w:val="18"/>
              </w:rPr>
            </w:pPr>
            <w:r w:rsidRPr="0050553F">
              <w:rPr>
                <w:sz w:val="18"/>
                <w:szCs w:val="18"/>
              </w:rPr>
              <w:t>1.5.</w:t>
            </w:r>
          </w:p>
        </w:tc>
        <w:tc>
          <w:tcPr>
            <w:tcW w:w="8520" w:type="dxa"/>
            <w:tcBorders>
              <w:top w:val="nil"/>
              <w:left w:val="nil"/>
              <w:bottom w:val="single" w:sz="4" w:space="0" w:color="auto"/>
              <w:right w:val="single" w:sz="4" w:space="0" w:color="auto"/>
            </w:tcBorders>
            <w:shd w:val="clear" w:color="auto" w:fill="auto"/>
            <w:hideMark/>
          </w:tcPr>
          <w:p w14:paraId="6383369C" w14:textId="77777777" w:rsidR="007307DF" w:rsidRPr="0050553F" w:rsidRDefault="007307DF" w:rsidP="00E36174">
            <w:pPr>
              <w:rPr>
                <w:sz w:val="18"/>
                <w:szCs w:val="18"/>
              </w:rPr>
            </w:pPr>
            <w:r w:rsidRPr="0050553F">
              <w:rPr>
                <w:sz w:val="18"/>
                <w:szCs w:val="18"/>
              </w:rPr>
              <w:t xml:space="preserve">Выдача справки (информации) по письменному заявлению клиента, в </w:t>
            </w:r>
            <w:proofErr w:type="spellStart"/>
            <w:r w:rsidRPr="0050553F">
              <w:rPr>
                <w:sz w:val="18"/>
                <w:szCs w:val="18"/>
              </w:rPr>
              <w:t>т.ч</w:t>
            </w:r>
            <w:proofErr w:type="spellEnd"/>
            <w:r w:rsidRPr="0050553F">
              <w:rPr>
                <w:sz w:val="18"/>
                <w:szCs w:val="18"/>
              </w:rPr>
              <w:t xml:space="preserve">. по кредитным операциям </w:t>
            </w:r>
          </w:p>
        </w:tc>
        <w:tc>
          <w:tcPr>
            <w:tcW w:w="5316" w:type="dxa"/>
            <w:tcBorders>
              <w:top w:val="single" w:sz="4" w:space="0" w:color="auto"/>
              <w:left w:val="nil"/>
              <w:bottom w:val="single" w:sz="4" w:space="0" w:color="auto"/>
              <w:right w:val="single" w:sz="4" w:space="0" w:color="000000"/>
            </w:tcBorders>
            <w:shd w:val="clear" w:color="auto" w:fill="auto"/>
            <w:hideMark/>
          </w:tcPr>
          <w:p w14:paraId="3BD2F2F6" w14:textId="77777777" w:rsidR="007307DF" w:rsidRPr="0050553F" w:rsidRDefault="007307DF" w:rsidP="00E36174">
            <w:pPr>
              <w:jc w:val="center"/>
              <w:rPr>
                <w:rFonts w:ascii="Calibri" w:hAnsi="Calibri"/>
                <w:sz w:val="18"/>
                <w:szCs w:val="18"/>
              </w:rPr>
            </w:pPr>
            <w:r w:rsidRPr="0050553F">
              <w:rPr>
                <w:rFonts w:ascii="Calibri" w:hAnsi="Calibri"/>
                <w:sz w:val="18"/>
                <w:szCs w:val="18"/>
              </w:rPr>
              <w:t> </w:t>
            </w:r>
          </w:p>
        </w:tc>
      </w:tr>
      <w:tr w:rsidR="007307DF" w:rsidRPr="0050553F" w14:paraId="579ADC41" w14:textId="77777777" w:rsidTr="004636EB">
        <w:trPr>
          <w:trHeight w:val="236"/>
        </w:trPr>
        <w:tc>
          <w:tcPr>
            <w:tcW w:w="760" w:type="dxa"/>
            <w:tcBorders>
              <w:top w:val="single" w:sz="4" w:space="0" w:color="auto"/>
              <w:left w:val="single" w:sz="4" w:space="0" w:color="auto"/>
              <w:bottom w:val="nil"/>
              <w:right w:val="single" w:sz="4" w:space="0" w:color="auto"/>
            </w:tcBorders>
            <w:shd w:val="clear" w:color="auto" w:fill="auto"/>
            <w:hideMark/>
          </w:tcPr>
          <w:p w14:paraId="200E4623"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5EA565BC" w14:textId="77777777" w:rsidR="007307DF" w:rsidRPr="0050553F" w:rsidRDefault="007307DF" w:rsidP="00E36174">
            <w:pPr>
              <w:rPr>
                <w:sz w:val="18"/>
                <w:szCs w:val="18"/>
              </w:rPr>
            </w:pPr>
            <w:r w:rsidRPr="0050553F">
              <w:rPr>
                <w:sz w:val="18"/>
                <w:szCs w:val="18"/>
              </w:rPr>
              <w:t xml:space="preserve">    на русском языке</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0A3CBFE8" w14:textId="77777777" w:rsidR="007307DF" w:rsidRPr="0050553F" w:rsidRDefault="007307DF" w:rsidP="00E36174">
            <w:pPr>
              <w:jc w:val="center"/>
              <w:rPr>
                <w:bCs/>
                <w:sz w:val="18"/>
                <w:szCs w:val="18"/>
              </w:rPr>
            </w:pPr>
            <w:r w:rsidRPr="0050553F">
              <w:rPr>
                <w:bCs/>
                <w:sz w:val="18"/>
                <w:szCs w:val="18"/>
              </w:rPr>
              <w:t>В Пакет операций включена выдача 2 документов в месяц</w:t>
            </w:r>
          </w:p>
        </w:tc>
      </w:tr>
      <w:tr w:rsidR="007307DF" w:rsidRPr="0050553F" w14:paraId="6198A854" w14:textId="77777777" w:rsidTr="00E36174">
        <w:trPr>
          <w:trHeight w:val="300"/>
        </w:trPr>
        <w:tc>
          <w:tcPr>
            <w:tcW w:w="760" w:type="dxa"/>
            <w:tcBorders>
              <w:top w:val="single" w:sz="4" w:space="0" w:color="auto"/>
              <w:left w:val="single" w:sz="4" w:space="0" w:color="auto"/>
              <w:bottom w:val="nil"/>
              <w:right w:val="single" w:sz="4" w:space="0" w:color="auto"/>
            </w:tcBorders>
            <w:shd w:val="clear" w:color="auto" w:fill="auto"/>
            <w:hideMark/>
          </w:tcPr>
          <w:p w14:paraId="6B00938F" w14:textId="77777777" w:rsidR="007307DF" w:rsidRPr="0050553F" w:rsidRDefault="007307DF" w:rsidP="00E36174">
            <w:pPr>
              <w:rPr>
                <w:sz w:val="18"/>
                <w:szCs w:val="18"/>
              </w:rPr>
            </w:pPr>
            <w:r w:rsidRPr="0050553F">
              <w:rPr>
                <w:sz w:val="18"/>
                <w:szCs w:val="18"/>
              </w:rPr>
              <w:t>1.6.</w:t>
            </w:r>
          </w:p>
        </w:tc>
        <w:tc>
          <w:tcPr>
            <w:tcW w:w="8520" w:type="dxa"/>
            <w:tcBorders>
              <w:top w:val="nil"/>
              <w:left w:val="nil"/>
              <w:bottom w:val="single" w:sz="4" w:space="0" w:color="auto"/>
              <w:right w:val="single" w:sz="4" w:space="0" w:color="auto"/>
            </w:tcBorders>
            <w:shd w:val="clear" w:color="auto" w:fill="auto"/>
            <w:hideMark/>
          </w:tcPr>
          <w:p w14:paraId="1029CF03" w14:textId="77777777" w:rsidR="007307DF" w:rsidRPr="0050553F" w:rsidRDefault="007307DF" w:rsidP="00E36174">
            <w:pPr>
              <w:rPr>
                <w:sz w:val="18"/>
                <w:szCs w:val="18"/>
              </w:rPr>
            </w:pPr>
            <w:r w:rsidRPr="0050553F">
              <w:rPr>
                <w:sz w:val="18"/>
                <w:szCs w:val="18"/>
              </w:rPr>
              <w:t xml:space="preserve">Представление информации по запросу аудиторской компании (по заявлению клиента): </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2EF75585" w14:textId="77777777" w:rsidR="007307DF" w:rsidRPr="0050553F" w:rsidRDefault="007307DF" w:rsidP="00E36174">
            <w:pPr>
              <w:jc w:val="center"/>
              <w:rPr>
                <w:bCs/>
                <w:sz w:val="18"/>
                <w:szCs w:val="18"/>
              </w:rPr>
            </w:pPr>
            <w:r w:rsidRPr="0050553F">
              <w:rPr>
                <w:bCs/>
                <w:sz w:val="18"/>
                <w:szCs w:val="18"/>
              </w:rPr>
              <w:t> </w:t>
            </w:r>
          </w:p>
        </w:tc>
      </w:tr>
      <w:tr w:rsidR="007307DF" w:rsidRPr="0050553F" w14:paraId="6A1C3F5E" w14:textId="77777777" w:rsidTr="00E36174">
        <w:trPr>
          <w:trHeight w:val="300"/>
        </w:trPr>
        <w:tc>
          <w:tcPr>
            <w:tcW w:w="760" w:type="dxa"/>
            <w:tcBorders>
              <w:top w:val="single" w:sz="4" w:space="0" w:color="auto"/>
              <w:left w:val="single" w:sz="4" w:space="0" w:color="auto"/>
              <w:bottom w:val="nil"/>
              <w:right w:val="single" w:sz="4" w:space="0" w:color="auto"/>
            </w:tcBorders>
            <w:shd w:val="clear" w:color="auto" w:fill="auto"/>
            <w:hideMark/>
          </w:tcPr>
          <w:p w14:paraId="387E96A0"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6B65587B" w14:textId="77777777" w:rsidR="007307DF" w:rsidRPr="0050553F" w:rsidRDefault="007307DF" w:rsidP="00E36174">
            <w:pPr>
              <w:rPr>
                <w:sz w:val="18"/>
                <w:szCs w:val="18"/>
              </w:rPr>
            </w:pPr>
            <w:r w:rsidRPr="0050553F">
              <w:rPr>
                <w:sz w:val="18"/>
                <w:szCs w:val="18"/>
              </w:rPr>
              <w:t xml:space="preserve">    на русском языке</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2A005727" w14:textId="77777777" w:rsidR="007307DF" w:rsidRPr="0050553F" w:rsidRDefault="007307DF" w:rsidP="00E36174">
            <w:pPr>
              <w:jc w:val="center"/>
              <w:rPr>
                <w:bCs/>
                <w:sz w:val="18"/>
                <w:szCs w:val="18"/>
              </w:rPr>
            </w:pPr>
            <w:r w:rsidRPr="0050553F">
              <w:rPr>
                <w:bCs/>
                <w:sz w:val="18"/>
                <w:szCs w:val="18"/>
              </w:rPr>
              <w:t>1 раз в месяц</w:t>
            </w:r>
          </w:p>
        </w:tc>
      </w:tr>
      <w:tr w:rsidR="007307DF" w:rsidRPr="0050553F" w14:paraId="3F51DE2C" w14:textId="77777777" w:rsidTr="00E36174">
        <w:trPr>
          <w:trHeight w:val="480"/>
        </w:trPr>
        <w:tc>
          <w:tcPr>
            <w:tcW w:w="760" w:type="dxa"/>
            <w:tcBorders>
              <w:top w:val="single" w:sz="4" w:space="0" w:color="auto"/>
              <w:left w:val="single" w:sz="4" w:space="0" w:color="auto"/>
              <w:bottom w:val="nil"/>
              <w:right w:val="single" w:sz="4" w:space="0" w:color="auto"/>
            </w:tcBorders>
            <w:shd w:val="clear" w:color="auto" w:fill="auto"/>
            <w:hideMark/>
          </w:tcPr>
          <w:p w14:paraId="58B7EEEF" w14:textId="77777777" w:rsidR="007307DF" w:rsidRPr="0050553F" w:rsidRDefault="007307DF" w:rsidP="00E36174">
            <w:pPr>
              <w:rPr>
                <w:sz w:val="18"/>
                <w:szCs w:val="18"/>
              </w:rPr>
            </w:pPr>
            <w:r w:rsidRPr="0050553F">
              <w:rPr>
                <w:sz w:val="18"/>
                <w:szCs w:val="18"/>
              </w:rPr>
              <w:t>1.7.</w:t>
            </w:r>
          </w:p>
        </w:tc>
        <w:tc>
          <w:tcPr>
            <w:tcW w:w="8520" w:type="dxa"/>
            <w:tcBorders>
              <w:top w:val="nil"/>
              <w:left w:val="nil"/>
              <w:bottom w:val="single" w:sz="4" w:space="0" w:color="auto"/>
              <w:right w:val="single" w:sz="4" w:space="0" w:color="auto"/>
            </w:tcBorders>
            <w:shd w:val="clear" w:color="auto" w:fill="auto"/>
            <w:hideMark/>
          </w:tcPr>
          <w:p w14:paraId="23563558" w14:textId="77777777" w:rsidR="007307DF" w:rsidRPr="0050553F" w:rsidRDefault="007307DF" w:rsidP="00E36174">
            <w:pPr>
              <w:rPr>
                <w:sz w:val="18"/>
                <w:szCs w:val="18"/>
              </w:rPr>
            </w:pPr>
            <w:r w:rsidRPr="0050553F">
              <w:rPr>
                <w:sz w:val="18"/>
                <w:szCs w:val="18"/>
              </w:rPr>
              <w:t>Исполнение денежных переводов в белорусских рублях по платежным инструкциям, поступившим в электронном виде:</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3D4947BC" w14:textId="77777777" w:rsidR="007307DF" w:rsidRPr="0050553F" w:rsidRDefault="007307DF" w:rsidP="00E36174">
            <w:pPr>
              <w:jc w:val="center"/>
              <w:rPr>
                <w:bCs/>
                <w:sz w:val="18"/>
                <w:szCs w:val="18"/>
              </w:rPr>
            </w:pPr>
            <w:r w:rsidRPr="0050553F">
              <w:rPr>
                <w:bCs/>
                <w:sz w:val="18"/>
                <w:szCs w:val="18"/>
              </w:rPr>
              <w:t> </w:t>
            </w:r>
          </w:p>
        </w:tc>
      </w:tr>
      <w:tr w:rsidR="007307DF" w:rsidRPr="0050553F" w14:paraId="3C77837A" w14:textId="77777777" w:rsidTr="00E36174">
        <w:trPr>
          <w:trHeight w:val="300"/>
        </w:trPr>
        <w:tc>
          <w:tcPr>
            <w:tcW w:w="760" w:type="dxa"/>
            <w:tcBorders>
              <w:top w:val="single" w:sz="4" w:space="0" w:color="auto"/>
              <w:left w:val="single" w:sz="4" w:space="0" w:color="auto"/>
              <w:bottom w:val="single" w:sz="4" w:space="0" w:color="auto"/>
              <w:right w:val="single" w:sz="4" w:space="0" w:color="auto"/>
            </w:tcBorders>
            <w:shd w:val="clear" w:color="auto" w:fill="auto"/>
            <w:hideMark/>
          </w:tcPr>
          <w:p w14:paraId="42C526E2"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20719155" w14:textId="77777777" w:rsidR="007307DF" w:rsidRPr="0050553F" w:rsidRDefault="007307DF" w:rsidP="00E36174">
            <w:pPr>
              <w:rPr>
                <w:sz w:val="18"/>
                <w:szCs w:val="18"/>
              </w:rPr>
            </w:pPr>
            <w:r w:rsidRPr="0050553F">
              <w:rPr>
                <w:sz w:val="18"/>
                <w:szCs w:val="18"/>
              </w:rPr>
              <w:t xml:space="preserve">    включено в Пакет операций;</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3FE12C91" w14:textId="77777777" w:rsidR="007307DF" w:rsidRPr="0050553F" w:rsidRDefault="007307DF" w:rsidP="00E36174">
            <w:pPr>
              <w:jc w:val="center"/>
              <w:rPr>
                <w:bCs/>
                <w:sz w:val="18"/>
                <w:szCs w:val="18"/>
              </w:rPr>
            </w:pPr>
            <w:r w:rsidRPr="0050553F">
              <w:rPr>
                <w:bCs/>
                <w:sz w:val="18"/>
                <w:szCs w:val="18"/>
              </w:rPr>
              <w:t>720 в месяц</w:t>
            </w:r>
          </w:p>
        </w:tc>
      </w:tr>
      <w:tr w:rsidR="007307DF" w:rsidRPr="0050553F" w14:paraId="4A440442" w14:textId="77777777" w:rsidTr="00E36174">
        <w:trPr>
          <w:trHeight w:val="495"/>
        </w:trPr>
        <w:tc>
          <w:tcPr>
            <w:tcW w:w="760" w:type="dxa"/>
            <w:tcBorders>
              <w:top w:val="nil"/>
              <w:left w:val="single" w:sz="4" w:space="0" w:color="auto"/>
              <w:bottom w:val="nil"/>
              <w:right w:val="single" w:sz="4" w:space="0" w:color="auto"/>
            </w:tcBorders>
            <w:shd w:val="clear" w:color="auto" w:fill="auto"/>
            <w:hideMark/>
          </w:tcPr>
          <w:p w14:paraId="4FFBC021"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08067F8B" w14:textId="77777777" w:rsidR="007307DF" w:rsidRPr="0050553F" w:rsidRDefault="007307DF" w:rsidP="00E36174">
            <w:pPr>
              <w:rPr>
                <w:sz w:val="18"/>
                <w:szCs w:val="18"/>
              </w:rPr>
            </w:pPr>
            <w:r w:rsidRPr="0050553F">
              <w:rPr>
                <w:sz w:val="18"/>
                <w:szCs w:val="18"/>
              </w:rPr>
              <w:t xml:space="preserve">    **сверх Пакета операций:</w:t>
            </w:r>
            <w:r w:rsidRPr="0050553F">
              <w:rPr>
                <w:sz w:val="18"/>
                <w:szCs w:val="18"/>
              </w:rPr>
              <w:br/>
              <w:t xml:space="preserve"> – за один документ</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7C57AAE5" w14:textId="77777777" w:rsidR="007307DF" w:rsidRPr="0050553F" w:rsidRDefault="007307DF" w:rsidP="00E36174">
            <w:pPr>
              <w:jc w:val="center"/>
              <w:rPr>
                <w:bCs/>
                <w:sz w:val="18"/>
                <w:szCs w:val="18"/>
              </w:rPr>
            </w:pPr>
            <w:r w:rsidRPr="0050553F">
              <w:rPr>
                <w:bCs/>
                <w:sz w:val="18"/>
                <w:szCs w:val="18"/>
              </w:rPr>
              <w:t>1.00 BYN</w:t>
            </w:r>
          </w:p>
        </w:tc>
      </w:tr>
      <w:tr w:rsidR="007307DF" w:rsidRPr="0050553F" w14:paraId="053826D3" w14:textId="77777777" w:rsidTr="00E36174">
        <w:trPr>
          <w:trHeight w:val="255"/>
        </w:trPr>
        <w:tc>
          <w:tcPr>
            <w:tcW w:w="760" w:type="dxa"/>
            <w:tcBorders>
              <w:top w:val="single" w:sz="4" w:space="0" w:color="auto"/>
              <w:left w:val="single" w:sz="4" w:space="0" w:color="auto"/>
              <w:bottom w:val="nil"/>
              <w:right w:val="single" w:sz="4" w:space="0" w:color="auto"/>
            </w:tcBorders>
            <w:shd w:val="clear" w:color="auto" w:fill="auto"/>
            <w:hideMark/>
          </w:tcPr>
          <w:p w14:paraId="2E643590"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5567AA21" w14:textId="77777777" w:rsidR="007307DF" w:rsidRPr="0050553F" w:rsidRDefault="007307DF" w:rsidP="00E36174">
            <w:pPr>
              <w:rPr>
                <w:sz w:val="18"/>
                <w:szCs w:val="18"/>
              </w:rPr>
            </w:pPr>
            <w:r w:rsidRPr="0050553F">
              <w:rPr>
                <w:sz w:val="18"/>
                <w:szCs w:val="18"/>
              </w:rPr>
              <w:t xml:space="preserve"> –  с признаком «мгновенный»</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04F6A582" w14:textId="77777777" w:rsidR="007307DF" w:rsidRPr="0050553F" w:rsidRDefault="007307DF" w:rsidP="00E36174">
            <w:pPr>
              <w:jc w:val="center"/>
              <w:rPr>
                <w:bCs/>
                <w:sz w:val="18"/>
                <w:szCs w:val="18"/>
              </w:rPr>
            </w:pPr>
            <w:r w:rsidRPr="0050553F">
              <w:rPr>
                <w:bCs/>
                <w:sz w:val="18"/>
                <w:szCs w:val="18"/>
              </w:rPr>
              <w:t>2.10 BYN</w:t>
            </w:r>
          </w:p>
        </w:tc>
      </w:tr>
      <w:tr w:rsidR="007307DF" w:rsidRPr="0050553F" w14:paraId="1E1788C8" w14:textId="77777777" w:rsidTr="00E36174">
        <w:trPr>
          <w:trHeight w:val="480"/>
        </w:trPr>
        <w:tc>
          <w:tcPr>
            <w:tcW w:w="760" w:type="dxa"/>
            <w:tcBorders>
              <w:top w:val="single" w:sz="4" w:space="0" w:color="auto"/>
              <w:left w:val="single" w:sz="4" w:space="0" w:color="auto"/>
              <w:bottom w:val="single" w:sz="4" w:space="0" w:color="auto"/>
              <w:right w:val="single" w:sz="4" w:space="0" w:color="auto"/>
            </w:tcBorders>
            <w:shd w:val="clear" w:color="auto" w:fill="auto"/>
            <w:hideMark/>
          </w:tcPr>
          <w:p w14:paraId="563621C7" w14:textId="77777777" w:rsidR="007307DF" w:rsidRPr="0050553F" w:rsidRDefault="007307DF" w:rsidP="00E36174">
            <w:pPr>
              <w:rPr>
                <w:sz w:val="18"/>
                <w:szCs w:val="18"/>
              </w:rPr>
            </w:pPr>
            <w:r w:rsidRPr="0050553F">
              <w:rPr>
                <w:sz w:val="18"/>
                <w:szCs w:val="18"/>
              </w:rPr>
              <w:t>1.8.</w:t>
            </w:r>
          </w:p>
        </w:tc>
        <w:tc>
          <w:tcPr>
            <w:tcW w:w="8520" w:type="dxa"/>
            <w:tcBorders>
              <w:top w:val="nil"/>
              <w:left w:val="nil"/>
              <w:bottom w:val="single" w:sz="4" w:space="0" w:color="auto"/>
              <w:right w:val="single" w:sz="4" w:space="0" w:color="auto"/>
            </w:tcBorders>
            <w:shd w:val="clear" w:color="auto" w:fill="auto"/>
            <w:hideMark/>
          </w:tcPr>
          <w:p w14:paraId="75BAA0D0" w14:textId="77777777" w:rsidR="007307DF" w:rsidRPr="0050553F" w:rsidRDefault="007307DF" w:rsidP="00E36174">
            <w:pPr>
              <w:rPr>
                <w:sz w:val="18"/>
                <w:szCs w:val="18"/>
              </w:rPr>
            </w:pPr>
            <w:r w:rsidRPr="0050553F">
              <w:rPr>
                <w:sz w:val="18"/>
                <w:szCs w:val="18"/>
              </w:rPr>
              <w:t>Прием и обработка расчетных документов, представленных на инкассо:</w:t>
            </w:r>
            <w:r w:rsidRPr="0050553F">
              <w:rPr>
                <w:sz w:val="18"/>
                <w:szCs w:val="18"/>
              </w:rPr>
              <w:br/>
              <w:t>платежных требований, переданных в электронном виде:</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13B83D62" w14:textId="77777777" w:rsidR="007307DF" w:rsidRPr="0050553F" w:rsidRDefault="007307DF" w:rsidP="00E36174">
            <w:pPr>
              <w:jc w:val="center"/>
              <w:rPr>
                <w:bCs/>
                <w:sz w:val="18"/>
                <w:szCs w:val="18"/>
              </w:rPr>
            </w:pPr>
            <w:r w:rsidRPr="0050553F">
              <w:rPr>
                <w:bCs/>
                <w:sz w:val="18"/>
                <w:szCs w:val="18"/>
              </w:rPr>
              <w:t> </w:t>
            </w:r>
          </w:p>
        </w:tc>
      </w:tr>
      <w:tr w:rsidR="007307DF" w:rsidRPr="0050553F" w14:paraId="73C4B2CA" w14:textId="77777777" w:rsidTr="00E36174">
        <w:trPr>
          <w:trHeight w:val="300"/>
        </w:trPr>
        <w:tc>
          <w:tcPr>
            <w:tcW w:w="760" w:type="dxa"/>
            <w:tcBorders>
              <w:top w:val="nil"/>
              <w:left w:val="single" w:sz="4" w:space="0" w:color="auto"/>
              <w:bottom w:val="single" w:sz="4" w:space="0" w:color="auto"/>
              <w:right w:val="single" w:sz="4" w:space="0" w:color="auto"/>
            </w:tcBorders>
            <w:shd w:val="clear" w:color="auto" w:fill="auto"/>
            <w:hideMark/>
          </w:tcPr>
          <w:p w14:paraId="07E732A2"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4B8E1963" w14:textId="77777777" w:rsidR="007307DF" w:rsidRPr="0050553F" w:rsidRDefault="007307DF" w:rsidP="00E36174">
            <w:pPr>
              <w:rPr>
                <w:sz w:val="18"/>
                <w:szCs w:val="18"/>
              </w:rPr>
            </w:pPr>
            <w:r w:rsidRPr="0050553F">
              <w:rPr>
                <w:sz w:val="18"/>
                <w:szCs w:val="18"/>
              </w:rPr>
              <w:t xml:space="preserve">    за один документ.</w:t>
            </w:r>
          </w:p>
        </w:tc>
        <w:tc>
          <w:tcPr>
            <w:tcW w:w="5316" w:type="dxa"/>
            <w:tcBorders>
              <w:top w:val="single" w:sz="4" w:space="0" w:color="auto"/>
              <w:left w:val="nil"/>
              <w:bottom w:val="single" w:sz="4" w:space="0" w:color="auto"/>
              <w:right w:val="single" w:sz="4" w:space="0" w:color="auto"/>
            </w:tcBorders>
            <w:shd w:val="clear" w:color="auto" w:fill="auto"/>
            <w:vAlign w:val="center"/>
            <w:hideMark/>
          </w:tcPr>
          <w:p w14:paraId="2570CF12" w14:textId="77777777" w:rsidR="007307DF" w:rsidRPr="0050553F" w:rsidRDefault="007307DF" w:rsidP="00E36174">
            <w:pPr>
              <w:jc w:val="center"/>
              <w:rPr>
                <w:bCs/>
                <w:sz w:val="18"/>
                <w:szCs w:val="18"/>
              </w:rPr>
            </w:pPr>
            <w:r w:rsidRPr="0050553F">
              <w:rPr>
                <w:bCs/>
                <w:sz w:val="18"/>
                <w:szCs w:val="18"/>
              </w:rPr>
              <w:t>0.48 BYN</w:t>
            </w:r>
          </w:p>
        </w:tc>
      </w:tr>
      <w:tr w:rsidR="007307DF" w:rsidRPr="0050553F" w14:paraId="28073DE6" w14:textId="77777777" w:rsidTr="00E36174">
        <w:trPr>
          <w:trHeight w:val="300"/>
        </w:trPr>
        <w:tc>
          <w:tcPr>
            <w:tcW w:w="760" w:type="dxa"/>
            <w:tcBorders>
              <w:top w:val="nil"/>
              <w:left w:val="single" w:sz="4" w:space="0" w:color="auto"/>
              <w:bottom w:val="single" w:sz="4" w:space="0" w:color="auto"/>
              <w:right w:val="single" w:sz="4" w:space="0" w:color="auto"/>
            </w:tcBorders>
            <w:shd w:val="clear" w:color="auto" w:fill="auto"/>
            <w:hideMark/>
          </w:tcPr>
          <w:p w14:paraId="5C0BD3A3" w14:textId="77777777" w:rsidR="007307DF" w:rsidRPr="0050553F" w:rsidRDefault="007307DF" w:rsidP="00E36174">
            <w:pPr>
              <w:rPr>
                <w:sz w:val="18"/>
                <w:szCs w:val="18"/>
              </w:rPr>
            </w:pPr>
            <w:r w:rsidRPr="0050553F">
              <w:rPr>
                <w:sz w:val="18"/>
                <w:szCs w:val="18"/>
              </w:rPr>
              <w:t>2.</w:t>
            </w:r>
          </w:p>
        </w:tc>
        <w:tc>
          <w:tcPr>
            <w:tcW w:w="8520" w:type="dxa"/>
            <w:tcBorders>
              <w:top w:val="nil"/>
              <w:left w:val="nil"/>
              <w:bottom w:val="single" w:sz="4" w:space="0" w:color="auto"/>
              <w:right w:val="single" w:sz="4" w:space="0" w:color="auto"/>
            </w:tcBorders>
            <w:shd w:val="clear" w:color="auto" w:fill="auto"/>
            <w:hideMark/>
          </w:tcPr>
          <w:p w14:paraId="4CC2EF67" w14:textId="77777777" w:rsidR="007307DF" w:rsidRPr="0050553F" w:rsidRDefault="007307DF" w:rsidP="00E36174">
            <w:pPr>
              <w:rPr>
                <w:sz w:val="18"/>
                <w:szCs w:val="18"/>
              </w:rPr>
            </w:pPr>
            <w:r w:rsidRPr="0050553F">
              <w:rPr>
                <w:sz w:val="18"/>
                <w:szCs w:val="18"/>
              </w:rPr>
              <w:t>ДИСТАНЦИОННОЕ БАНКОВСКОЕ ОБСЛУЖИВАНИЕ</w:t>
            </w:r>
          </w:p>
        </w:tc>
        <w:tc>
          <w:tcPr>
            <w:tcW w:w="5316" w:type="dxa"/>
            <w:tcBorders>
              <w:top w:val="single" w:sz="4" w:space="0" w:color="auto"/>
              <w:left w:val="nil"/>
              <w:bottom w:val="single" w:sz="4" w:space="0" w:color="auto"/>
              <w:right w:val="single" w:sz="4" w:space="0" w:color="000000"/>
            </w:tcBorders>
            <w:shd w:val="clear" w:color="auto" w:fill="auto"/>
            <w:hideMark/>
          </w:tcPr>
          <w:p w14:paraId="6D671E6D" w14:textId="77777777" w:rsidR="007307DF" w:rsidRPr="0050553F" w:rsidRDefault="007307DF" w:rsidP="00E36174">
            <w:pPr>
              <w:jc w:val="both"/>
              <w:rPr>
                <w:sz w:val="18"/>
                <w:szCs w:val="18"/>
              </w:rPr>
            </w:pPr>
            <w:r w:rsidRPr="0050553F">
              <w:rPr>
                <w:sz w:val="18"/>
                <w:szCs w:val="18"/>
              </w:rPr>
              <w:t> </w:t>
            </w:r>
          </w:p>
        </w:tc>
      </w:tr>
      <w:tr w:rsidR="007307DF" w:rsidRPr="0050553F" w14:paraId="0C4F7A99" w14:textId="77777777" w:rsidTr="00357991">
        <w:trPr>
          <w:trHeight w:val="585"/>
        </w:trPr>
        <w:tc>
          <w:tcPr>
            <w:tcW w:w="760" w:type="dxa"/>
            <w:tcBorders>
              <w:top w:val="nil"/>
              <w:left w:val="single" w:sz="4" w:space="0" w:color="auto"/>
              <w:bottom w:val="single" w:sz="4" w:space="0" w:color="auto"/>
              <w:right w:val="single" w:sz="4" w:space="0" w:color="auto"/>
            </w:tcBorders>
            <w:shd w:val="clear" w:color="auto" w:fill="auto"/>
            <w:hideMark/>
          </w:tcPr>
          <w:p w14:paraId="38DE7599" w14:textId="77777777" w:rsidR="007307DF" w:rsidRPr="0050553F" w:rsidRDefault="007307DF" w:rsidP="00E36174">
            <w:pPr>
              <w:rPr>
                <w:sz w:val="18"/>
                <w:szCs w:val="18"/>
              </w:rPr>
            </w:pPr>
            <w:r w:rsidRPr="0050553F">
              <w:rPr>
                <w:sz w:val="18"/>
                <w:szCs w:val="18"/>
              </w:rPr>
              <w:t>2.1.</w:t>
            </w:r>
          </w:p>
        </w:tc>
        <w:tc>
          <w:tcPr>
            <w:tcW w:w="8520" w:type="dxa"/>
            <w:tcBorders>
              <w:top w:val="nil"/>
              <w:left w:val="nil"/>
              <w:bottom w:val="single" w:sz="4" w:space="0" w:color="auto"/>
              <w:right w:val="single" w:sz="4" w:space="0" w:color="auto"/>
            </w:tcBorders>
            <w:shd w:val="clear" w:color="auto" w:fill="auto"/>
            <w:hideMark/>
          </w:tcPr>
          <w:p w14:paraId="49524EA4" w14:textId="77777777" w:rsidR="007307DF" w:rsidRPr="0050553F" w:rsidRDefault="007307DF" w:rsidP="00E36174">
            <w:pPr>
              <w:rPr>
                <w:sz w:val="18"/>
                <w:szCs w:val="18"/>
              </w:rPr>
            </w:pPr>
            <w:r w:rsidRPr="0050553F">
              <w:rPr>
                <w:sz w:val="18"/>
                <w:szCs w:val="18"/>
              </w:rPr>
              <w:t>Подключение клиента к подсистеме «Интернет-клиент» системы ДБО «BS-</w:t>
            </w:r>
            <w:proofErr w:type="spellStart"/>
            <w:r w:rsidRPr="0050553F">
              <w:rPr>
                <w:sz w:val="18"/>
                <w:szCs w:val="18"/>
              </w:rPr>
              <w:t>Client</w:t>
            </w:r>
            <w:proofErr w:type="spellEnd"/>
            <w:r w:rsidRPr="0050553F">
              <w:rPr>
                <w:sz w:val="18"/>
                <w:szCs w:val="18"/>
              </w:rPr>
              <w:t>» / СДБО «СББОЛ»</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759FBE2B" w14:textId="77777777" w:rsidR="007307DF" w:rsidRPr="0050553F" w:rsidRDefault="007307DF" w:rsidP="00E36174">
            <w:pPr>
              <w:jc w:val="center"/>
              <w:rPr>
                <w:bCs/>
                <w:sz w:val="18"/>
                <w:szCs w:val="18"/>
              </w:rPr>
            </w:pPr>
            <w:r w:rsidRPr="0050553F">
              <w:rPr>
                <w:bCs/>
                <w:sz w:val="18"/>
                <w:szCs w:val="18"/>
              </w:rPr>
              <w:t xml:space="preserve">В Пакет операций включено 1 подключение </w:t>
            </w:r>
            <w:r w:rsidRPr="0050553F">
              <w:rPr>
                <w:bCs/>
                <w:sz w:val="18"/>
                <w:szCs w:val="18"/>
              </w:rPr>
              <w:br/>
              <w:t>к одной из подсистем</w:t>
            </w:r>
          </w:p>
        </w:tc>
      </w:tr>
      <w:tr w:rsidR="007307DF" w:rsidRPr="0050553F" w14:paraId="478A279D" w14:textId="77777777" w:rsidTr="00357991">
        <w:trPr>
          <w:trHeight w:val="525"/>
        </w:trPr>
        <w:tc>
          <w:tcPr>
            <w:tcW w:w="760" w:type="dxa"/>
            <w:tcBorders>
              <w:top w:val="nil"/>
              <w:left w:val="single" w:sz="4" w:space="0" w:color="auto"/>
              <w:bottom w:val="single" w:sz="4" w:space="0" w:color="auto"/>
              <w:right w:val="single" w:sz="4" w:space="0" w:color="auto"/>
            </w:tcBorders>
            <w:shd w:val="clear" w:color="auto" w:fill="auto"/>
            <w:hideMark/>
          </w:tcPr>
          <w:p w14:paraId="601F068A" w14:textId="77777777" w:rsidR="007307DF" w:rsidRPr="0050553F" w:rsidRDefault="007307DF" w:rsidP="00E36174">
            <w:pPr>
              <w:rPr>
                <w:sz w:val="18"/>
                <w:szCs w:val="18"/>
              </w:rPr>
            </w:pPr>
            <w:r w:rsidRPr="0050553F">
              <w:rPr>
                <w:sz w:val="18"/>
                <w:szCs w:val="18"/>
              </w:rPr>
              <w:lastRenderedPageBreak/>
              <w:t>2.2.</w:t>
            </w:r>
          </w:p>
        </w:tc>
        <w:tc>
          <w:tcPr>
            <w:tcW w:w="8520" w:type="dxa"/>
            <w:tcBorders>
              <w:top w:val="single" w:sz="4" w:space="0" w:color="auto"/>
              <w:left w:val="nil"/>
              <w:bottom w:val="single" w:sz="4" w:space="0" w:color="auto"/>
              <w:right w:val="single" w:sz="4" w:space="0" w:color="auto"/>
            </w:tcBorders>
            <w:shd w:val="clear" w:color="auto" w:fill="auto"/>
            <w:hideMark/>
          </w:tcPr>
          <w:p w14:paraId="214AB680" w14:textId="77777777" w:rsidR="007307DF" w:rsidRPr="0050553F" w:rsidRDefault="007307DF" w:rsidP="00E36174">
            <w:pPr>
              <w:rPr>
                <w:sz w:val="18"/>
                <w:szCs w:val="18"/>
              </w:rPr>
            </w:pPr>
            <w:r w:rsidRPr="0050553F">
              <w:rPr>
                <w:sz w:val="18"/>
                <w:szCs w:val="18"/>
              </w:rPr>
              <w:t>Абонентская плата за обслуживание в подсистеме «Интернет-клиент» системы ДБО «BS-</w:t>
            </w:r>
            <w:proofErr w:type="spellStart"/>
            <w:r w:rsidRPr="0050553F">
              <w:rPr>
                <w:sz w:val="18"/>
                <w:szCs w:val="18"/>
              </w:rPr>
              <w:t>Client</w:t>
            </w:r>
            <w:proofErr w:type="spellEnd"/>
            <w:r w:rsidRPr="0050553F">
              <w:rPr>
                <w:sz w:val="18"/>
                <w:szCs w:val="18"/>
              </w:rPr>
              <w:t>» / СДБО «СББОЛ»</w:t>
            </w:r>
          </w:p>
        </w:tc>
        <w:tc>
          <w:tcPr>
            <w:tcW w:w="5316" w:type="dxa"/>
            <w:tcBorders>
              <w:top w:val="single" w:sz="4" w:space="0" w:color="auto"/>
              <w:left w:val="nil"/>
              <w:bottom w:val="single" w:sz="4" w:space="0" w:color="auto"/>
              <w:right w:val="single" w:sz="4" w:space="0" w:color="auto"/>
            </w:tcBorders>
            <w:shd w:val="clear" w:color="auto" w:fill="auto"/>
            <w:vAlign w:val="center"/>
            <w:hideMark/>
          </w:tcPr>
          <w:p w14:paraId="4A480239" w14:textId="77777777" w:rsidR="007307DF" w:rsidRPr="0050553F" w:rsidRDefault="007307DF" w:rsidP="00E36174">
            <w:pPr>
              <w:jc w:val="center"/>
              <w:rPr>
                <w:bCs/>
                <w:sz w:val="18"/>
                <w:szCs w:val="18"/>
              </w:rPr>
            </w:pPr>
            <w:r w:rsidRPr="0050553F">
              <w:rPr>
                <w:bCs/>
                <w:sz w:val="18"/>
                <w:szCs w:val="18"/>
              </w:rPr>
              <w:t> </w:t>
            </w:r>
          </w:p>
        </w:tc>
      </w:tr>
      <w:tr w:rsidR="007307DF" w:rsidRPr="0050553F" w14:paraId="73E75EA4" w14:textId="77777777" w:rsidTr="00E36174">
        <w:trPr>
          <w:trHeight w:val="2344"/>
        </w:trPr>
        <w:tc>
          <w:tcPr>
            <w:tcW w:w="760" w:type="dxa"/>
            <w:tcBorders>
              <w:top w:val="single" w:sz="4" w:space="0" w:color="auto"/>
              <w:left w:val="single" w:sz="4" w:space="0" w:color="auto"/>
              <w:bottom w:val="single" w:sz="4" w:space="0" w:color="auto"/>
              <w:right w:val="single" w:sz="4" w:space="0" w:color="auto"/>
            </w:tcBorders>
            <w:shd w:val="clear" w:color="auto" w:fill="auto"/>
            <w:hideMark/>
          </w:tcPr>
          <w:p w14:paraId="1A1E82E3" w14:textId="77777777" w:rsidR="007307DF" w:rsidRPr="0050553F" w:rsidRDefault="007307DF" w:rsidP="00E36174">
            <w:pPr>
              <w:rPr>
                <w:sz w:val="18"/>
                <w:szCs w:val="18"/>
              </w:rPr>
            </w:pPr>
            <w:r w:rsidRPr="0050553F">
              <w:rPr>
                <w:sz w:val="18"/>
                <w:szCs w:val="18"/>
              </w:rPr>
              <w:t>2.3.</w:t>
            </w:r>
          </w:p>
        </w:tc>
        <w:tc>
          <w:tcPr>
            <w:tcW w:w="8520" w:type="dxa"/>
            <w:tcBorders>
              <w:top w:val="single" w:sz="4" w:space="0" w:color="auto"/>
              <w:left w:val="nil"/>
              <w:bottom w:val="single" w:sz="4" w:space="0" w:color="auto"/>
              <w:right w:val="single" w:sz="4" w:space="0" w:color="auto"/>
            </w:tcBorders>
            <w:shd w:val="clear" w:color="auto" w:fill="auto"/>
            <w:hideMark/>
          </w:tcPr>
          <w:p w14:paraId="1F8FF191" w14:textId="77777777" w:rsidR="007307DF" w:rsidRPr="0050553F" w:rsidRDefault="007307DF" w:rsidP="00E36174">
            <w:pPr>
              <w:rPr>
                <w:sz w:val="18"/>
                <w:szCs w:val="18"/>
              </w:rPr>
            </w:pPr>
            <w:proofErr w:type="gramStart"/>
            <w:r w:rsidRPr="0050553F">
              <w:rPr>
                <w:sz w:val="18"/>
                <w:szCs w:val="18"/>
              </w:rPr>
              <w:t>Представление дополнительной информации в подсистеме «Интернет-клиент»/«Банк-клиент» системы ДБО «BS-</w:t>
            </w:r>
            <w:proofErr w:type="spellStart"/>
            <w:r w:rsidRPr="0050553F">
              <w:rPr>
                <w:sz w:val="18"/>
                <w:szCs w:val="18"/>
              </w:rPr>
              <w:t>Client</w:t>
            </w:r>
            <w:proofErr w:type="spellEnd"/>
            <w:r w:rsidRPr="0050553F">
              <w:rPr>
                <w:sz w:val="18"/>
                <w:szCs w:val="18"/>
              </w:rPr>
              <w:t>» по запросу клиента:</w:t>
            </w:r>
            <w:r w:rsidRPr="0050553F">
              <w:rPr>
                <w:sz w:val="18"/>
                <w:szCs w:val="18"/>
              </w:rPr>
              <w:br/>
              <w:t xml:space="preserve">о состоянии картотеки; </w:t>
            </w:r>
            <w:r w:rsidRPr="0050553F">
              <w:rPr>
                <w:sz w:val="18"/>
                <w:szCs w:val="18"/>
              </w:rPr>
              <w:br/>
              <w:t xml:space="preserve">о забронированных денежных средствах; </w:t>
            </w:r>
            <w:r w:rsidRPr="0050553F">
              <w:rPr>
                <w:sz w:val="18"/>
                <w:szCs w:val="18"/>
              </w:rPr>
              <w:br/>
              <w:t xml:space="preserve">об исполнении платежных требований, в </w:t>
            </w:r>
            <w:proofErr w:type="spellStart"/>
            <w:r w:rsidRPr="0050553F">
              <w:rPr>
                <w:sz w:val="18"/>
                <w:szCs w:val="18"/>
              </w:rPr>
              <w:t>т.ч</w:t>
            </w:r>
            <w:proofErr w:type="spellEnd"/>
            <w:r w:rsidRPr="0050553F">
              <w:rPr>
                <w:sz w:val="18"/>
                <w:szCs w:val="18"/>
              </w:rPr>
              <w:t>. принятых на инкассо;</w:t>
            </w:r>
            <w:r w:rsidRPr="0050553F">
              <w:rPr>
                <w:sz w:val="18"/>
                <w:szCs w:val="18"/>
              </w:rPr>
              <w:br/>
              <w:t xml:space="preserve">об ограничениях/отмене ограничений по счетам органами взыскания; </w:t>
            </w:r>
            <w:r w:rsidRPr="0050553F">
              <w:rPr>
                <w:sz w:val="18"/>
                <w:szCs w:val="18"/>
              </w:rPr>
              <w:br/>
              <w:t>о поступивших/отозванных распоряжениях ИМНС;</w:t>
            </w:r>
            <w:r w:rsidRPr="0050553F">
              <w:rPr>
                <w:sz w:val="18"/>
                <w:szCs w:val="18"/>
              </w:rPr>
              <w:br/>
              <w:t>об открытых (действующих) депозитах;</w:t>
            </w:r>
            <w:r w:rsidRPr="0050553F">
              <w:rPr>
                <w:sz w:val="18"/>
                <w:szCs w:val="18"/>
              </w:rPr>
              <w:br/>
              <w:t>о платежах, принятых в пользу клиента за товары, работы (услуги);</w:t>
            </w:r>
            <w:proofErr w:type="gramEnd"/>
            <w:r w:rsidRPr="0050553F">
              <w:rPr>
                <w:sz w:val="18"/>
                <w:szCs w:val="18"/>
              </w:rPr>
              <w:br/>
              <w:t>о корпоративных банковских платежных карточках (об остатках, движении денежных средств, держателях карточек) и др.</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70331CDE" w14:textId="77777777" w:rsidR="007307DF" w:rsidRPr="0050553F" w:rsidRDefault="007307DF" w:rsidP="00E36174">
            <w:pPr>
              <w:jc w:val="center"/>
              <w:rPr>
                <w:bCs/>
                <w:sz w:val="18"/>
                <w:szCs w:val="18"/>
              </w:rPr>
            </w:pPr>
            <w:r w:rsidRPr="0050553F">
              <w:rPr>
                <w:bCs/>
                <w:sz w:val="18"/>
                <w:szCs w:val="18"/>
              </w:rPr>
              <w:t>Без ограничения количества запросов</w:t>
            </w:r>
          </w:p>
        </w:tc>
      </w:tr>
      <w:tr w:rsidR="007307DF" w:rsidRPr="0050553F" w14:paraId="7A8921E5" w14:textId="77777777" w:rsidTr="00E36174">
        <w:trPr>
          <w:trHeight w:val="300"/>
        </w:trPr>
        <w:tc>
          <w:tcPr>
            <w:tcW w:w="760" w:type="dxa"/>
            <w:tcBorders>
              <w:top w:val="nil"/>
              <w:left w:val="single" w:sz="4" w:space="0" w:color="auto"/>
              <w:bottom w:val="single" w:sz="4" w:space="0" w:color="auto"/>
              <w:right w:val="single" w:sz="4" w:space="0" w:color="auto"/>
            </w:tcBorders>
            <w:shd w:val="clear" w:color="auto" w:fill="auto"/>
            <w:hideMark/>
          </w:tcPr>
          <w:p w14:paraId="0E26AC4C" w14:textId="77777777" w:rsidR="007307DF" w:rsidRPr="0050553F" w:rsidRDefault="007307DF" w:rsidP="00E36174">
            <w:pPr>
              <w:rPr>
                <w:sz w:val="18"/>
                <w:szCs w:val="18"/>
              </w:rPr>
            </w:pPr>
            <w:r w:rsidRPr="0050553F">
              <w:rPr>
                <w:sz w:val="18"/>
                <w:szCs w:val="18"/>
              </w:rPr>
              <w:t>2.4.</w:t>
            </w:r>
          </w:p>
        </w:tc>
        <w:tc>
          <w:tcPr>
            <w:tcW w:w="8520" w:type="dxa"/>
            <w:tcBorders>
              <w:top w:val="nil"/>
              <w:left w:val="nil"/>
              <w:bottom w:val="single" w:sz="4" w:space="0" w:color="auto"/>
              <w:right w:val="single" w:sz="4" w:space="0" w:color="auto"/>
            </w:tcBorders>
            <w:shd w:val="clear" w:color="auto" w:fill="auto"/>
            <w:hideMark/>
          </w:tcPr>
          <w:p w14:paraId="7CAC96AE" w14:textId="77777777" w:rsidR="007307DF" w:rsidRPr="0050553F" w:rsidRDefault="007307DF" w:rsidP="00E36174">
            <w:pPr>
              <w:rPr>
                <w:sz w:val="18"/>
                <w:szCs w:val="18"/>
              </w:rPr>
            </w:pPr>
            <w:r w:rsidRPr="0050553F">
              <w:rPr>
                <w:sz w:val="18"/>
                <w:szCs w:val="18"/>
              </w:rPr>
              <w:t xml:space="preserve">Подключение клиента </w:t>
            </w:r>
            <w:proofErr w:type="gramStart"/>
            <w:r w:rsidRPr="0050553F">
              <w:rPr>
                <w:sz w:val="18"/>
                <w:szCs w:val="18"/>
              </w:rPr>
              <w:t>к</w:t>
            </w:r>
            <w:proofErr w:type="gramEnd"/>
            <w:r w:rsidRPr="0050553F">
              <w:rPr>
                <w:sz w:val="18"/>
                <w:szCs w:val="18"/>
              </w:rPr>
              <w:t xml:space="preserve"> АС «</w:t>
            </w:r>
            <w:proofErr w:type="spellStart"/>
            <w:r w:rsidRPr="0050553F">
              <w:rPr>
                <w:sz w:val="18"/>
                <w:szCs w:val="18"/>
              </w:rPr>
              <w:t>SavEx</w:t>
            </w:r>
            <w:proofErr w:type="spellEnd"/>
            <w:r w:rsidRPr="0050553F">
              <w:rPr>
                <w:sz w:val="18"/>
                <w:szCs w:val="18"/>
              </w:rPr>
              <w:t>»</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041D7E76" w14:textId="77777777" w:rsidR="007307DF" w:rsidRPr="0050553F" w:rsidRDefault="007307DF" w:rsidP="00E36174">
            <w:pPr>
              <w:jc w:val="center"/>
              <w:rPr>
                <w:bCs/>
                <w:sz w:val="18"/>
                <w:szCs w:val="18"/>
              </w:rPr>
            </w:pPr>
            <w:r w:rsidRPr="0050553F">
              <w:rPr>
                <w:bCs/>
                <w:sz w:val="18"/>
                <w:szCs w:val="18"/>
              </w:rPr>
              <w:t>В Пакет операций включено 1 подключение</w:t>
            </w:r>
          </w:p>
        </w:tc>
      </w:tr>
      <w:tr w:rsidR="007307DF" w:rsidRPr="0050553F" w14:paraId="16842CAE" w14:textId="77777777" w:rsidTr="00E36174">
        <w:trPr>
          <w:trHeight w:val="300"/>
        </w:trPr>
        <w:tc>
          <w:tcPr>
            <w:tcW w:w="760" w:type="dxa"/>
            <w:tcBorders>
              <w:top w:val="nil"/>
              <w:left w:val="single" w:sz="4" w:space="0" w:color="auto"/>
              <w:bottom w:val="single" w:sz="4" w:space="0" w:color="auto"/>
              <w:right w:val="single" w:sz="4" w:space="0" w:color="auto"/>
            </w:tcBorders>
            <w:shd w:val="clear" w:color="auto" w:fill="auto"/>
            <w:hideMark/>
          </w:tcPr>
          <w:p w14:paraId="79E654C2" w14:textId="77777777" w:rsidR="007307DF" w:rsidRPr="0050553F" w:rsidRDefault="007307DF" w:rsidP="00E36174">
            <w:pPr>
              <w:rPr>
                <w:sz w:val="18"/>
                <w:szCs w:val="18"/>
              </w:rPr>
            </w:pPr>
            <w:r w:rsidRPr="0050553F">
              <w:rPr>
                <w:sz w:val="18"/>
                <w:szCs w:val="18"/>
              </w:rPr>
              <w:t>3.</w:t>
            </w:r>
          </w:p>
        </w:tc>
        <w:tc>
          <w:tcPr>
            <w:tcW w:w="8520" w:type="dxa"/>
            <w:tcBorders>
              <w:top w:val="nil"/>
              <w:left w:val="nil"/>
              <w:bottom w:val="single" w:sz="4" w:space="0" w:color="auto"/>
              <w:right w:val="single" w:sz="4" w:space="0" w:color="auto"/>
            </w:tcBorders>
            <w:shd w:val="clear" w:color="auto" w:fill="auto"/>
            <w:hideMark/>
          </w:tcPr>
          <w:p w14:paraId="144E9F60" w14:textId="77777777" w:rsidR="007307DF" w:rsidRPr="0050553F" w:rsidRDefault="007307DF" w:rsidP="00E36174">
            <w:pPr>
              <w:rPr>
                <w:sz w:val="18"/>
                <w:szCs w:val="18"/>
              </w:rPr>
            </w:pPr>
            <w:r w:rsidRPr="0050553F">
              <w:rPr>
                <w:sz w:val="18"/>
                <w:szCs w:val="18"/>
              </w:rPr>
              <w:t xml:space="preserve">УСЛУГИ ПО УПРАВЛЕНИЮ ФИНАНСОВЫМИ ПОТОКАМИ </w:t>
            </w:r>
          </w:p>
        </w:tc>
        <w:tc>
          <w:tcPr>
            <w:tcW w:w="5316" w:type="dxa"/>
            <w:tcBorders>
              <w:top w:val="single" w:sz="4" w:space="0" w:color="auto"/>
              <w:left w:val="nil"/>
              <w:bottom w:val="single" w:sz="4" w:space="0" w:color="auto"/>
              <w:right w:val="single" w:sz="4" w:space="0" w:color="000000"/>
            </w:tcBorders>
            <w:shd w:val="clear" w:color="auto" w:fill="auto"/>
            <w:noWrap/>
            <w:vAlign w:val="center"/>
            <w:hideMark/>
          </w:tcPr>
          <w:p w14:paraId="2744D3F5" w14:textId="77777777" w:rsidR="007307DF" w:rsidRPr="0050553F" w:rsidRDefault="007307DF" w:rsidP="00E36174">
            <w:pPr>
              <w:jc w:val="center"/>
              <w:rPr>
                <w:bCs/>
                <w:sz w:val="18"/>
                <w:szCs w:val="18"/>
              </w:rPr>
            </w:pPr>
            <w:r w:rsidRPr="0050553F">
              <w:rPr>
                <w:bCs/>
                <w:sz w:val="18"/>
                <w:szCs w:val="18"/>
              </w:rPr>
              <w:t> </w:t>
            </w:r>
          </w:p>
        </w:tc>
      </w:tr>
      <w:tr w:rsidR="007307DF" w:rsidRPr="0050553F" w14:paraId="00207411" w14:textId="77777777" w:rsidTr="00E36174">
        <w:trPr>
          <w:trHeight w:val="480"/>
        </w:trPr>
        <w:tc>
          <w:tcPr>
            <w:tcW w:w="760" w:type="dxa"/>
            <w:tcBorders>
              <w:top w:val="nil"/>
              <w:left w:val="single" w:sz="4" w:space="0" w:color="auto"/>
              <w:bottom w:val="single" w:sz="4" w:space="0" w:color="auto"/>
              <w:right w:val="single" w:sz="4" w:space="0" w:color="auto"/>
            </w:tcBorders>
            <w:shd w:val="clear" w:color="auto" w:fill="auto"/>
            <w:hideMark/>
          </w:tcPr>
          <w:p w14:paraId="67B2DE68" w14:textId="77777777" w:rsidR="007307DF" w:rsidRPr="0050553F" w:rsidRDefault="007307DF" w:rsidP="00E36174">
            <w:pPr>
              <w:rPr>
                <w:sz w:val="18"/>
                <w:szCs w:val="18"/>
              </w:rPr>
            </w:pPr>
            <w:r w:rsidRPr="0050553F">
              <w:rPr>
                <w:sz w:val="18"/>
                <w:szCs w:val="18"/>
              </w:rPr>
              <w:t>3.1.</w:t>
            </w:r>
          </w:p>
        </w:tc>
        <w:tc>
          <w:tcPr>
            <w:tcW w:w="8520" w:type="dxa"/>
            <w:tcBorders>
              <w:top w:val="nil"/>
              <w:left w:val="nil"/>
              <w:bottom w:val="single" w:sz="4" w:space="0" w:color="auto"/>
              <w:right w:val="single" w:sz="4" w:space="0" w:color="auto"/>
            </w:tcBorders>
            <w:shd w:val="clear" w:color="auto" w:fill="auto"/>
            <w:hideMark/>
          </w:tcPr>
          <w:p w14:paraId="540B3BC2" w14:textId="77777777" w:rsidR="007307DF" w:rsidRPr="0050553F" w:rsidRDefault="007307DF" w:rsidP="00E36174">
            <w:pPr>
              <w:rPr>
                <w:sz w:val="18"/>
                <w:szCs w:val="18"/>
              </w:rPr>
            </w:pPr>
            <w:r w:rsidRPr="0050553F">
              <w:rPr>
                <w:sz w:val="18"/>
                <w:szCs w:val="18"/>
              </w:rPr>
              <w:t>Мониторинг информации по счетам обособленных/ структурных подразделений (предоставление клиенту выписок из лицевых счетов его обособленных/ структурных подразделений в системе ДБО «BS-</w:t>
            </w:r>
            <w:proofErr w:type="spellStart"/>
            <w:r w:rsidRPr="0050553F">
              <w:rPr>
                <w:sz w:val="18"/>
                <w:szCs w:val="18"/>
              </w:rPr>
              <w:t>Client</w:t>
            </w:r>
            <w:proofErr w:type="spellEnd"/>
            <w:r w:rsidRPr="0050553F">
              <w:rPr>
                <w:sz w:val="18"/>
                <w:szCs w:val="18"/>
              </w:rPr>
              <w:t>»)</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4E00649B" w14:textId="77777777" w:rsidR="007307DF" w:rsidRPr="0050553F" w:rsidRDefault="007307DF" w:rsidP="00E36174">
            <w:pPr>
              <w:jc w:val="center"/>
              <w:rPr>
                <w:bCs/>
                <w:sz w:val="18"/>
                <w:szCs w:val="18"/>
              </w:rPr>
            </w:pPr>
            <w:r w:rsidRPr="0050553F">
              <w:rPr>
                <w:bCs/>
                <w:sz w:val="18"/>
                <w:szCs w:val="18"/>
              </w:rPr>
              <w:t>В Пакет операций включен мониторинг информации по 3 счетам</w:t>
            </w:r>
          </w:p>
        </w:tc>
      </w:tr>
      <w:tr w:rsidR="007307DF" w:rsidRPr="0050553F" w14:paraId="0C7E4A91" w14:textId="77777777" w:rsidTr="00E36174">
        <w:trPr>
          <w:trHeight w:val="300"/>
        </w:trPr>
        <w:tc>
          <w:tcPr>
            <w:tcW w:w="760" w:type="dxa"/>
            <w:tcBorders>
              <w:top w:val="nil"/>
              <w:left w:val="single" w:sz="4" w:space="0" w:color="auto"/>
              <w:bottom w:val="single" w:sz="4" w:space="0" w:color="auto"/>
              <w:right w:val="single" w:sz="4" w:space="0" w:color="auto"/>
            </w:tcBorders>
            <w:shd w:val="clear" w:color="auto" w:fill="auto"/>
            <w:hideMark/>
          </w:tcPr>
          <w:p w14:paraId="781156E9" w14:textId="77777777" w:rsidR="007307DF" w:rsidRPr="0050553F" w:rsidRDefault="007307DF" w:rsidP="00E36174">
            <w:pPr>
              <w:rPr>
                <w:sz w:val="18"/>
                <w:szCs w:val="18"/>
              </w:rPr>
            </w:pPr>
            <w:r w:rsidRPr="0050553F">
              <w:rPr>
                <w:sz w:val="18"/>
                <w:szCs w:val="18"/>
              </w:rPr>
              <w:t>4.</w:t>
            </w:r>
          </w:p>
        </w:tc>
        <w:tc>
          <w:tcPr>
            <w:tcW w:w="8520" w:type="dxa"/>
            <w:tcBorders>
              <w:top w:val="nil"/>
              <w:left w:val="nil"/>
              <w:bottom w:val="single" w:sz="4" w:space="0" w:color="auto"/>
              <w:right w:val="single" w:sz="4" w:space="0" w:color="auto"/>
            </w:tcBorders>
            <w:shd w:val="clear" w:color="auto" w:fill="auto"/>
            <w:hideMark/>
          </w:tcPr>
          <w:p w14:paraId="4C402554" w14:textId="77777777" w:rsidR="007307DF" w:rsidRPr="0050553F" w:rsidRDefault="007307DF" w:rsidP="00E36174">
            <w:pPr>
              <w:rPr>
                <w:sz w:val="18"/>
                <w:szCs w:val="18"/>
              </w:rPr>
            </w:pPr>
            <w:r w:rsidRPr="0050553F">
              <w:rPr>
                <w:sz w:val="18"/>
                <w:szCs w:val="18"/>
              </w:rPr>
              <w:t>ОПЕРАЦИИ С КОРПОРАТИВНЫМИ БАНКОВСКИМИ ПЛАТЕЖНЫМИ КАРТОЧКАМИ</w:t>
            </w:r>
          </w:p>
        </w:tc>
        <w:tc>
          <w:tcPr>
            <w:tcW w:w="5316" w:type="dxa"/>
            <w:tcBorders>
              <w:top w:val="single" w:sz="4" w:space="0" w:color="auto"/>
              <w:left w:val="nil"/>
              <w:bottom w:val="single" w:sz="4" w:space="0" w:color="auto"/>
              <w:right w:val="single" w:sz="4" w:space="0" w:color="000000"/>
            </w:tcBorders>
            <w:shd w:val="clear" w:color="auto" w:fill="auto"/>
            <w:noWrap/>
            <w:vAlign w:val="center"/>
            <w:hideMark/>
          </w:tcPr>
          <w:p w14:paraId="53E4D2F8" w14:textId="77777777" w:rsidR="007307DF" w:rsidRPr="0050553F" w:rsidRDefault="007307DF" w:rsidP="00E36174">
            <w:pPr>
              <w:jc w:val="center"/>
              <w:rPr>
                <w:bCs/>
                <w:sz w:val="18"/>
                <w:szCs w:val="18"/>
              </w:rPr>
            </w:pPr>
            <w:r w:rsidRPr="0050553F">
              <w:rPr>
                <w:bCs/>
                <w:sz w:val="18"/>
                <w:szCs w:val="18"/>
              </w:rPr>
              <w:t> </w:t>
            </w:r>
          </w:p>
        </w:tc>
      </w:tr>
      <w:tr w:rsidR="007307DF" w:rsidRPr="0050553F" w14:paraId="17E73C38" w14:textId="77777777" w:rsidTr="00E36174">
        <w:trPr>
          <w:trHeight w:val="300"/>
        </w:trPr>
        <w:tc>
          <w:tcPr>
            <w:tcW w:w="760" w:type="dxa"/>
            <w:tcBorders>
              <w:top w:val="nil"/>
              <w:left w:val="single" w:sz="4" w:space="0" w:color="auto"/>
              <w:bottom w:val="single" w:sz="4" w:space="0" w:color="auto"/>
              <w:right w:val="single" w:sz="4" w:space="0" w:color="auto"/>
            </w:tcBorders>
            <w:shd w:val="clear" w:color="auto" w:fill="auto"/>
            <w:hideMark/>
          </w:tcPr>
          <w:p w14:paraId="63FF4150" w14:textId="77777777" w:rsidR="007307DF" w:rsidRPr="0050553F" w:rsidRDefault="007307DF" w:rsidP="00E36174">
            <w:pPr>
              <w:rPr>
                <w:sz w:val="18"/>
                <w:szCs w:val="18"/>
              </w:rPr>
            </w:pPr>
            <w:r w:rsidRPr="0050553F">
              <w:rPr>
                <w:sz w:val="18"/>
                <w:szCs w:val="18"/>
              </w:rPr>
              <w:t>4.1.</w:t>
            </w:r>
          </w:p>
        </w:tc>
        <w:tc>
          <w:tcPr>
            <w:tcW w:w="8520" w:type="dxa"/>
            <w:tcBorders>
              <w:top w:val="nil"/>
              <w:left w:val="nil"/>
              <w:bottom w:val="single" w:sz="4" w:space="0" w:color="auto"/>
              <w:right w:val="single" w:sz="4" w:space="0" w:color="auto"/>
            </w:tcBorders>
            <w:shd w:val="clear" w:color="auto" w:fill="auto"/>
            <w:hideMark/>
          </w:tcPr>
          <w:p w14:paraId="52799372" w14:textId="77777777" w:rsidR="007307DF" w:rsidRPr="0050553F" w:rsidRDefault="007307DF" w:rsidP="00E36174">
            <w:pPr>
              <w:rPr>
                <w:sz w:val="18"/>
                <w:szCs w:val="18"/>
              </w:rPr>
            </w:pPr>
            <w:r w:rsidRPr="0050553F">
              <w:rPr>
                <w:sz w:val="18"/>
                <w:szCs w:val="18"/>
              </w:rPr>
              <w:t>Открытие счета с использованием банковских платежных карточек в белорусских рублях</w:t>
            </w:r>
          </w:p>
        </w:tc>
        <w:tc>
          <w:tcPr>
            <w:tcW w:w="5316" w:type="dxa"/>
            <w:tcBorders>
              <w:top w:val="single" w:sz="4" w:space="0" w:color="auto"/>
              <w:left w:val="nil"/>
              <w:bottom w:val="single" w:sz="4" w:space="0" w:color="auto"/>
              <w:right w:val="single" w:sz="4" w:space="0" w:color="000000"/>
            </w:tcBorders>
            <w:shd w:val="clear" w:color="auto" w:fill="auto"/>
            <w:noWrap/>
            <w:vAlign w:val="center"/>
            <w:hideMark/>
          </w:tcPr>
          <w:p w14:paraId="1D1A6025" w14:textId="77777777" w:rsidR="007307DF" w:rsidRPr="0050553F" w:rsidRDefault="007307DF" w:rsidP="00E36174">
            <w:pPr>
              <w:jc w:val="center"/>
              <w:rPr>
                <w:bCs/>
                <w:sz w:val="18"/>
                <w:szCs w:val="18"/>
              </w:rPr>
            </w:pPr>
            <w:r w:rsidRPr="0050553F">
              <w:rPr>
                <w:bCs/>
                <w:sz w:val="18"/>
                <w:szCs w:val="18"/>
              </w:rPr>
              <w:t> </w:t>
            </w:r>
          </w:p>
        </w:tc>
      </w:tr>
      <w:tr w:rsidR="007307DF" w:rsidRPr="0050553F" w14:paraId="1BFE0AD5" w14:textId="77777777" w:rsidTr="00E36174">
        <w:trPr>
          <w:trHeight w:val="735"/>
        </w:trPr>
        <w:tc>
          <w:tcPr>
            <w:tcW w:w="760" w:type="dxa"/>
            <w:tcBorders>
              <w:top w:val="nil"/>
              <w:left w:val="single" w:sz="4" w:space="0" w:color="auto"/>
              <w:bottom w:val="single" w:sz="4" w:space="0" w:color="auto"/>
              <w:right w:val="single" w:sz="4" w:space="0" w:color="auto"/>
            </w:tcBorders>
            <w:shd w:val="clear" w:color="auto" w:fill="auto"/>
            <w:hideMark/>
          </w:tcPr>
          <w:p w14:paraId="1CFDDC7B" w14:textId="77777777" w:rsidR="007307DF" w:rsidRPr="0050553F" w:rsidRDefault="007307DF" w:rsidP="00E36174">
            <w:pPr>
              <w:rPr>
                <w:sz w:val="18"/>
                <w:szCs w:val="18"/>
              </w:rPr>
            </w:pPr>
            <w:r w:rsidRPr="0050553F">
              <w:rPr>
                <w:sz w:val="18"/>
                <w:szCs w:val="18"/>
              </w:rPr>
              <w:t>4.2.</w:t>
            </w:r>
          </w:p>
        </w:tc>
        <w:tc>
          <w:tcPr>
            <w:tcW w:w="8520" w:type="dxa"/>
            <w:tcBorders>
              <w:top w:val="nil"/>
              <w:left w:val="nil"/>
              <w:bottom w:val="single" w:sz="4" w:space="0" w:color="auto"/>
              <w:right w:val="single" w:sz="4" w:space="0" w:color="auto"/>
            </w:tcBorders>
            <w:shd w:val="clear" w:color="auto" w:fill="auto"/>
            <w:hideMark/>
          </w:tcPr>
          <w:p w14:paraId="52000DA2" w14:textId="77777777" w:rsidR="007307DF" w:rsidRPr="0050553F" w:rsidRDefault="007307DF" w:rsidP="00E36174">
            <w:pPr>
              <w:rPr>
                <w:sz w:val="18"/>
                <w:szCs w:val="18"/>
              </w:rPr>
            </w:pPr>
            <w:r w:rsidRPr="0050553F">
              <w:rPr>
                <w:sz w:val="18"/>
                <w:szCs w:val="18"/>
              </w:rPr>
              <w:t>Обслуживание корпоративной банковской платежной карточки в белорусских рублях в течение срока ее действия</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6717ED78" w14:textId="77777777" w:rsidR="007307DF" w:rsidRPr="0050553F" w:rsidRDefault="007307DF" w:rsidP="00E36174">
            <w:pPr>
              <w:jc w:val="center"/>
              <w:rPr>
                <w:bCs/>
                <w:sz w:val="18"/>
                <w:szCs w:val="18"/>
              </w:rPr>
            </w:pPr>
            <w:r w:rsidRPr="0050553F">
              <w:rPr>
                <w:bCs/>
                <w:sz w:val="18"/>
                <w:szCs w:val="18"/>
              </w:rPr>
              <w:t>В Пакет операций включено обслуживание 2 карточек, предусмотренных пунктом 7.1.1 Сборника вознаграждений, единожды</w:t>
            </w:r>
          </w:p>
        </w:tc>
      </w:tr>
      <w:tr w:rsidR="007307DF" w:rsidRPr="0050553F" w14:paraId="6311792B" w14:textId="77777777" w:rsidTr="00E36174">
        <w:trPr>
          <w:trHeight w:val="300"/>
        </w:trPr>
        <w:tc>
          <w:tcPr>
            <w:tcW w:w="760" w:type="dxa"/>
            <w:tcBorders>
              <w:top w:val="nil"/>
              <w:left w:val="single" w:sz="4" w:space="0" w:color="auto"/>
              <w:bottom w:val="single" w:sz="4" w:space="0" w:color="auto"/>
              <w:right w:val="single" w:sz="4" w:space="0" w:color="auto"/>
            </w:tcBorders>
            <w:shd w:val="clear" w:color="auto" w:fill="auto"/>
            <w:hideMark/>
          </w:tcPr>
          <w:p w14:paraId="7BF258FA" w14:textId="77777777" w:rsidR="007307DF" w:rsidRPr="0050553F" w:rsidRDefault="007307DF" w:rsidP="00E36174">
            <w:pPr>
              <w:rPr>
                <w:sz w:val="18"/>
                <w:szCs w:val="18"/>
              </w:rPr>
            </w:pPr>
            <w:r w:rsidRPr="0050553F">
              <w:rPr>
                <w:sz w:val="18"/>
                <w:szCs w:val="18"/>
              </w:rPr>
              <w:t>4.3.</w:t>
            </w:r>
          </w:p>
        </w:tc>
        <w:tc>
          <w:tcPr>
            <w:tcW w:w="8520" w:type="dxa"/>
            <w:tcBorders>
              <w:top w:val="nil"/>
              <w:left w:val="nil"/>
              <w:bottom w:val="single" w:sz="4" w:space="0" w:color="auto"/>
              <w:right w:val="single" w:sz="4" w:space="0" w:color="auto"/>
            </w:tcBorders>
            <w:shd w:val="clear" w:color="auto" w:fill="auto"/>
            <w:hideMark/>
          </w:tcPr>
          <w:p w14:paraId="1B4C7997" w14:textId="77777777" w:rsidR="007307DF" w:rsidRPr="0050553F" w:rsidRDefault="007307DF" w:rsidP="00E36174">
            <w:pPr>
              <w:rPr>
                <w:sz w:val="18"/>
                <w:szCs w:val="18"/>
              </w:rPr>
            </w:pPr>
            <w:r w:rsidRPr="0050553F">
              <w:rPr>
                <w:sz w:val="18"/>
                <w:szCs w:val="18"/>
              </w:rPr>
              <w:t>Открытие счета с использованием банковских платежных карточек в иностранной валюте</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5FE1589D" w14:textId="77777777" w:rsidR="007307DF" w:rsidRPr="0050553F" w:rsidRDefault="007307DF" w:rsidP="00E36174">
            <w:pPr>
              <w:jc w:val="center"/>
              <w:rPr>
                <w:bCs/>
                <w:sz w:val="18"/>
                <w:szCs w:val="18"/>
              </w:rPr>
            </w:pPr>
            <w:r w:rsidRPr="0050553F">
              <w:rPr>
                <w:bCs/>
                <w:sz w:val="18"/>
                <w:szCs w:val="18"/>
              </w:rPr>
              <w:t> </w:t>
            </w:r>
          </w:p>
        </w:tc>
      </w:tr>
      <w:tr w:rsidR="007307DF" w:rsidRPr="0050553F" w14:paraId="310A959C" w14:textId="77777777" w:rsidTr="00D20571">
        <w:trPr>
          <w:trHeight w:val="550"/>
        </w:trPr>
        <w:tc>
          <w:tcPr>
            <w:tcW w:w="760" w:type="dxa"/>
            <w:tcBorders>
              <w:top w:val="nil"/>
              <w:left w:val="single" w:sz="4" w:space="0" w:color="auto"/>
              <w:bottom w:val="single" w:sz="4" w:space="0" w:color="auto"/>
              <w:right w:val="single" w:sz="4" w:space="0" w:color="auto"/>
            </w:tcBorders>
            <w:shd w:val="clear" w:color="auto" w:fill="auto"/>
            <w:hideMark/>
          </w:tcPr>
          <w:p w14:paraId="3062434F" w14:textId="77777777" w:rsidR="007307DF" w:rsidRPr="0050553F" w:rsidRDefault="007307DF" w:rsidP="00E36174">
            <w:pPr>
              <w:rPr>
                <w:sz w:val="18"/>
                <w:szCs w:val="18"/>
              </w:rPr>
            </w:pPr>
            <w:r w:rsidRPr="0050553F">
              <w:rPr>
                <w:sz w:val="18"/>
                <w:szCs w:val="18"/>
              </w:rPr>
              <w:t>4.4.</w:t>
            </w:r>
          </w:p>
        </w:tc>
        <w:tc>
          <w:tcPr>
            <w:tcW w:w="8520" w:type="dxa"/>
            <w:tcBorders>
              <w:top w:val="nil"/>
              <w:left w:val="nil"/>
              <w:bottom w:val="single" w:sz="4" w:space="0" w:color="auto"/>
              <w:right w:val="single" w:sz="4" w:space="0" w:color="auto"/>
            </w:tcBorders>
            <w:shd w:val="clear" w:color="auto" w:fill="auto"/>
            <w:hideMark/>
          </w:tcPr>
          <w:p w14:paraId="44BCFBA0" w14:textId="77777777" w:rsidR="007307DF" w:rsidRPr="0050553F" w:rsidRDefault="007307DF" w:rsidP="00E36174">
            <w:pPr>
              <w:rPr>
                <w:sz w:val="18"/>
                <w:szCs w:val="18"/>
              </w:rPr>
            </w:pPr>
            <w:r w:rsidRPr="0050553F">
              <w:rPr>
                <w:sz w:val="18"/>
                <w:szCs w:val="18"/>
              </w:rPr>
              <w:t>Обслуживание корпоративной банковской платежной карточки в иностранной валюте в течение срока ее действия</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210DFF5F" w14:textId="77777777" w:rsidR="007307DF" w:rsidRPr="0050553F" w:rsidRDefault="007307DF" w:rsidP="00E36174">
            <w:pPr>
              <w:jc w:val="center"/>
              <w:rPr>
                <w:bCs/>
                <w:sz w:val="18"/>
                <w:szCs w:val="18"/>
              </w:rPr>
            </w:pPr>
            <w:r w:rsidRPr="0050553F">
              <w:rPr>
                <w:bCs/>
                <w:sz w:val="18"/>
                <w:szCs w:val="18"/>
              </w:rPr>
              <w:t>В Пакет операций включено обслуживание 4 карточек, предусмотренных пунктом 7.1.1 Сборника вознаграждений, единожды</w:t>
            </w:r>
          </w:p>
        </w:tc>
      </w:tr>
      <w:tr w:rsidR="007307DF" w:rsidRPr="0050553F" w14:paraId="550A38B1" w14:textId="77777777" w:rsidTr="00E36174">
        <w:trPr>
          <w:trHeight w:val="600"/>
        </w:trPr>
        <w:tc>
          <w:tcPr>
            <w:tcW w:w="14596"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E1A610D" w14:textId="77777777" w:rsidR="007307DF" w:rsidRPr="0050553F" w:rsidRDefault="007307DF" w:rsidP="00E36174">
            <w:pPr>
              <w:rPr>
                <w:sz w:val="18"/>
                <w:szCs w:val="18"/>
              </w:rPr>
            </w:pPr>
            <w:r w:rsidRPr="0050553F">
              <w:rPr>
                <w:sz w:val="18"/>
                <w:szCs w:val="18"/>
              </w:rPr>
              <w:t>Примечание: *C 19.06.2017 подключение к настоящему Пакету операций не производится.                                                                                                                                                                           ** По переводам, осуществляемым внутри расчетной системы Банка, вознаграждение не взимается.</w:t>
            </w:r>
          </w:p>
        </w:tc>
      </w:tr>
    </w:tbl>
    <w:p w14:paraId="042DB9A4" w14:textId="77777777" w:rsidR="007307DF" w:rsidRPr="0050553F" w:rsidRDefault="007307DF" w:rsidP="007307DF">
      <w:pPr>
        <w:ind w:firstLine="851"/>
        <w:contextualSpacing/>
        <w:jc w:val="both"/>
        <w:rPr>
          <w:rFonts w:eastAsia="Calibri"/>
          <w:sz w:val="28"/>
          <w:szCs w:val="28"/>
          <w:lang w:eastAsia="en-US"/>
        </w:rPr>
      </w:pPr>
    </w:p>
    <w:tbl>
      <w:tblPr>
        <w:tblW w:w="14596" w:type="dxa"/>
        <w:tblInd w:w="113" w:type="dxa"/>
        <w:tblLook w:val="04A0" w:firstRow="1" w:lastRow="0" w:firstColumn="1" w:lastColumn="0" w:noHBand="0" w:noVBand="1"/>
      </w:tblPr>
      <w:tblGrid>
        <w:gridCol w:w="760"/>
        <w:gridCol w:w="8520"/>
        <w:gridCol w:w="5316"/>
      </w:tblGrid>
      <w:tr w:rsidR="007307DF" w:rsidRPr="0050553F" w14:paraId="1308FAF5" w14:textId="77777777" w:rsidTr="00E36174">
        <w:trPr>
          <w:trHeight w:val="300"/>
        </w:trPr>
        <w:tc>
          <w:tcPr>
            <w:tcW w:w="14596" w:type="dxa"/>
            <w:gridSpan w:val="3"/>
            <w:tcBorders>
              <w:top w:val="single" w:sz="4" w:space="0" w:color="auto"/>
              <w:left w:val="single" w:sz="4" w:space="0" w:color="auto"/>
              <w:bottom w:val="single" w:sz="4" w:space="0" w:color="auto"/>
              <w:right w:val="single" w:sz="4" w:space="0" w:color="auto"/>
            </w:tcBorders>
            <w:shd w:val="clear" w:color="000000" w:fill="C4D79B"/>
            <w:hideMark/>
          </w:tcPr>
          <w:p w14:paraId="69378C29" w14:textId="77777777" w:rsidR="007307DF" w:rsidRPr="0050553F" w:rsidRDefault="007307DF" w:rsidP="00E36174">
            <w:pPr>
              <w:rPr>
                <w:bCs/>
                <w:sz w:val="18"/>
                <w:szCs w:val="18"/>
              </w:rPr>
            </w:pPr>
            <w:r w:rsidRPr="0050553F">
              <w:rPr>
                <w:bCs/>
                <w:sz w:val="18"/>
                <w:szCs w:val="18"/>
              </w:rPr>
              <w:t>5.1.13. ПАКЕТ операций по обслуживанию юридических лиц и индивидуальных предпринимателей «ПРЕСТИЖНЫЙ»*</w:t>
            </w:r>
          </w:p>
        </w:tc>
      </w:tr>
      <w:tr w:rsidR="007307DF" w:rsidRPr="0050553F" w14:paraId="323A46DA" w14:textId="77777777" w:rsidTr="00E36174">
        <w:trPr>
          <w:trHeight w:val="300"/>
        </w:trPr>
        <w:tc>
          <w:tcPr>
            <w:tcW w:w="760" w:type="dxa"/>
            <w:tcBorders>
              <w:top w:val="nil"/>
              <w:left w:val="single" w:sz="4" w:space="0" w:color="auto"/>
              <w:bottom w:val="nil"/>
              <w:right w:val="single" w:sz="4" w:space="0" w:color="auto"/>
            </w:tcBorders>
            <w:shd w:val="clear" w:color="auto" w:fill="auto"/>
            <w:hideMark/>
          </w:tcPr>
          <w:p w14:paraId="5A90385B"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69CEF377" w14:textId="77777777" w:rsidR="007307DF" w:rsidRPr="0050553F" w:rsidRDefault="007307DF" w:rsidP="00E36174">
            <w:pPr>
              <w:jc w:val="center"/>
              <w:rPr>
                <w:bCs/>
                <w:sz w:val="18"/>
                <w:szCs w:val="18"/>
              </w:rPr>
            </w:pPr>
            <w:r w:rsidRPr="0050553F">
              <w:rPr>
                <w:bCs/>
                <w:sz w:val="18"/>
                <w:szCs w:val="18"/>
              </w:rPr>
              <w:t>ЕЖЕМЕСЯЧНАЯ ПЛАТА</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435F1876" w14:textId="77777777" w:rsidR="007307DF" w:rsidRPr="0050553F" w:rsidRDefault="007307DF" w:rsidP="00E36174">
            <w:pPr>
              <w:jc w:val="center"/>
              <w:rPr>
                <w:bCs/>
                <w:sz w:val="18"/>
                <w:szCs w:val="18"/>
              </w:rPr>
            </w:pPr>
            <w:r w:rsidRPr="0050553F">
              <w:rPr>
                <w:bCs/>
                <w:sz w:val="18"/>
                <w:szCs w:val="18"/>
              </w:rPr>
              <w:t>810.00 BYN</w:t>
            </w:r>
          </w:p>
        </w:tc>
      </w:tr>
      <w:tr w:rsidR="007307DF" w:rsidRPr="0050553F" w14:paraId="1A90FD31" w14:textId="77777777" w:rsidTr="00E36174">
        <w:trPr>
          <w:trHeight w:val="285"/>
        </w:trPr>
        <w:tc>
          <w:tcPr>
            <w:tcW w:w="760" w:type="dxa"/>
            <w:tcBorders>
              <w:top w:val="single" w:sz="4" w:space="0" w:color="auto"/>
              <w:left w:val="single" w:sz="4" w:space="0" w:color="auto"/>
              <w:bottom w:val="nil"/>
              <w:right w:val="single" w:sz="4" w:space="0" w:color="auto"/>
            </w:tcBorders>
            <w:shd w:val="clear" w:color="auto" w:fill="auto"/>
            <w:hideMark/>
          </w:tcPr>
          <w:p w14:paraId="00BCE6D3" w14:textId="77777777" w:rsidR="007307DF" w:rsidRPr="0050553F" w:rsidRDefault="007307DF" w:rsidP="00E36174">
            <w:pPr>
              <w:rPr>
                <w:sz w:val="18"/>
                <w:szCs w:val="18"/>
              </w:rPr>
            </w:pPr>
            <w:r w:rsidRPr="0050553F">
              <w:rPr>
                <w:sz w:val="18"/>
                <w:szCs w:val="18"/>
              </w:rPr>
              <w:t>1.</w:t>
            </w:r>
          </w:p>
        </w:tc>
        <w:tc>
          <w:tcPr>
            <w:tcW w:w="8520" w:type="dxa"/>
            <w:tcBorders>
              <w:top w:val="nil"/>
              <w:left w:val="nil"/>
              <w:bottom w:val="single" w:sz="4" w:space="0" w:color="auto"/>
              <w:right w:val="single" w:sz="4" w:space="0" w:color="auto"/>
            </w:tcBorders>
            <w:shd w:val="clear" w:color="auto" w:fill="auto"/>
            <w:hideMark/>
          </w:tcPr>
          <w:p w14:paraId="69EFE705" w14:textId="77777777" w:rsidR="007307DF" w:rsidRPr="0050553F" w:rsidRDefault="007307DF" w:rsidP="00E36174">
            <w:pPr>
              <w:rPr>
                <w:sz w:val="18"/>
                <w:szCs w:val="18"/>
              </w:rPr>
            </w:pPr>
            <w:r w:rsidRPr="0050553F">
              <w:rPr>
                <w:sz w:val="18"/>
                <w:szCs w:val="18"/>
              </w:rPr>
              <w:t>ОТКРЫТИЕ И ОБСЛУЖИВАНИЕ (ВЕДЕНИЕ) СЧЕТОВ</w:t>
            </w:r>
          </w:p>
        </w:tc>
        <w:tc>
          <w:tcPr>
            <w:tcW w:w="5316" w:type="dxa"/>
            <w:tcBorders>
              <w:top w:val="nil"/>
              <w:left w:val="nil"/>
              <w:bottom w:val="single" w:sz="4" w:space="0" w:color="auto"/>
              <w:right w:val="single" w:sz="4" w:space="0" w:color="000000"/>
            </w:tcBorders>
            <w:shd w:val="clear" w:color="auto" w:fill="auto"/>
            <w:hideMark/>
          </w:tcPr>
          <w:p w14:paraId="337E97C4" w14:textId="77777777" w:rsidR="007307DF" w:rsidRPr="0050553F" w:rsidRDefault="007307DF" w:rsidP="00E36174">
            <w:pPr>
              <w:jc w:val="center"/>
              <w:rPr>
                <w:rFonts w:ascii="Calibri" w:hAnsi="Calibri"/>
                <w:sz w:val="18"/>
                <w:szCs w:val="18"/>
              </w:rPr>
            </w:pPr>
            <w:r w:rsidRPr="0050553F">
              <w:rPr>
                <w:rFonts w:ascii="Calibri" w:hAnsi="Calibri"/>
                <w:sz w:val="18"/>
                <w:szCs w:val="18"/>
              </w:rPr>
              <w:t> </w:t>
            </w:r>
          </w:p>
        </w:tc>
      </w:tr>
      <w:tr w:rsidR="007307DF" w:rsidRPr="0050553F" w14:paraId="59158122" w14:textId="77777777" w:rsidTr="00E36174">
        <w:trPr>
          <w:trHeight w:val="300"/>
        </w:trPr>
        <w:tc>
          <w:tcPr>
            <w:tcW w:w="760" w:type="dxa"/>
            <w:tcBorders>
              <w:top w:val="single" w:sz="4" w:space="0" w:color="auto"/>
              <w:left w:val="single" w:sz="4" w:space="0" w:color="auto"/>
              <w:bottom w:val="nil"/>
              <w:right w:val="single" w:sz="4" w:space="0" w:color="auto"/>
            </w:tcBorders>
            <w:shd w:val="clear" w:color="auto" w:fill="auto"/>
            <w:hideMark/>
          </w:tcPr>
          <w:p w14:paraId="474E031D" w14:textId="77777777" w:rsidR="007307DF" w:rsidRPr="0050553F" w:rsidRDefault="007307DF" w:rsidP="00E36174">
            <w:pPr>
              <w:rPr>
                <w:sz w:val="18"/>
                <w:szCs w:val="18"/>
              </w:rPr>
            </w:pPr>
            <w:r w:rsidRPr="0050553F">
              <w:rPr>
                <w:sz w:val="18"/>
                <w:szCs w:val="18"/>
              </w:rPr>
              <w:t>1.1.</w:t>
            </w:r>
          </w:p>
        </w:tc>
        <w:tc>
          <w:tcPr>
            <w:tcW w:w="8520" w:type="dxa"/>
            <w:tcBorders>
              <w:top w:val="nil"/>
              <w:left w:val="nil"/>
              <w:bottom w:val="single" w:sz="4" w:space="0" w:color="auto"/>
              <w:right w:val="single" w:sz="4" w:space="0" w:color="auto"/>
            </w:tcBorders>
            <w:shd w:val="clear" w:color="auto" w:fill="auto"/>
            <w:hideMark/>
          </w:tcPr>
          <w:p w14:paraId="16DA3FDC" w14:textId="77777777" w:rsidR="007307DF" w:rsidRPr="0050553F" w:rsidRDefault="007307DF" w:rsidP="00E36174">
            <w:pPr>
              <w:rPr>
                <w:sz w:val="18"/>
                <w:szCs w:val="18"/>
              </w:rPr>
            </w:pPr>
            <w:r w:rsidRPr="0050553F">
              <w:rPr>
                <w:sz w:val="18"/>
                <w:szCs w:val="18"/>
              </w:rPr>
              <w:t xml:space="preserve">Открытие текущего (расчетного) банковского счета/ </w:t>
            </w:r>
            <w:proofErr w:type="spellStart"/>
            <w:r w:rsidRPr="0050553F">
              <w:rPr>
                <w:sz w:val="18"/>
                <w:szCs w:val="18"/>
              </w:rPr>
              <w:t>субсчета</w:t>
            </w:r>
            <w:proofErr w:type="spellEnd"/>
            <w:r w:rsidRPr="0050553F">
              <w:rPr>
                <w:sz w:val="18"/>
                <w:szCs w:val="18"/>
              </w:rPr>
              <w:t xml:space="preserve">/ специального счета в белорусских рублях  </w:t>
            </w:r>
            <w:r w:rsidRPr="00D20571">
              <w:rPr>
                <w:b/>
                <w:sz w:val="18"/>
                <w:szCs w:val="18"/>
              </w:rPr>
              <w:t>для резидентов РБ</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4DD0A9F9" w14:textId="77777777" w:rsidR="007307DF" w:rsidRPr="0050553F" w:rsidRDefault="007307DF" w:rsidP="00E36174">
            <w:pPr>
              <w:jc w:val="center"/>
              <w:rPr>
                <w:bCs/>
                <w:sz w:val="18"/>
                <w:szCs w:val="18"/>
              </w:rPr>
            </w:pPr>
            <w:r w:rsidRPr="0050553F">
              <w:rPr>
                <w:bCs/>
                <w:sz w:val="18"/>
                <w:szCs w:val="18"/>
              </w:rPr>
              <w:t>В Пакет операций включено открытие 1 счета</w:t>
            </w:r>
          </w:p>
        </w:tc>
      </w:tr>
      <w:tr w:rsidR="007307DF" w:rsidRPr="0050553F" w14:paraId="5256DF01" w14:textId="77777777" w:rsidTr="00E36174">
        <w:trPr>
          <w:trHeight w:val="300"/>
        </w:trPr>
        <w:tc>
          <w:tcPr>
            <w:tcW w:w="760" w:type="dxa"/>
            <w:tcBorders>
              <w:top w:val="single" w:sz="4" w:space="0" w:color="auto"/>
              <w:left w:val="single" w:sz="4" w:space="0" w:color="auto"/>
              <w:bottom w:val="nil"/>
              <w:right w:val="single" w:sz="4" w:space="0" w:color="auto"/>
            </w:tcBorders>
            <w:shd w:val="clear" w:color="auto" w:fill="auto"/>
            <w:hideMark/>
          </w:tcPr>
          <w:p w14:paraId="2907E0BA" w14:textId="77777777" w:rsidR="007307DF" w:rsidRPr="0050553F" w:rsidRDefault="007307DF" w:rsidP="00E36174">
            <w:pPr>
              <w:rPr>
                <w:sz w:val="18"/>
                <w:szCs w:val="18"/>
              </w:rPr>
            </w:pPr>
            <w:r w:rsidRPr="0050553F">
              <w:rPr>
                <w:sz w:val="18"/>
                <w:szCs w:val="18"/>
              </w:rPr>
              <w:t>1.2.</w:t>
            </w:r>
          </w:p>
        </w:tc>
        <w:tc>
          <w:tcPr>
            <w:tcW w:w="8520" w:type="dxa"/>
            <w:tcBorders>
              <w:top w:val="nil"/>
              <w:left w:val="nil"/>
              <w:bottom w:val="single" w:sz="4" w:space="0" w:color="auto"/>
              <w:right w:val="single" w:sz="4" w:space="0" w:color="auto"/>
            </w:tcBorders>
            <w:shd w:val="clear" w:color="auto" w:fill="auto"/>
            <w:hideMark/>
          </w:tcPr>
          <w:p w14:paraId="2E44FE36" w14:textId="77777777" w:rsidR="007307DF" w:rsidRPr="0050553F" w:rsidRDefault="007307DF" w:rsidP="00E36174">
            <w:pPr>
              <w:rPr>
                <w:sz w:val="18"/>
                <w:szCs w:val="18"/>
              </w:rPr>
            </w:pPr>
            <w:r w:rsidRPr="0050553F">
              <w:rPr>
                <w:sz w:val="18"/>
                <w:szCs w:val="18"/>
              </w:rPr>
              <w:t xml:space="preserve">Открытие текущих (расчетных) банковских счетов, </w:t>
            </w:r>
            <w:proofErr w:type="spellStart"/>
            <w:r w:rsidRPr="0050553F">
              <w:rPr>
                <w:sz w:val="18"/>
                <w:szCs w:val="18"/>
              </w:rPr>
              <w:t>субсчетов</w:t>
            </w:r>
            <w:proofErr w:type="spellEnd"/>
            <w:r w:rsidRPr="0050553F">
              <w:rPr>
                <w:sz w:val="18"/>
                <w:szCs w:val="18"/>
              </w:rPr>
              <w:t xml:space="preserve">, специальных счетов в иностранной валюте </w:t>
            </w:r>
            <w:r w:rsidRPr="00D20571">
              <w:rPr>
                <w:b/>
                <w:sz w:val="18"/>
                <w:szCs w:val="18"/>
              </w:rPr>
              <w:t>для резидентов РБ</w:t>
            </w:r>
            <w:r w:rsidRPr="0050553F">
              <w:rPr>
                <w:sz w:val="18"/>
                <w:szCs w:val="18"/>
              </w:rPr>
              <w:t xml:space="preserve"> </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27D931C3" w14:textId="77777777" w:rsidR="007307DF" w:rsidRPr="0050553F" w:rsidRDefault="007307DF" w:rsidP="00E36174">
            <w:pPr>
              <w:jc w:val="center"/>
              <w:rPr>
                <w:bCs/>
                <w:sz w:val="18"/>
                <w:szCs w:val="18"/>
              </w:rPr>
            </w:pPr>
            <w:r w:rsidRPr="0050553F">
              <w:rPr>
                <w:bCs/>
                <w:sz w:val="18"/>
                <w:szCs w:val="18"/>
              </w:rPr>
              <w:t>В Пакет операций включено открытие 1 счета</w:t>
            </w:r>
          </w:p>
        </w:tc>
      </w:tr>
      <w:tr w:rsidR="007307DF" w:rsidRPr="0050553F" w14:paraId="2E585B6F" w14:textId="77777777" w:rsidTr="00D20571">
        <w:trPr>
          <w:trHeight w:val="720"/>
        </w:trPr>
        <w:tc>
          <w:tcPr>
            <w:tcW w:w="760" w:type="dxa"/>
            <w:tcBorders>
              <w:top w:val="single" w:sz="4" w:space="0" w:color="auto"/>
              <w:left w:val="single" w:sz="4" w:space="0" w:color="auto"/>
              <w:bottom w:val="nil"/>
              <w:right w:val="single" w:sz="4" w:space="0" w:color="auto"/>
            </w:tcBorders>
            <w:shd w:val="clear" w:color="auto" w:fill="auto"/>
            <w:hideMark/>
          </w:tcPr>
          <w:p w14:paraId="69B6090B" w14:textId="77777777" w:rsidR="007307DF" w:rsidRPr="00D20571" w:rsidRDefault="007307DF" w:rsidP="00E36174">
            <w:pPr>
              <w:rPr>
                <w:b/>
                <w:sz w:val="18"/>
                <w:szCs w:val="18"/>
              </w:rPr>
            </w:pPr>
            <w:r w:rsidRPr="00D20571">
              <w:rPr>
                <w:b/>
                <w:sz w:val="18"/>
                <w:szCs w:val="18"/>
              </w:rPr>
              <w:t>1.3.</w:t>
            </w:r>
          </w:p>
        </w:tc>
        <w:tc>
          <w:tcPr>
            <w:tcW w:w="8520" w:type="dxa"/>
            <w:tcBorders>
              <w:top w:val="nil"/>
              <w:left w:val="nil"/>
              <w:bottom w:val="single" w:sz="4" w:space="0" w:color="auto"/>
              <w:right w:val="single" w:sz="4" w:space="0" w:color="auto"/>
            </w:tcBorders>
            <w:shd w:val="clear" w:color="auto" w:fill="auto"/>
            <w:hideMark/>
          </w:tcPr>
          <w:p w14:paraId="0785E97B" w14:textId="77777777" w:rsidR="007307DF" w:rsidRPr="00D20571" w:rsidRDefault="007307DF" w:rsidP="00E36174">
            <w:pPr>
              <w:rPr>
                <w:b/>
                <w:sz w:val="18"/>
                <w:szCs w:val="18"/>
              </w:rPr>
            </w:pPr>
            <w:r w:rsidRPr="00D20571">
              <w:rPr>
                <w:rFonts w:eastAsia="Calibri"/>
                <w:b/>
                <w:sz w:val="18"/>
                <w:szCs w:val="18"/>
                <w:lang w:eastAsia="en-US"/>
              </w:rPr>
              <w:t>Свидетельствование подлинности подписей лиц, имеющих право подписи документов для проведения расчетов, в связи с  оформлением карточки с образцами подписей при открытии счета</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375AB82D" w14:textId="77777777" w:rsidR="007307DF" w:rsidRPr="0050553F" w:rsidRDefault="007307DF" w:rsidP="00E36174">
            <w:pPr>
              <w:jc w:val="center"/>
              <w:rPr>
                <w:bCs/>
                <w:sz w:val="18"/>
                <w:szCs w:val="18"/>
              </w:rPr>
            </w:pPr>
            <w:r w:rsidRPr="0050553F">
              <w:rPr>
                <w:bCs/>
                <w:sz w:val="18"/>
                <w:szCs w:val="18"/>
              </w:rPr>
              <w:t>Без ограничения количества подписей</w:t>
            </w:r>
          </w:p>
        </w:tc>
      </w:tr>
      <w:tr w:rsidR="007307DF" w:rsidRPr="0050553F" w14:paraId="7DA22CAC" w14:textId="77777777" w:rsidTr="00D20571">
        <w:trPr>
          <w:trHeight w:val="300"/>
        </w:trPr>
        <w:tc>
          <w:tcPr>
            <w:tcW w:w="760" w:type="dxa"/>
            <w:tcBorders>
              <w:top w:val="single" w:sz="4" w:space="0" w:color="auto"/>
              <w:left w:val="single" w:sz="4" w:space="0" w:color="auto"/>
              <w:bottom w:val="nil"/>
              <w:right w:val="single" w:sz="4" w:space="0" w:color="auto"/>
            </w:tcBorders>
            <w:shd w:val="clear" w:color="auto" w:fill="auto"/>
            <w:hideMark/>
          </w:tcPr>
          <w:p w14:paraId="0EB876F0" w14:textId="77777777" w:rsidR="007307DF" w:rsidRPr="0050553F" w:rsidRDefault="007307DF" w:rsidP="00E36174">
            <w:pPr>
              <w:rPr>
                <w:sz w:val="18"/>
                <w:szCs w:val="18"/>
              </w:rPr>
            </w:pPr>
            <w:r w:rsidRPr="0050553F">
              <w:rPr>
                <w:sz w:val="18"/>
                <w:szCs w:val="18"/>
              </w:rPr>
              <w:lastRenderedPageBreak/>
              <w:t>1.4.</w:t>
            </w:r>
          </w:p>
        </w:tc>
        <w:tc>
          <w:tcPr>
            <w:tcW w:w="8520" w:type="dxa"/>
            <w:tcBorders>
              <w:top w:val="single" w:sz="4" w:space="0" w:color="auto"/>
              <w:left w:val="single" w:sz="4" w:space="0" w:color="auto"/>
              <w:bottom w:val="single" w:sz="4" w:space="0" w:color="auto"/>
              <w:right w:val="single" w:sz="4" w:space="0" w:color="auto"/>
            </w:tcBorders>
            <w:shd w:val="clear" w:color="auto" w:fill="auto"/>
            <w:hideMark/>
          </w:tcPr>
          <w:p w14:paraId="55B77ED9" w14:textId="77777777" w:rsidR="007307DF" w:rsidRPr="0050553F" w:rsidRDefault="007307DF" w:rsidP="00E36174">
            <w:pPr>
              <w:rPr>
                <w:sz w:val="18"/>
                <w:szCs w:val="18"/>
              </w:rPr>
            </w:pPr>
            <w:r w:rsidRPr="0050553F">
              <w:rPr>
                <w:sz w:val="18"/>
                <w:szCs w:val="18"/>
              </w:rPr>
              <w:t>Ведение текущих (расчетных) банковских счетов в белорусских рублях и/или иностранной валюте</w:t>
            </w:r>
          </w:p>
        </w:tc>
        <w:tc>
          <w:tcPr>
            <w:tcW w:w="5316" w:type="dxa"/>
            <w:tcBorders>
              <w:top w:val="single" w:sz="4" w:space="0" w:color="auto"/>
              <w:left w:val="single" w:sz="4" w:space="0" w:color="auto"/>
              <w:bottom w:val="single" w:sz="4" w:space="0" w:color="auto"/>
              <w:right w:val="single" w:sz="4" w:space="0" w:color="auto"/>
            </w:tcBorders>
            <w:shd w:val="clear" w:color="auto" w:fill="auto"/>
            <w:hideMark/>
          </w:tcPr>
          <w:p w14:paraId="7B8A245E" w14:textId="77777777" w:rsidR="007307DF" w:rsidRPr="0050553F" w:rsidRDefault="007307DF" w:rsidP="00E36174">
            <w:pPr>
              <w:jc w:val="center"/>
              <w:rPr>
                <w:rFonts w:ascii="Calibri" w:hAnsi="Calibri"/>
                <w:sz w:val="18"/>
                <w:szCs w:val="18"/>
              </w:rPr>
            </w:pPr>
            <w:r w:rsidRPr="0050553F">
              <w:rPr>
                <w:rFonts w:ascii="Calibri" w:hAnsi="Calibri"/>
                <w:sz w:val="18"/>
                <w:szCs w:val="18"/>
              </w:rPr>
              <w:t> </w:t>
            </w:r>
          </w:p>
        </w:tc>
      </w:tr>
      <w:tr w:rsidR="007307DF" w:rsidRPr="0050553F" w14:paraId="14C39682" w14:textId="77777777" w:rsidTr="00D20571">
        <w:trPr>
          <w:trHeight w:val="300"/>
        </w:trPr>
        <w:tc>
          <w:tcPr>
            <w:tcW w:w="760" w:type="dxa"/>
            <w:tcBorders>
              <w:top w:val="single" w:sz="4" w:space="0" w:color="auto"/>
              <w:left w:val="single" w:sz="4" w:space="0" w:color="auto"/>
              <w:bottom w:val="nil"/>
              <w:right w:val="single" w:sz="4" w:space="0" w:color="auto"/>
            </w:tcBorders>
            <w:shd w:val="clear" w:color="auto" w:fill="auto"/>
            <w:hideMark/>
          </w:tcPr>
          <w:p w14:paraId="5198AC5B" w14:textId="77777777" w:rsidR="007307DF" w:rsidRPr="0050553F" w:rsidRDefault="007307DF" w:rsidP="00E36174">
            <w:pPr>
              <w:rPr>
                <w:sz w:val="18"/>
                <w:szCs w:val="18"/>
              </w:rPr>
            </w:pPr>
            <w:r w:rsidRPr="0050553F">
              <w:rPr>
                <w:sz w:val="18"/>
                <w:szCs w:val="18"/>
              </w:rPr>
              <w:t>1.5.</w:t>
            </w:r>
          </w:p>
        </w:tc>
        <w:tc>
          <w:tcPr>
            <w:tcW w:w="8520" w:type="dxa"/>
            <w:tcBorders>
              <w:top w:val="single" w:sz="4" w:space="0" w:color="auto"/>
              <w:left w:val="nil"/>
              <w:bottom w:val="single" w:sz="4" w:space="0" w:color="auto"/>
              <w:right w:val="single" w:sz="4" w:space="0" w:color="auto"/>
            </w:tcBorders>
            <w:shd w:val="clear" w:color="auto" w:fill="auto"/>
            <w:hideMark/>
          </w:tcPr>
          <w:p w14:paraId="69191239" w14:textId="77777777" w:rsidR="007307DF" w:rsidRPr="0050553F" w:rsidRDefault="007307DF" w:rsidP="00E36174">
            <w:pPr>
              <w:rPr>
                <w:sz w:val="18"/>
                <w:szCs w:val="18"/>
              </w:rPr>
            </w:pPr>
            <w:r w:rsidRPr="0050553F">
              <w:rPr>
                <w:sz w:val="18"/>
                <w:szCs w:val="18"/>
              </w:rPr>
              <w:t xml:space="preserve">Выдача справки (информации) по письменному заявлению клиента, в </w:t>
            </w:r>
            <w:proofErr w:type="spellStart"/>
            <w:r w:rsidRPr="0050553F">
              <w:rPr>
                <w:sz w:val="18"/>
                <w:szCs w:val="18"/>
              </w:rPr>
              <w:t>т.ч</w:t>
            </w:r>
            <w:proofErr w:type="spellEnd"/>
            <w:r w:rsidRPr="0050553F">
              <w:rPr>
                <w:sz w:val="18"/>
                <w:szCs w:val="18"/>
              </w:rPr>
              <w:t xml:space="preserve">. по кредитным операциям </w:t>
            </w:r>
          </w:p>
        </w:tc>
        <w:tc>
          <w:tcPr>
            <w:tcW w:w="5316" w:type="dxa"/>
            <w:tcBorders>
              <w:top w:val="single" w:sz="4" w:space="0" w:color="auto"/>
              <w:left w:val="nil"/>
              <w:bottom w:val="single" w:sz="4" w:space="0" w:color="auto"/>
              <w:right w:val="single" w:sz="4" w:space="0" w:color="000000"/>
            </w:tcBorders>
            <w:shd w:val="clear" w:color="auto" w:fill="auto"/>
            <w:hideMark/>
          </w:tcPr>
          <w:p w14:paraId="01DCF585" w14:textId="77777777" w:rsidR="007307DF" w:rsidRPr="0050553F" w:rsidRDefault="007307DF" w:rsidP="00E36174">
            <w:pPr>
              <w:jc w:val="center"/>
              <w:rPr>
                <w:rFonts w:ascii="Calibri" w:hAnsi="Calibri"/>
                <w:sz w:val="18"/>
                <w:szCs w:val="18"/>
              </w:rPr>
            </w:pPr>
            <w:r w:rsidRPr="0050553F">
              <w:rPr>
                <w:rFonts w:ascii="Calibri" w:hAnsi="Calibri"/>
                <w:sz w:val="18"/>
                <w:szCs w:val="18"/>
              </w:rPr>
              <w:t> </w:t>
            </w:r>
          </w:p>
        </w:tc>
      </w:tr>
      <w:tr w:rsidR="007307DF" w:rsidRPr="0050553F" w14:paraId="10D2E75A" w14:textId="77777777" w:rsidTr="00D20571">
        <w:trPr>
          <w:trHeight w:val="366"/>
        </w:trPr>
        <w:tc>
          <w:tcPr>
            <w:tcW w:w="760" w:type="dxa"/>
            <w:tcBorders>
              <w:top w:val="single" w:sz="4" w:space="0" w:color="auto"/>
              <w:left w:val="single" w:sz="4" w:space="0" w:color="auto"/>
              <w:bottom w:val="nil"/>
              <w:right w:val="single" w:sz="4" w:space="0" w:color="auto"/>
            </w:tcBorders>
            <w:shd w:val="clear" w:color="auto" w:fill="auto"/>
            <w:hideMark/>
          </w:tcPr>
          <w:p w14:paraId="2E71ACA2"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59F87E32" w14:textId="77777777" w:rsidR="007307DF" w:rsidRPr="0050553F" w:rsidRDefault="007307DF" w:rsidP="00E36174">
            <w:pPr>
              <w:rPr>
                <w:sz w:val="18"/>
                <w:szCs w:val="18"/>
              </w:rPr>
            </w:pPr>
            <w:r w:rsidRPr="0050553F">
              <w:rPr>
                <w:sz w:val="18"/>
                <w:szCs w:val="18"/>
              </w:rPr>
              <w:t xml:space="preserve">    на русском языке</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2D0E189C" w14:textId="77777777" w:rsidR="007307DF" w:rsidRPr="0050553F" w:rsidRDefault="007307DF" w:rsidP="00E36174">
            <w:pPr>
              <w:jc w:val="center"/>
              <w:rPr>
                <w:bCs/>
                <w:sz w:val="18"/>
                <w:szCs w:val="18"/>
              </w:rPr>
            </w:pPr>
            <w:r w:rsidRPr="0050553F">
              <w:rPr>
                <w:bCs/>
                <w:sz w:val="18"/>
                <w:szCs w:val="18"/>
              </w:rPr>
              <w:t>В Пакет операций включена выдача 2 документов в месяц</w:t>
            </w:r>
          </w:p>
        </w:tc>
      </w:tr>
      <w:tr w:rsidR="007307DF" w:rsidRPr="0050553F" w14:paraId="3A61A6AB" w14:textId="77777777" w:rsidTr="00E36174">
        <w:trPr>
          <w:trHeight w:val="300"/>
        </w:trPr>
        <w:tc>
          <w:tcPr>
            <w:tcW w:w="760" w:type="dxa"/>
            <w:tcBorders>
              <w:top w:val="single" w:sz="4" w:space="0" w:color="auto"/>
              <w:left w:val="single" w:sz="4" w:space="0" w:color="auto"/>
              <w:bottom w:val="nil"/>
              <w:right w:val="single" w:sz="4" w:space="0" w:color="auto"/>
            </w:tcBorders>
            <w:shd w:val="clear" w:color="auto" w:fill="auto"/>
            <w:hideMark/>
          </w:tcPr>
          <w:p w14:paraId="06021089" w14:textId="77777777" w:rsidR="007307DF" w:rsidRPr="0050553F" w:rsidRDefault="007307DF" w:rsidP="00E36174">
            <w:pPr>
              <w:rPr>
                <w:sz w:val="18"/>
                <w:szCs w:val="18"/>
              </w:rPr>
            </w:pPr>
            <w:r w:rsidRPr="0050553F">
              <w:rPr>
                <w:sz w:val="18"/>
                <w:szCs w:val="18"/>
              </w:rPr>
              <w:t>1.6.</w:t>
            </w:r>
          </w:p>
        </w:tc>
        <w:tc>
          <w:tcPr>
            <w:tcW w:w="8520" w:type="dxa"/>
            <w:tcBorders>
              <w:top w:val="nil"/>
              <w:left w:val="nil"/>
              <w:bottom w:val="single" w:sz="4" w:space="0" w:color="auto"/>
              <w:right w:val="single" w:sz="4" w:space="0" w:color="auto"/>
            </w:tcBorders>
            <w:shd w:val="clear" w:color="auto" w:fill="auto"/>
            <w:hideMark/>
          </w:tcPr>
          <w:p w14:paraId="18410B06" w14:textId="77777777" w:rsidR="007307DF" w:rsidRPr="0050553F" w:rsidRDefault="007307DF" w:rsidP="00E36174">
            <w:pPr>
              <w:rPr>
                <w:sz w:val="18"/>
                <w:szCs w:val="18"/>
              </w:rPr>
            </w:pPr>
            <w:r w:rsidRPr="0050553F">
              <w:rPr>
                <w:sz w:val="18"/>
                <w:szCs w:val="18"/>
              </w:rPr>
              <w:t xml:space="preserve">Представление информации по запросу аудиторской компании (по заявлению клиента): </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1250A1F3" w14:textId="77777777" w:rsidR="007307DF" w:rsidRPr="0050553F" w:rsidRDefault="007307DF" w:rsidP="00E36174">
            <w:pPr>
              <w:jc w:val="center"/>
              <w:rPr>
                <w:bCs/>
                <w:sz w:val="18"/>
                <w:szCs w:val="18"/>
              </w:rPr>
            </w:pPr>
            <w:r w:rsidRPr="0050553F">
              <w:rPr>
                <w:bCs/>
                <w:sz w:val="18"/>
                <w:szCs w:val="18"/>
              </w:rPr>
              <w:t> </w:t>
            </w:r>
          </w:p>
        </w:tc>
      </w:tr>
      <w:tr w:rsidR="007307DF" w:rsidRPr="0050553F" w14:paraId="7DCD1102" w14:textId="77777777" w:rsidTr="00E36174">
        <w:trPr>
          <w:trHeight w:val="300"/>
        </w:trPr>
        <w:tc>
          <w:tcPr>
            <w:tcW w:w="760" w:type="dxa"/>
            <w:tcBorders>
              <w:top w:val="single" w:sz="4" w:space="0" w:color="auto"/>
              <w:left w:val="single" w:sz="4" w:space="0" w:color="auto"/>
              <w:bottom w:val="nil"/>
              <w:right w:val="single" w:sz="4" w:space="0" w:color="auto"/>
            </w:tcBorders>
            <w:shd w:val="clear" w:color="auto" w:fill="auto"/>
            <w:hideMark/>
          </w:tcPr>
          <w:p w14:paraId="4F43BB39"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74725006" w14:textId="77777777" w:rsidR="007307DF" w:rsidRPr="0050553F" w:rsidRDefault="007307DF" w:rsidP="00E36174">
            <w:pPr>
              <w:rPr>
                <w:sz w:val="18"/>
                <w:szCs w:val="18"/>
              </w:rPr>
            </w:pPr>
            <w:r w:rsidRPr="0050553F">
              <w:rPr>
                <w:sz w:val="18"/>
                <w:szCs w:val="18"/>
              </w:rPr>
              <w:t xml:space="preserve">    на русском языке</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6074D99C" w14:textId="77777777" w:rsidR="007307DF" w:rsidRPr="0050553F" w:rsidRDefault="007307DF" w:rsidP="00E36174">
            <w:pPr>
              <w:jc w:val="center"/>
              <w:rPr>
                <w:bCs/>
                <w:sz w:val="18"/>
                <w:szCs w:val="18"/>
              </w:rPr>
            </w:pPr>
            <w:r w:rsidRPr="0050553F">
              <w:rPr>
                <w:bCs/>
                <w:sz w:val="18"/>
                <w:szCs w:val="18"/>
              </w:rPr>
              <w:t>1 раз в месяц</w:t>
            </w:r>
          </w:p>
        </w:tc>
      </w:tr>
      <w:tr w:rsidR="007307DF" w:rsidRPr="0050553F" w14:paraId="546C8107" w14:textId="77777777" w:rsidTr="00E36174">
        <w:trPr>
          <w:trHeight w:val="480"/>
        </w:trPr>
        <w:tc>
          <w:tcPr>
            <w:tcW w:w="760" w:type="dxa"/>
            <w:tcBorders>
              <w:top w:val="single" w:sz="4" w:space="0" w:color="auto"/>
              <w:left w:val="single" w:sz="4" w:space="0" w:color="auto"/>
              <w:bottom w:val="nil"/>
              <w:right w:val="single" w:sz="4" w:space="0" w:color="auto"/>
            </w:tcBorders>
            <w:shd w:val="clear" w:color="auto" w:fill="auto"/>
            <w:hideMark/>
          </w:tcPr>
          <w:p w14:paraId="3F1263AD" w14:textId="77777777" w:rsidR="007307DF" w:rsidRPr="0050553F" w:rsidRDefault="007307DF" w:rsidP="00E36174">
            <w:pPr>
              <w:rPr>
                <w:sz w:val="18"/>
                <w:szCs w:val="18"/>
              </w:rPr>
            </w:pPr>
            <w:r w:rsidRPr="0050553F">
              <w:rPr>
                <w:sz w:val="18"/>
                <w:szCs w:val="18"/>
              </w:rPr>
              <w:t>1.7.</w:t>
            </w:r>
          </w:p>
        </w:tc>
        <w:tc>
          <w:tcPr>
            <w:tcW w:w="8520" w:type="dxa"/>
            <w:tcBorders>
              <w:top w:val="nil"/>
              <w:left w:val="nil"/>
              <w:bottom w:val="single" w:sz="4" w:space="0" w:color="auto"/>
              <w:right w:val="single" w:sz="4" w:space="0" w:color="auto"/>
            </w:tcBorders>
            <w:shd w:val="clear" w:color="auto" w:fill="auto"/>
            <w:hideMark/>
          </w:tcPr>
          <w:p w14:paraId="3F86B78B" w14:textId="77777777" w:rsidR="007307DF" w:rsidRPr="0050553F" w:rsidRDefault="007307DF" w:rsidP="00E36174">
            <w:pPr>
              <w:rPr>
                <w:sz w:val="18"/>
                <w:szCs w:val="18"/>
              </w:rPr>
            </w:pPr>
            <w:r w:rsidRPr="0050553F">
              <w:rPr>
                <w:sz w:val="18"/>
                <w:szCs w:val="18"/>
              </w:rPr>
              <w:t>Исполнение денежных переводов в белорусских рублях по платежным инструкциям, поступившим в электронном виде:</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2E3C2537" w14:textId="77777777" w:rsidR="007307DF" w:rsidRPr="0050553F" w:rsidRDefault="007307DF" w:rsidP="00E36174">
            <w:pPr>
              <w:jc w:val="center"/>
              <w:rPr>
                <w:bCs/>
                <w:sz w:val="18"/>
                <w:szCs w:val="18"/>
              </w:rPr>
            </w:pPr>
            <w:r w:rsidRPr="0050553F">
              <w:rPr>
                <w:bCs/>
                <w:sz w:val="18"/>
                <w:szCs w:val="18"/>
              </w:rPr>
              <w:t> </w:t>
            </w:r>
          </w:p>
        </w:tc>
      </w:tr>
      <w:tr w:rsidR="007307DF" w:rsidRPr="0050553F" w14:paraId="39E501C5" w14:textId="77777777" w:rsidTr="00E36174">
        <w:trPr>
          <w:trHeight w:val="240"/>
        </w:trPr>
        <w:tc>
          <w:tcPr>
            <w:tcW w:w="760" w:type="dxa"/>
            <w:tcBorders>
              <w:top w:val="single" w:sz="4" w:space="0" w:color="auto"/>
              <w:left w:val="single" w:sz="4" w:space="0" w:color="auto"/>
              <w:bottom w:val="single" w:sz="4" w:space="0" w:color="auto"/>
              <w:right w:val="single" w:sz="4" w:space="0" w:color="auto"/>
            </w:tcBorders>
            <w:shd w:val="clear" w:color="auto" w:fill="auto"/>
            <w:hideMark/>
          </w:tcPr>
          <w:p w14:paraId="619EBF69"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2221FF21" w14:textId="77777777" w:rsidR="007307DF" w:rsidRPr="0050553F" w:rsidRDefault="007307DF" w:rsidP="00E36174">
            <w:pPr>
              <w:rPr>
                <w:sz w:val="18"/>
                <w:szCs w:val="18"/>
              </w:rPr>
            </w:pPr>
            <w:r w:rsidRPr="0050553F">
              <w:rPr>
                <w:sz w:val="18"/>
                <w:szCs w:val="18"/>
              </w:rPr>
              <w:t xml:space="preserve">    включено в Пакет операций;</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0D45629E" w14:textId="77777777" w:rsidR="007307DF" w:rsidRPr="0050553F" w:rsidRDefault="007307DF" w:rsidP="00E36174">
            <w:pPr>
              <w:jc w:val="center"/>
              <w:rPr>
                <w:bCs/>
                <w:sz w:val="18"/>
                <w:szCs w:val="18"/>
              </w:rPr>
            </w:pPr>
            <w:r w:rsidRPr="0050553F">
              <w:rPr>
                <w:bCs/>
                <w:sz w:val="18"/>
                <w:szCs w:val="18"/>
              </w:rPr>
              <w:t>1000 в месяц</w:t>
            </w:r>
          </w:p>
        </w:tc>
      </w:tr>
      <w:tr w:rsidR="007307DF" w:rsidRPr="0050553F" w14:paraId="3302A586" w14:textId="77777777" w:rsidTr="00D20571">
        <w:trPr>
          <w:trHeight w:val="461"/>
        </w:trPr>
        <w:tc>
          <w:tcPr>
            <w:tcW w:w="760" w:type="dxa"/>
            <w:tcBorders>
              <w:top w:val="nil"/>
              <w:left w:val="single" w:sz="4" w:space="0" w:color="auto"/>
              <w:bottom w:val="nil"/>
              <w:right w:val="single" w:sz="4" w:space="0" w:color="auto"/>
            </w:tcBorders>
            <w:shd w:val="clear" w:color="auto" w:fill="auto"/>
            <w:hideMark/>
          </w:tcPr>
          <w:p w14:paraId="2181A927"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0642F4B2" w14:textId="77777777" w:rsidR="007307DF" w:rsidRPr="0050553F" w:rsidRDefault="007307DF" w:rsidP="00E36174">
            <w:pPr>
              <w:rPr>
                <w:sz w:val="18"/>
                <w:szCs w:val="18"/>
              </w:rPr>
            </w:pPr>
            <w:r w:rsidRPr="0050553F">
              <w:rPr>
                <w:sz w:val="18"/>
                <w:szCs w:val="18"/>
              </w:rPr>
              <w:t xml:space="preserve">    **сверх Пакета операций:</w:t>
            </w:r>
            <w:r w:rsidRPr="0050553F">
              <w:rPr>
                <w:sz w:val="18"/>
                <w:szCs w:val="18"/>
              </w:rPr>
              <w:br/>
              <w:t xml:space="preserve"> – за один документ</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51B1F4A1" w14:textId="77777777" w:rsidR="007307DF" w:rsidRPr="0050553F" w:rsidRDefault="007307DF" w:rsidP="00E36174">
            <w:pPr>
              <w:jc w:val="center"/>
              <w:rPr>
                <w:bCs/>
                <w:sz w:val="18"/>
                <w:szCs w:val="18"/>
              </w:rPr>
            </w:pPr>
            <w:r w:rsidRPr="0050553F">
              <w:rPr>
                <w:bCs/>
                <w:sz w:val="18"/>
                <w:szCs w:val="18"/>
              </w:rPr>
              <w:t>0.70 BYN</w:t>
            </w:r>
          </w:p>
        </w:tc>
      </w:tr>
      <w:tr w:rsidR="007307DF" w:rsidRPr="0050553F" w14:paraId="23FC20B4" w14:textId="77777777" w:rsidTr="00E36174">
        <w:trPr>
          <w:trHeight w:val="255"/>
        </w:trPr>
        <w:tc>
          <w:tcPr>
            <w:tcW w:w="760" w:type="dxa"/>
            <w:tcBorders>
              <w:top w:val="single" w:sz="4" w:space="0" w:color="auto"/>
              <w:left w:val="single" w:sz="4" w:space="0" w:color="auto"/>
              <w:bottom w:val="nil"/>
              <w:right w:val="single" w:sz="4" w:space="0" w:color="auto"/>
            </w:tcBorders>
            <w:shd w:val="clear" w:color="auto" w:fill="auto"/>
            <w:hideMark/>
          </w:tcPr>
          <w:p w14:paraId="0794C1C7"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70DA9654" w14:textId="77777777" w:rsidR="007307DF" w:rsidRPr="0050553F" w:rsidRDefault="007307DF" w:rsidP="00E36174">
            <w:pPr>
              <w:rPr>
                <w:sz w:val="18"/>
                <w:szCs w:val="18"/>
              </w:rPr>
            </w:pPr>
            <w:r w:rsidRPr="0050553F">
              <w:rPr>
                <w:sz w:val="18"/>
                <w:szCs w:val="18"/>
              </w:rPr>
              <w:t xml:space="preserve"> –  с признаком «мгновенный»</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0CC606B6" w14:textId="77777777" w:rsidR="007307DF" w:rsidRPr="0050553F" w:rsidRDefault="007307DF" w:rsidP="00E36174">
            <w:pPr>
              <w:jc w:val="center"/>
              <w:rPr>
                <w:bCs/>
                <w:sz w:val="18"/>
                <w:szCs w:val="18"/>
              </w:rPr>
            </w:pPr>
            <w:r w:rsidRPr="0050553F">
              <w:rPr>
                <w:bCs/>
                <w:sz w:val="18"/>
                <w:szCs w:val="18"/>
              </w:rPr>
              <w:t>2.10 BYN</w:t>
            </w:r>
          </w:p>
        </w:tc>
      </w:tr>
      <w:tr w:rsidR="007307DF" w:rsidRPr="0050553F" w14:paraId="125163D9" w14:textId="77777777" w:rsidTr="00E36174">
        <w:trPr>
          <w:trHeight w:val="480"/>
        </w:trPr>
        <w:tc>
          <w:tcPr>
            <w:tcW w:w="760" w:type="dxa"/>
            <w:tcBorders>
              <w:top w:val="single" w:sz="4" w:space="0" w:color="auto"/>
              <w:left w:val="single" w:sz="4" w:space="0" w:color="auto"/>
              <w:bottom w:val="single" w:sz="4" w:space="0" w:color="auto"/>
              <w:right w:val="single" w:sz="4" w:space="0" w:color="auto"/>
            </w:tcBorders>
            <w:shd w:val="clear" w:color="auto" w:fill="auto"/>
            <w:hideMark/>
          </w:tcPr>
          <w:p w14:paraId="1A7F4FCB" w14:textId="77777777" w:rsidR="007307DF" w:rsidRPr="0050553F" w:rsidRDefault="007307DF" w:rsidP="00E36174">
            <w:pPr>
              <w:rPr>
                <w:sz w:val="18"/>
                <w:szCs w:val="18"/>
              </w:rPr>
            </w:pPr>
            <w:r w:rsidRPr="0050553F">
              <w:rPr>
                <w:sz w:val="18"/>
                <w:szCs w:val="18"/>
              </w:rPr>
              <w:t>1.8.</w:t>
            </w:r>
          </w:p>
        </w:tc>
        <w:tc>
          <w:tcPr>
            <w:tcW w:w="8520" w:type="dxa"/>
            <w:tcBorders>
              <w:top w:val="nil"/>
              <w:left w:val="nil"/>
              <w:bottom w:val="single" w:sz="4" w:space="0" w:color="auto"/>
              <w:right w:val="single" w:sz="4" w:space="0" w:color="auto"/>
            </w:tcBorders>
            <w:shd w:val="clear" w:color="auto" w:fill="auto"/>
            <w:hideMark/>
          </w:tcPr>
          <w:p w14:paraId="2124CD47" w14:textId="77777777" w:rsidR="007307DF" w:rsidRPr="0050553F" w:rsidRDefault="007307DF" w:rsidP="00E36174">
            <w:pPr>
              <w:rPr>
                <w:sz w:val="18"/>
                <w:szCs w:val="18"/>
              </w:rPr>
            </w:pPr>
            <w:r w:rsidRPr="0050553F">
              <w:rPr>
                <w:sz w:val="18"/>
                <w:szCs w:val="18"/>
              </w:rPr>
              <w:t>Прием и обработка расчетных документов, представленных на инкассо:</w:t>
            </w:r>
            <w:r w:rsidRPr="0050553F">
              <w:rPr>
                <w:sz w:val="18"/>
                <w:szCs w:val="18"/>
              </w:rPr>
              <w:br/>
              <w:t>платежных требований, переданных в электронном виде:</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1BE3EEEB" w14:textId="77777777" w:rsidR="007307DF" w:rsidRPr="0050553F" w:rsidRDefault="007307DF" w:rsidP="00E36174">
            <w:pPr>
              <w:jc w:val="center"/>
              <w:rPr>
                <w:bCs/>
                <w:sz w:val="18"/>
                <w:szCs w:val="18"/>
              </w:rPr>
            </w:pPr>
            <w:r w:rsidRPr="0050553F">
              <w:rPr>
                <w:bCs/>
                <w:sz w:val="18"/>
                <w:szCs w:val="18"/>
              </w:rPr>
              <w:t> </w:t>
            </w:r>
          </w:p>
        </w:tc>
      </w:tr>
      <w:tr w:rsidR="007307DF" w:rsidRPr="0050553F" w14:paraId="3B7D559E" w14:textId="77777777" w:rsidTr="00E36174">
        <w:trPr>
          <w:trHeight w:val="315"/>
        </w:trPr>
        <w:tc>
          <w:tcPr>
            <w:tcW w:w="760" w:type="dxa"/>
            <w:tcBorders>
              <w:top w:val="nil"/>
              <w:left w:val="single" w:sz="4" w:space="0" w:color="auto"/>
              <w:bottom w:val="single" w:sz="4" w:space="0" w:color="auto"/>
              <w:right w:val="single" w:sz="4" w:space="0" w:color="auto"/>
            </w:tcBorders>
            <w:shd w:val="clear" w:color="auto" w:fill="auto"/>
            <w:hideMark/>
          </w:tcPr>
          <w:p w14:paraId="57703154"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062157E2" w14:textId="77777777" w:rsidR="007307DF" w:rsidRPr="0050553F" w:rsidRDefault="007307DF" w:rsidP="00E36174">
            <w:pPr>
              <w:rPr>
                <w:sz w:val="18"/>
                <w:szCs w:val="18"/>
              </w:rPr>
            </w:pPr>
            <w:r w:rsidRPr="0050553F">
              <w:rPr>
                <w:sz w:val="18"/>
                <w:szCs w:val="18"/>
              </w:rPr>
              <w:t xml:space="preserve">    за один документ.</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48352FF3" w14:textId="77777777" w:rsidR="007307DF" w:rsidRPr="0050553F" w:rsidRDefault="007307DF" w:rsidP="00E36174">
            <w:pPr>
              <w:jc w:val="center"/>
              <w:rPr>
                <w:bCs/>
                <w:sz w:val="18"/>
                <w:szCs w:val="18"/>
              </w:rPr>
            </w:pPr>
            <w:r w:rsidRPr="0050553F">
              <w:rPr>
                <w:bCs/>
                <w:sz w:val="18"/>
                <w:szCs w:val="18"/>
              </w:rPr>
              <w:t>0.39 BYN</w:t>
            </w:r>
          </w:p>
        </w:tc>
      </w:tr>
      <w:tr w:rsidR="007307DF" w:rsidRPr="0050553F" w14:paraId="5DE4ACCF" w14:textId="77777777" w:rsidTr="00E36174">
        <w:trPr>
          <w:trHeight w:val="300"/>
        </w:trPr>
        <w:tc>
          <w:tcPr>
            <w:tcW w:w="760" w:type="dxa"/>
            <w:tcBorders>
              <w:top w:val="nil"/>
              <w:left w:val="single" w:sz="4" w:space="0" w:color="auto"/>
              <w:bottom w:val="single" w:sz="4" w:space="0" w:color="auto"/>
              <w:right w:val="single" w:sz="4" w:space="0" w:color="auto"/>
            </w:tcBorders>
            <w:shd w:val="clear" w:color="auto" w:fill="auto"/>
            <w:hideMark/>
          </w:tcPr>
          <w:p w14:paraId="524A6E28" w14:textId="77777777" w:rsidR="007307DF" w:rsidRPr="0050553F" w:rsidRDefault="007307DF" w:rsidP="00E36174">
            <w:pPr>
              <w:rPr>
                <w:sz w:val="18"/>
                <w:szCs w:val="18"/>
              </w:rPr>
            </w:pPr>
            <w:r w:rsidRPr="0050553F">
              <w:rPr>
                <w:sz w:val="18"/>
                <w:szCs w:val="18"/>
              </w:rPr>
              <w:t>2.</w:t>
            </w:r>
          </w:p>
        </w:tc>
        <w:tc>
          <w:tcPr>
            <w:tcW w:w="8520" w:type="dxa"/>
            <w:tcBorders>
              <w:top w:val="nil"/>
              <w:left w:val="nil"/>
              <w:bottom w:val="single" w:sz="4" w:space="0" w:color="auto"/>
              <w:right w:val="single" w:sz="4" w:space="0" w:color="auto"/>
            </w:tcBorders>
            <w:shd w:val="clear" w:color="auto" w:fill="auto"/>
            <w:hideMark/>
          </w:tcPr>
          <w:p w14:paraId="0C70D39E" w14:textId="77777777" w:rsidR="007307DF" w:rsidRPr="0050553F" w:rsidRDefault="007307DF" w:rsidP="00E36174">
            <w:pPr>
              <w:rPr>
                <w:sz w:val="18"/>
                <w:szCs w:val="18"/>
              </w:rPr>
            </w:pPr>
            <w:r w:rsidRPr="0050553F">
              <w:rPr>
                <w:sz w:val="18"/>
                <w:szCs w:val="18"/>
              </w:rPr>
              <w:t>ДИСТАНЦИОННОЕ БАНКОВСКОЕ ОБСЛУЖИВАНИЕ</w:t>
            </w:r>
          </w:p>
        </w:tc>
        <w:tc>
          <w:tcPr>
            <w:tcW w:w="5316" w:type="dxa"/>
            <w:tcBorders>
              <w:top w:val="single" w:sz="4" w:space="0" w:color="auto"/>
              <w:left w:val="nil"/>
              <w:bottom w:val="single" w:sz="4" w:space="0" w:color="auto"/>
              <w:right w:val="single" w:sz="4" w:space="0" w:color="000000"/>
            </w:tcBorders>
            <w:shd w:val="clear" w:color="auto" w:fill="auto"/>
            <w:hideMark/>
          </w:tcPr>
          <w:p w14:paraId="5F731B21" w14:textId="77777777" w:rsidR="007307DF" w:rsidRPr="0050553F" w:rsidRDefault="007307DF" w:rsidP="00E36174">
            <w:pPr>
              <w:jc w:val="both"/>
              <w:rPr>
                <w:sz w:val="18"/>
                <w:szCs w:val="18"/>
              </w:rPr>
            </w:pPr>
            <w:r w:rsidRPr="0050553F">
              <w:rPr>
                <w:sz w:val="18"/>
                <w:szCs w:val="18"/>
              </w:rPr>
              <w:t> </w:t>
            </w:r>
          </w:p>
        </w:tc>
      </w:tr>
      <w:tr w:rsidR="007307DF" w:rsidRPr="0050553F" w14:paraId="1D8BEA56" w14:textId="77777777" w:rsidTr="00E36174">
        <w:trPr>
          <w:trHeight w:val="555"/>
        </w:trPr>
        <w:tc>
          <w:tcPr>
            <w:tcW w:w="760" w:type="dxa"/>
            <w:tcBorders>
              <w:top w:val="nil"/>
              <w:left w:val="single" w:sz="4" w:space="0" w:color="auto"/>
              <w:bottom w:val="single" w:sz="4" w:space="0" w:color="auto"/>
              <w:right w:val="single" w:sz="4" w:space="0" w:color="auto"/>
            </w:tcBorders>
            <w:shd w:val="clear" w:color="auto" w:fill="auto"/>
            <w:hideMark/>
          </w:tcPr>
          <w:p w14:paraId="28C669A7" w14:textId="77777777" w:rsidR="007307DF" w:rsidRPr="0050553F" w:rsidRDefault="007307DF" w:rsidP="00E36174">
            <w:pPr>
              <w:rPr>
                <w:sz w:val="18"/>
                <w:szCs w:val="18"/>
              </w:rPr>
            </w:pPr>
            <w:r w:rsidRPr="0050553F">
              <w:rPr>
                <w:sz w:val="18"/>
                <w:szCs w:val="18"/>
              </w:rPr>
              <w:t>2.1.</w:t>
            </w:r>
          </w:p>
        </w:tc>
        <w:tc>
          <w:tcPr>
            <w:tcW w:w="8520" w:type="dxa"/>
            <w:tcBorders>
              <w:top w:val="nil"/>
              <w:left w:val="nil"/>
              <w:bottom w:val="single" w:sz="4" w:space="0" w:color="auto"/>
              <w:right w:val="single" w:sz="4" w:space="0" w:color="auto"/>
            </w:tcBorders>
            <w:shd w:val="clear" w:color="auto" w:fill="auto"/>
            <w:hideMark/>
          </w:tcPr>
          <w:p w14:paraId="5ECFE716" w14:textId="77777777" w:rsidR="007307DF" w:rsidRPr="0050553F" w:rsidRDefault="007307DF" w:rsidP="00E36174">
            <w:pPr>
              <w:rPr>
                <w:sz w:val="18"/>
                <w:szCs w:val="18"/>
              </w:rPr>
            </w:pPr>
            <w:r w:rsidRPr="0050553F">
              <w:rPr>
                <w:sz w:val="18"/>
                <w:szCs w:val="18"/>
              </w:rPr>
              <w:t>Подключение клиента к подсистеме «Интернет-клиент» системы ДБО «BS-</w:t>
            </w:r>
            <w:proofErr w:type="spellStart"/>
            <w:r w:rsidRPr="0050553F">
              <w:rPr>
                <w:sz w:val="18"/>
                <w:szCs w:val="18"/>
              </w:rPr>
              <w:t>Client</w:t>
            </w:r>
            <w:proofErr w:type="spellEnd"/>
            <w:r w:rsidRPr="0050553F">
              <w:rPr>
                <w:sz w:val="18"/>
                <w:szCs w:val="18"/>
              </w:rPr>
              <w:t>» / СДБО «СББОЛ»</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68E11267" w14:textId="77777777" w:rsidR="007307DF" w:rsidRPr="0050553F" w:rsidRDefault="007307DF" w:rsidP="00E36174">
            <w:pPr>
              <w:jc w:val="center"/>
              <w:rPr>
                <w:bCs/>
                <w:sz w:val="18"/>
                <w:szCs w:val="18"/>
              </w:rPr>
            </w:pPr>
            <w:r w:rsidRPr="0050553F">
              <w:rPr>
                <w:bCs/>
                <w:sz w:val="18"/>
                <w:szCs w:val="18"/>
              </w:rPr>
              <w:t xml:space="preserve">В Пакет операций включено 1 подключение </w:t>
            </w:r>
            <w:r w:rsidRPr="0050553F">
              <w:rPr>
                <w:bCs/>
                <w:sz w:val="18"/>
                <w:szCs w:val="18"/>
              </w:rPr>
              <w:br/>
              <w:t>к одной из подсистем</w:t>
            </w:r>
          </w:p>
        </w:tc>
      </w:tr>
      <w:tr w:rsidR="007307DF" w:rsidRPr="0050553F" w14:paraId="343E733B" w14:textId="77777777" w:rsidTr="00E36174">
        <w:trPr>
          <w:trHeight w:val="480"/>
        </w:trPr>
        <w:tc>
          <w:tcPr>
            <w:tcW w:w="760" w:type="dxa"/>
            <w:tcBorders>
              <w:top w:val="nil"/>
              <w:left w:val="single" w:sz="4" w:space="0" w:color="auto"/>
              <w:bottom w:val="single" w:sz="4" w:space="0" w:color="auto"/>
              <w:right w:val="single" w:sz="4" w:space="0" w:color="auto"/>
            </w:tcBorders>
            <w:shd w:val="clear" w:color="auto" w:fill="auto"/>
            <w:hideMark/>
          </w:tcPr>
          <w:p w14:paraId="1BA9B4D2" w14:textId="77777777" w:rsidR="007307DF" w:rsidRPr="0050553F" w:rsidRDefault="007307DF" w:rsidP="00E36174">
            <w:pPr>
              <w:rPr>
                <w:sz w:val="18"/>
                <w:szCs w:val="18"/>
              </w:rPr>
            </w:pPr>
            <w:r w:rsidRPr="0050553F">
              <w:rPr>
                <w:sz w:val="18"/>
                <w:szCs w:val="18"/>
              </w:rPr>
              <w:t>2.2.</w:t>
            </w:r>
          </w:p>
        </w:tc>
        <w:tc>
          <w:tcPr>
            <w:tcW w:w="8520" w:type="dxa"/>
            <w:tcBorders>
              <w:top w:val="nil"/>
              <w:left w:val="nil"/>
              <w:bottom w:val="single" w:sz="4" w:space="0" w:color="auto"/>
              <w:right w:val="single" w:sz="4" w:space="0" w:color="auto"/>
            </w:tcBorders>
            <w:shd w:val="clear" w:color="auto" w:fill="auto"/>
            <w:hideMark/>
          </w:tcPr>
          <w:p w14:paraId="588A8C04" w14:textId="77777777" w:rsidR="007307DF" w:rsidRPr="0050553F" w:rsidRDefault="007307DF" w:rsidP="00E36174">
            <w:pPr>
              <w:rPr>
                <w:sz w:val="18"/>
                <w:szCs w:val="18"/>
              </w:rPr>
            </w:pPr>
            <w:r w:rsidRPr="0050553F">
              <w:rPr>
                <w:sz w:val="18"/>
                <w:szCs w:val="18"/>
              </w:rPr>
              <w:t>Абонентская плата за обслуживание в подсистеме «Интернет-клиент» системы ДБО «BS-</w:t>
            </w:r>
            <w:proofErr w:type="spellStart"/>
            <w:r w:rsidRPr="0050553F">
              <w:rPr>
                <w:sz w:val="18"/>
                <w:szCs w:val="18"/>
              </w:rPr>
              <w:t>Client</w:t>
            </w:r>
            <w:proofErr w:type="spellEnd"/>
            <w:r w:rsidRPr="0050553F">
              <w:rPr>
                <w:sz w:val="18"/>
                <w:szCs w:val="18"/>
              </w:rPr>
              <w:t>» / СДБО «СББОЛ»</w:t>
            </w:r>
          </w:p>
        </w:tc>
        <w:tc>
          <w:tcPr>
            <w:tcW w:w="5316" w:type="dxa"/>
            <w:tcBorders>
              <w:top w:val="single" w:sz="4" w:space="0" w:color="auto"/>
              <w:left w:val="nil"/>
              <w:bottom w:val="single" w:sz="4" w:space="0" w:color="auto"/>
              <w:right w:val="single" w:sz="4" w:space="0" w:color="auto"/>
            </w:tcBorders>
            <w:shd w:val="clear" w:color="auto" w:fill="auto"/>
            <w:vAlign w:val="center"/>
            <w:hideMark/>
          </w:tcPr>
          <w:p w14:paraId="562A6A57" w14:textId="77777777" w:rsidR="007307DF" w:rsidRPr="0050553F" w:rsidRDefault="007307DF" w:rsidP="00E36174">
            <w:pPr>
              <w:jc w:val="center"/>
              <w:rPr>
                <w:bCs/>
                <w:sz w:val="18"/>
                <w:szCs w:val="18"/>
              </w:rPr>
            </w:pPr>
            <w:r w:rsidRPr="0050553F">
              <w:rPr>
                <w:bCs/>
                <w:sz w:val="18"/>
                <w:szCs w:val="18"/>
              </w:rPr>
              <w:t> </w:t>
            </w:r>
          </w:p>
        </w:tc>
      </w:tr>
      <w:tr w:rsidR="007307DF" w:rsidRPr="0050553F" w14:paraId="3CF0CAAA" w14:textId="77777777" w:rsidTr="00E36174">
        <w:trPr>
          <w:trHeight w:val="2405"/>
        </w:trPr>
        <w:tc>
          <w:tcPr>
            <w:tcW w:w="760" w:type="dxa"/>
            <w:tcBorders>
              <w:top w:val="single" w:sz="4" w:space="0" w:color="auto"/>
              <w:left w:val="single" w:sz="4" w:space="0" w:color="auto"/>
              <w:bottom w:val="single" w:sz="4" w:space="0" w:color="auto"/>
              <w:right w:val="single" w:sz="4" w:space="0" w:color="auto"/>
            </w:tcBorders>
            <w:shd w:val="clear" w:color="auto" w:fill="auto"/>
            <w:hideMark/>
          </w:tcPr>
          <w:p w14:paraId="5AD7804A" w14:textId="77777777" w:rsidR="007307DF" w:rsidRPr="0050553F" w:rsidRDefault="007307DF" w:rsidP="00E36174">
            <w:pPr>
              <w:rPr>
                <w:sz w:val="18"/>
                <w:szCs w:val="18"/>
              </w:rPr>
            </w:pPr>
            <w:r w:rsidRPr="0050553F">
              <w:rPr>
                <w:sz w:val="18"/>
                <w:szCs w:val="18"/>
              </w:rPr>
              <w:t>2.3.</w:t>
            </w:r>
          </w:p>
        </w:tc>
        <w:tc>
          <w:tcPr>
            <w:tcW w:w="8520" w:type="dxa"/>
            <w:tcBorders>
              <w:top w:val="single" w:sz="4" w:space="0" w:color="auto"/>
              <w:left w:val="nil"/>
              <w:bottom w:val="single" w:sz="4" w:space="0" w:color="auto"/>
              <w:right w:val="single" w:sz="4" w:space="0" w:color="auto"/>
            </w:tcBorders>
            <w:shd w:val="clear" w:color="auto" w:fill="auto"/>
            <w:hideMark/>
          </w:tcPr>
          <w:p w14:paraId="18617944" w14:textId="77777777" w:rsidR="007307DF" w:rsidRPr="0050553F" w:rsidRDefault="007307DF" w:rsidP="00E36174">
            <w:pPr>
              <w:rPr>
                <w:sz w:val="18"/>
                <w:szCs w:val="18"/>
              </w:rPr>
            </w:pPr>
            <w:proofErr w:type="gramStart"/>
            <w:r w:rsidRPr="0050553F">
              <w:rPr>
                <w:sz w:val="18"/>
                <w:szCs w:val="18"/>
              </w:rPr>
              <w:t>Представление дополнительной информации в подсистеме «Интернет-клиент»/«Банк-клиент» системы ДБО «BS-</w:t>
            </w:r>
            <w:proofErr w:type="spellStart"/>
            <w:r w:rsidRPr="0050553F">
              <w:rPr>
                <w:sz w:val="18"/>
                <w:szCs w:val="18"/>
              </w:rPr>
              <w:t>Client</w:t>
            </w:r>
            <w:proofErr w:type="spellEnd"/>
            <w:r w:rsidRPr="0050553F">
              <w:rPr>
                <w:sz w:val="18"/>
                <w:szCs w:val="18"/>
              </w:rPr>
              <w:t>» по запросу клиента:</w:t>
            </w:r>
            <w:r w:rsidRPr="0050553F">
              <w:rPr>
                <w:sz w:val="18"/>
                <w:szCs w:val="18"/>
              </w:rPr>
              <w:br/>
              <w:t xml:space="preserve">о состоянии картотеки; </w:t>
            </w:r>
            <w:r w:rsidRPr="0050553F">
              <w:rPr>
                <w:sz w:val="18"/>
                <w:szCs w:val="18"/>
              </w:rPr>
              <w:br/>
              <w:t xml:space="preserve">о забронированных денежных средствах; </w:t>
            </w:r>
            <w:r w:rsidRPr="0050553F">
              <w:rPr>
                <w:sz w:val="18"/>
                <w:szCs w:val="18"/>
              </w:rPr>
              <w:br/>
              <w:t xml:space="preserve">об исполнении платежных требований, в </w:t>
            </w:r>
            <w:proofErr w:type="spellStart"/>
            <w:r w:rsidRPr="0050553F">
              <w:rPr>
                <w:sz w:val="18"/>
                <w:szCs w:val="18"/>
              </w:rPr>
              <w:t>т.ч</w:t>
            </w:r>
            <w:proofErr w:type="spellEnd"/>
            <w:r w:rsidRPr="0050553F">
              <w:rPr>
                <w:sz w:val="18"/>
                <w:szCs w:val="18"/>
              </w:rPr>
              <w:t>. принятых на инкассо;</w:t>
            </w:r>
            <w:r w:rsidRPr="0050553F">
              <w:rPr>
                <w:sz w:val="18"/>
                <w:szCs w:val="18"/>
              </w:rPr>
              <w:br/>
              <w:t xml:space="preserve">об ограничениях/отмене ограничений по счетам органами взыскания; </w:t>
            </w:r>
            <w:r w:rsidRPr="0050553F">
              <w:rPr>
                <w:sz w:val="18"/>
                <w:szCs w:val="18"/>
              </w:rPr>
              <w:br/>
              <w:t>о поступивших/отозванных распоряжениях ИМНС;</w:t>
            </w:r>
            <w:r w:rsidRPr="0050553F">
              <w:rPr>
                <w:sz w:val="18"/>
                <w:szCs w:val="18"/>
              </w:rPr>
              <w:br/>
              <w:t>об открытых (действующих) депозитах;</w:t>
            </w:r>
            <w:r w:rsidRPr="0050553F">
              <w:rPr>
                <w:sz w:val="18"/>
                <w:szCs w:val="18"/>
              </w:rPr>
              <w:br/>
              <w:t>о платежах, принятых в пользу клиента за товары, работы (услуги);</w:t>
            </w:r>
            <w:proofErr w:type="gramEnd"/>
            <w:r w:rsidRPr="0050553F">
              <w:rPr>
                <w:sz w:val="18"/>
                <w:szCs w:val="18"/>
              </w:rPr>
              <w:br/>
              <w:t>о корпоративных банковских платежных карточках (об остатках, движении денежных средств, держателях карточек) и др.</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6E75EC22" w14:textId="77777777" w:rsidR="007307DF" w:rsidRPr="0050553F" w:rsidRDefault="007307DF" w:rsidP="00E36174">
            <w:pPr>
              <w:jc w:val="center"/>
              <w:rPr>
                <w:bCs/>
                <w:sz w:val="18"/>
                <w:szCs w:val="18"/>
              </w:rPr>
            </w:pPr>
            <w:r w:rsidRPr="0050553F">
              <w:rPr>
                <w:bCs/>
                <w:sz w:val="18"/>
                <w:szCs w:val="18"/>
              </w:rPr>
              <w:t>Без ограничения количества запросов</w:t>
            </w:r>
          </w:p>
        </w:tc>
      </w:tr>
      <w:tr w:rsidR="007307DF" w:rsidRPr="0050553F" w14:paraId="07943C34" w14:textId="77777777" w:rsidTr="00E36174">
        <w:trPr>
          <w:trHeight w:val="300"/>
        </w:trPr>
        <w:tc>
          <w:tcPr>
            <w:tcW w:w="760" w:type="dxa"/>
            <w:tcBorders>
              <w:top w:val="nil"/>
              <w:left w:val="single" w:sz="4" w:space="0" w:color="auto"/>
              <w:bottom w:val="single" w:sz="4" w:space="0" w:color="auto"/>
              <w:right w:val="single" w:sz="4" w:space="0" w:color="auto"/>
            </w:tcBorders>
            <w:shd w:val="clear" w:color="auto" w:fill="auto"/>
            <w:hideMark/>
          </w:tcPr>
          <w:p w14:paraId="7C9BAE66" w14:textId="77777777" w:rsidR="007307DF" w:rsidRPr="0050553F" w:rsidRDefault="007307DF" w:rsidP="00E36174">
            <w:pPr>
              <w:rPr>
                <w:sz w:val="18"/>
                <w:szCs w:val="18"/>
              </w:rPr>
            </w:pPr>
            <w:r w:rsidRPr="0050553F">
              <w:rPr>
                <w:sz w:val="18"/>
                <w:szCs w:val="18"/>
              </w:rPr>
              <w:t>2.4.</w:t>
            </w:r>
          </w:p>
        </w:tc>
        <w:tc>
          <w:tcPr>
            <w:tcW w:w="8520" w:type="dxa"/>
            <w:tcBorders>
              <w:top w:val="nil"/>
              <w:left w:val="nil"/>
              <w:bottom w:val="single" w:sz="4" w:space="0" w:color="auto"/>
              <w:right w:val="single" w:sz="4" w:space="0" w:color="auto"/>
            </w:tcBorders>
            <w:shd w:val="clear" w:color="auto" w:fill="auto"/>
            <w:hideMark/>
          </w:tcPr>
          <w:p w14:paraId="7B7E8CAA" w14:textId="77777777" w:rsidR="007307DF" w:rsidRPr="0050553F" w:rsidRDefault="007307DF" w:rsidP="00E36174">
            <w:pPr>
              <w:rPr>
                <w:sz w:val="18"/>
                <w:szCs w:val="18"/>
              </w:rPr>
            </w:pPr>
            <w:r w:rsidRPr="0050553F">
              <w:rPr>
                <w:sz w:val="18"/>
                <w:szCs w:val="18"/>
              </w:rPr>
              <w:t xml:space="preserve">Подключение клиента </w:t>
            </w:r>
            <w:proofErr w:type="gramStart"/>
            <w:r w:rsidRPr="0050553F">
              <w:rPr>
                <w:sz w:val="18"/>
                <w:szCs w:val="18"/>
              </w:rPr>
              <w:t>к</w:t>
            </w:r>
            <w:proofErr w:type="gramEnd"/>
            <w:r w:rsidRPr="0050553F">
              <w:rPr>
                <w:sz w:val="18"/>
                <w:szCs w:val="18"/>
              </w:rPr>
              <w:t xml:space="preserve"> АС «</w:t>
            </w:r>
            <w:proofErr w:type="spellStart"/>
            <w:r w:rsidRPr="0050553F">
              <w:rPr>
                <w:sz w:val="18"/>
                <w:szCs w:val="18"/>
              </w:rPr>
              <w:t>SavEx</w:t>
            </w:r>
            <w:proofErr w:type="spellEnd"/>
            <w:r w:rsidRPr="0050553F">
              <w:rPr>
                <w:sz w:val="18"/>
                <w:szCs w:val="18"/>
              </w:rPr>
              <w:t>»</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40E76180" w14:textId="77777777" w:rsidR="007307DF" w:rsidRPr="0050553F" w:rsidRDefault="007307DF" w:rsidP="00E36174">
            <w:pPr>
              <w:jc w:val="center"/>
              <w:rPr>
                <w:bCs/>
                <w:sz w:val="18"/>
                <w:szCs w:val="18"/>
              </w:rPr>
            </w:pPr>
            <w:r w:rsidRPr="0050553F">
              <w:rPr>
                <w:bCs/>
                <w:sz w:val="18"/>
                <w:szCs w:val="18"/>
              </w:rPr>
              <w:t>В Пакет операций включено 1 подключение</w:t>
            </w:r>
          </w:p>
        </w:tc>
      </w:tr>
      <w:tr w:rsidR="007307DF" w:rsidRPr="0050553F" w14:paraId="4E0048B5" w14:textId="77777777" w:rsidTr="00E36174">
        <w:trPr>
          <w:trHeight w:val="300"/>
        </w:trPr>
        <w:tc>
          <w:tcPr>
            <w:tcW w:w="760" w:type="dxa"/>
            <w:tcBorders>
              <w:top w:val="nil"/>
              <w:left w:val="single" w:sz="4" w:space="0" w:color="auto"/>
              <w:bottom w:val="single" w:sz="4" w:space="0" w:color="auto"/>
              <w:right w:val="single" w:sz="4" w:space="0" w:color="auto"/>
            </w:tcBorders>
            <w:shd w:val="clear" w:color="auto" w:fill="auto"/>
            <w:hideMark/>
          </w:tcPr>
          <w:p w14:paraId="5CD63C0E" w14:textId="77777777" w:rsidR="007307DF" w:rsidRPr="0050553F" w:rsidRDefault="007307DF" w:rsidP="00E36174">
            <w:pPr>
              <w:rPr>
                <w:sz w:val="18"/>
                <w:szCs w:val="18"/>
              </w:rPr>
            </w:pPr>
            <w:r w:rsidRPr="0050553F">
              <w:rPr>
                <w:sz w:val="18"/>
                <w:szCs w:val="18"/>
              </w:rPr>
              <w:t>3.</w:t>
            </w:r>
          </w:p>
        </w:tc>
        <w:tc>
          <w:tcPr>
            <w:tcW w:w="8520" w:type="dxa"/>
            <w:tcBorders>
              <w:top w:val="nil"/>
              <w:left w:val="nil"/>
              <w:bottom w:val="single" w:sz="4" w:space="0" w:color="auto"/>
              <w:right w:val="single" w:sz="4" w:space="0" w:color="auto"/>
            </w:tcBorders>
            <w:shd w:val="clear" w:color="auto" w:fill="auto"/>
            <w:hideMark/>
          </w:tcPr>
          <w:p w14:paraId="21CAC286" w14:textId="77777777" w:rsidR="007307DF" w:rsidRPr="0050553F" w:rsidRDefault="007307DF" w:rsidP="00E36174">
            <w:pPr>
              <w:rPr>
                <w:sz w:val="18"/>
                <w:szCs w:val="18"/>
              </w:rPr>
            </w:pPr>
            <w:r w:rsidRPr="0050553F">
              <w:rPr>
                <w:sz w:val="18"/>
                <w:szCs w:val="18"/>
              </w:rPr>
              <w:t xml:space="preserve">УСЛУГИ ПО УПРАВЛЕНИЮ ФИНАНСОВЫМИ ПОТОКАМИ </w:t>
            </w:r>
          </w:p>
        </w:tc>
        <w:tc>
          <w:tcPr>
            <w:tcW w:w="5316" w:type="dxa"/>
            <w:tcBorders>
              <w:top w:val="single" w:sz="4" w:space="0" w:color="auto"/>
              <w:left w:val="nil"/>
              <w:bottom w:val="single" w:sz="4" w:space="0" w:color="auto"/>
              <w:right w:val="single" w:sz="4" w:space="0" w:color="000000"/>
            </w:tcBorders>
            <w:shd w:val="clear" w:color="auto" w:fill="auto"/>
            <w:noWrap/>
            <w:vAlign w:val="center"/>
            <w:hideMark/>
          </w:tcPr>
          <w:p w14:paraId="7A95558F" w14:textId="77777777" w:rsidR="007307DF" w:rsidRPr="0050553F" w:rsidRDefault="007307DF" w:rsidP="00E36174">
            <w:pPr>
              <w:jc w:val="center"/>
              <w:rPr>
                <w:bCs/>
                <w:sz w:val="18"/>
                <w:szCs w:val="18"/>
              </w:rPr>
            </w:pPr>
            <w:r w:rsidRPr="0050553F">
              <w:rPr>
                <w:bCs/>
                <w:sz w:val="18"/>
                <w:szCs w:val="18"/>
              </w:rPr>
              <w:t> </w:t>
            </w:r>
          </w:p>
        </w:tc>
      </w:tr>
      <w:tr w:rsidR="007307DF" w:rsidRPr="0050553F" w14:paraId="58119501" w14:textId="77777777" w:rsidTr="00E36174">
        <w:trPr>
          <w:trHeight w:val="480"/>
        </w:trPr>
        <w:tc>
          <w:tcPr>
            <w:tcW w:w="760" w:type="dxa"/>
            <w:tcBorders>
              <w:top w:val="nil"/>
              <w:left w:val="single" w:sz="4" w:space="0" w:color="auto"/>
              <w:bottom w:val="single" w:sz="4" w:space="0" w:color="auto"/>
              <w:right w:val="single" w:sz="4" w:space="0" w:color="auto"/>
            </w:tcBorders>
            <w:shd w:val="clear" w:color="auto" w:fill="auto"/>
            <w:hideMark/>
          </w:tcPr>
          <w:p w14:paraId="7BF22809" w14:textId="77777777" w:rsidR="007307DF" w:rsidRPr="0050553F" w:rsidRDefault="007307DF" w:rsidP="00E36174">
            <w:pPr>
              <w:rPr>
                <w:sz w:val="18"/>
                <w:szCs w:val="18"/>
              </w:rPr>
            </w:pPr>
            <w:r w:rsidRPr="0050553F">
              <w:rPr>
                <w:sz w:val="18"/>
                <w:szCs w:val="18"/>
              </w:rPr>
              <w:t>3.1.</w:t>
            </w:r>
          </w:p>
        </w:tc>
        <w:tc>
          <w:tcPr>
            <w:tcW w:w="8520" w:type="dxa"/>
            <w:tcBorders>
              <w:top w:val="nil"/>
              <w:left w:val="nil"/>
              <w:bottom w:val="single" w:sz="4" w:space="0" w:color="auto"/>
              <w:right w:val="single" w:sz="4" w:space="0" w:color="auto"/>
            </w:tcBorders>
            <w:shd w:val="clear" w:color="auto" w:fill="auto"/>
            <w:hideMark/>
          </w:tcPr>
          <w:p w14:paraId="13F6CAC6" w14:textId="77777777" w:rsidR="007307DF" w:rsidRPr="0050553F" w:rsidRDefault="007307DF" w:rsidP="00E36174">
            <w:pPr>
              <w:rPr>
                <w:sz w:val="18"/>
                <w:szCs w:val="18"/>
              </w:rPr>
            </w:pPr>
            <w:r w:rsidRPr="0050553F">
              <w:rPr>
                <w:sz w:val="18"/>
                <w:szCs w:val="18"/>
              </w:rPr>
              <w:t>Мониторинг информации по счетам обособленных/ структурных подразделений (предоставление клиенту выписок из лицевых счетов его обособленных/ структурных подразделений в системе ДБО «BS-</w:t>
            </w:r>
            <w:proofErr w:type="spellStart"/>
            <w:r w:rsidRPr="0050553F">
              <w:rPr>
                <w:sz w:val="18"/>
                <w:szCs w:val="18"/>
              </w:rPr>
              <w:t>Client</w:t>
            </w:r>
            <w:proofErr w:type="spellEnd"/>
            <w:r w:rsidRPr="0050553F">
              <w:rPr>
                <w:sz w:val="18"/>
                <w:szCs w:val="18"/>
              </w:rPr>
              <w:t>»)</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7DCDB7D0" w14:textId="77777777" w:rsidR="007307DF" w:rsidRPr="0050553F" w:rsidRDefault="007307DF" w:rsidP="00E36174">
            <w:pPr>
              <w:jc w:val="center"/>
              <w:rPr>
                <w:bCs/>
                <w:sz w:val="18"/>
                <w:szCs w:val="18"/>
              </w:rPr>
            </w:pPr>
            <w:r w:rsidRPr="0050553F">
              <w:rPr>
                <w:bCs/>
                <w:sz w:val="18"/>
                <w:szCs w:val="18"/>
              </w:rPr>
              <w:t>В Пакет операций включен мониторинг информации по 5 счетам</w:t>
            </w:r>
          </w:p>
        </w:tc>
      </w:tr>
      <w:tr w:rsidR="007307DF" w:rsidRPr="0050553F" w14:paraId="186EEE44" w14:textId="77777777" w:rsidTr="00E36174">
        <w:trPr>
          <w:trHeight w:val="300"/>
        </w:trPr>
        <w:tc>
          <w:tcPr>
            <w:tcW w:w="760" w:type="dxa"/>
            <w:tcBorders>
              <w:top w:val="nil"/>
              <w:left w:val="single" w:sz="4" w:space="0" w:color="auto"/>
              <w:bottom w:val="single" w:sz="4" w:space="0" w:color="auto"/>
              <w:right w:val="single" w:sz="4" w:space="0" w:color="auto"/>
            </w:tcBorders>
            <w:shd w:val="clear" w:color="auto" w:fill="auto"/>
            <w:hideMark/>
          </w:tcPr>
          <w:p w14:paraId="358E3D87" w14:textId="77777777" w:rsidR="007307DF" w:rsidRPr="0050553F" w:rsidRDefault="007307DF" w:rsidP="00E36174">
            <w:pPr>
              <w:rPr>
                <w:sz w:val="18"/>
                <w:szCs w:val="18"/>
              </w:rPr>
            </w:pPr>
            <w:r w:rsidRPr="0050553F">
              <w:rPr>
                <w:sz w:val="18"/>
                <w:szCs w:val="18"/>
              </w:rPr>
              <w:t>4.</w:t>
            </w:r>
          </w:p>
        </w:tc>
        <w:tc>
          <w:tcPr>
            <w:tcW w:w="8520" w:type="dxa"/>
            <w:tcBorders>
              <w:top w:val="nil"/>
              <w:left w:val="nil"/>
              <w:bottom w:val="single" w:sz="4" w:space="0" w:color="auto"/>
              <w:right w:val="single" w:sz="4" w:space="0" w:color="auto"/>
            </w:tcBorders>
            <w:shd w:val="clear" w:color="auto" w:fill="auto"/>
            <w:hideMark/>
          </w:tcPr>
          <w:p w14:paraId="2CDB28AE" w14:textId="77777777" w:rsidR="007307DF" w:rsidRPr="0050553F" w:rsidRDefault="007307DF" w:rsidP="00E36174">
            <w:pPr>
              <w:rPr>
                <w:sz w:val="18"/>
                <w:szCs w:val="18"/>
              </w:rPr>
            </w:pPr>
            <w:r w:rsidRPr="0050553F">
              <w:rPr>
                <w:sz w:val="18"/>
                <w:szCs w:val="18"/>
              </w:rPr>
              <w:t>ОПЕРАЦИИ С КОРПОРАТИВНЫМИ БАНКОВСКИМИ ПЛАТЕЖНЫМИ КАРТОЧКАМИ</w:t>
            </w:r>
          </w:p>
        </w:tc>
        <w:tc>
          <w:tcPr>
            <w:tcW w:w="5316" w:type="dxa"/>
            <w:tcBorders>
              <w:top w:val="single" w:sz="4" w:space="0" w:color="auto"/>
              <w:left w:val="nil"/>
              <w:bottom w:val="single" w:sz="4" w:space="0" w:color="auto"/>
              <w:right w:val="single" w:sz="4" w:space="0" w:color="000000"/>
            </w:tcBorders>
            <w:shd w:val="clear" w:color="auto" w:fill="auto"/>
            <w:noWrap/>
            <w:vAlign w:val="center"/>
            <w:hideMark/>
          </w:tcPr>
          <w:p w14:paraId="6EB45D5F" w14:textId="77777777" w:rsidR="007307DF" w:rsidRPr="0050553F" w:rsidRDefault="007307DF" w:rsidP="00E36174">
            <w:pPr>
              <w:jc w:val="center"/>
              <w:rPr>
                <w:bCs/>
                <w:sz w:val="18"/>
                <w:szCs w:val="18"/>
              </w:rPr>
            </w:pPr>
            <w:r w:rsidRPr="0050553F">
              <w:rPr>
                <w:bCs/>
                <w:sz w:val="18"/>
                <w:szCs w:val="18"/>
              </w:rPr>
              <w:t> </w:t>
            </w:r>
          </w:p>
        </w:tc>
      </w:tr>
      <w:tr w:rsidR="007307DF" w:rsidRPr="0050553F" w14:paraId="5DFD47AE" w14:textId="77777777" w:rsidTr="00D20571">
        <w:trPr>
          <w:trHeight w:val="300"/>
        </w:trPr>
        <w:tc>
          <w:tcPr>
            <w:tcW w:w="760" w:type="dxa"/>
            <w:tcBorders>
              <w:top w:val="nil"/>
              <w:left w:val="single" w:sz="4" w:space="0" w:color="auto"/>
              <w:bottom w:val="single" w:sz="4" w:space="0" w:color="auto"/>
              <w:right w:val="single" w:sz="4" w:space="0" w:color="auto"/>
            </w:tcBorders>
            <w:shd w:val="clear" w:color="auto" w:fill="auto"/>
            <w:hideMark/>
          </w:tcPr>
          <w:p w14:paraId="72B757A1" w14:textId="77777777" w:rsidR="007307DF" w:rsidRPr="0050553F" w:rsidRDefault="007307DF" w:rsidP="00E36174">
            <w:pPr>
              <w:rPr>
                <w:sz w:val="18"/>
                <w:szCs w:val="18"/>
              </w:rPr>
            </w:pPr>
            <w:r w:rsidRPr="0050553F">
              <w:rPr>
                <w:sz w:val="18"/>
                <w:szCs w:val="18"/>
              </w:rPr>
              <w:t>4.1.</w:t>
            </w:r>
          </w:p>
        </w:tc>
        <w:tc>
          <w:tcPr>
            <w:tcW w:w="8520" w:type="dxa"/>
            <w:tcBorders>
              <w:top w:val="nil"/>
              <w:left w:val="nil"/>
              <w:bottom w:val="single" w:sz="4" w:space="0" w:color="auto"/>
              <w:right w:val="single" w:sz="4" w:space="0" w:color="auto"/>
            </w:tcBorders>
            <w:shd w:val="clear" w:color="auto" w:fill="auto"/>
            <w:hideMark/>
          </w:tcPr>
          <w:p w14:paraId="7EA9ACC7" w14:textId="77777777" w:rsidR="007307DF" w:rsidRPr="0050553F" w:rsidRDefault="007307DF" w:rsidP="00E36174">
            <w:pPr>
              <w:rPr>
                <w:sz w:val="18"/>
                <w:szCs w:val="18"/>
              </w:rPr>
            </w:pPr>
            <w:r w:rsidRPr="0050553F">
              <w:rPr>
                <w:sz w:val="18"/>
                <w:szCs w:val="18"/>
              </w:rPr>
              <w:t>Открытие счета с использованием банковских платежных карточек в белорусских рублях</w:t>
            </w:r>
          </w:p>
        </w:tc>
        <w:tc>
          <w:tcPr>
            <w:tcW w:w="5316" w:type="dxa"/>
            <w:tcBorders>
              <w:top w:val="single" w:sz="4" w:space="0" w:color="auto"/>
              <w:left w:val="nil"/>
              <w:bottom w:val="single" w:sz="4" w:space="0" w:color="auto"/>
              <w:right w:val="single" w:sz="4" w:space="0" w:color="000000"/>
            </w:tcBorders>
            <w:shd w:val="clear" w:color="auto" w:fill="auto"/>
            <w:noWrap/>
            <w:vAlign w:val="center"/>
            <w:hideMark/>
          </w:tcPr>
          <w:p w14:paraId="4E5640B5" w14:textId="77777777" w:rsidR="007307DF" w:rsidRPr="0050553F" w:rsidRDefault="007307DF" w:rsidP="00E36174">
            <w:pPr>
              <w:jc w:val="center"/>
              <w:rPr>
                <w:bCs/>
                <w:sz w:val="18"/>
                <w:szCs w:val="18"/>
              </w:rPr>
            </w:pPr>
            <w:r w:rsidRPr="0050553F">
              <w:rPr>
                <w:bCs/>
                <w:sz w:val="18"/>
                <w:szCs w:val="18"/>
              </w:rPr>
              <w:t> </w:t>
            </w:r>
          </w:p>
        </w:tc>
      </w:tr>
      <w:tr w:rsidR="007307DF" w:rsidRPr="0050553F" w14:paraId="5B5AA52A" w14:textId="77777777" w:rsidTr="00D20571">
        <w:trPr>
          <w:trHeight w:val="690"/>
        </w:trPr>
        <w:tc>
          <w:tcPr>
            <w:tcW w:w="760" w:type="dxa"/>
            <w:tcBorders>
              <w:top w:val="single" w:sz="4" w:space="0" w:color="auto"/>
              <w:left w:val="single" w:sz="4" w:space="0" w:color="auto"/>
              <w:bottom w:val="single" w:sz="4" w:space="0" w:color="auto"/>
              <w:right w:val="single" w:sz="4" w:space="0" w:color="auto"/>
            </w:tcBorders>
            <w:shd w:val="clear" w:color="auto" w:fill="auto"/>
            <w:hideMark/>
          </w:tcPr>
          <w:p w14:paraId="58B3B593" w14:textId="77777777" w:rsidR="007307DF" w:rsidRPr="0050553F" w:rsidRDefault="007307DF" w:rsidP="00E36174">
            <w:pPr>
              <w:rPr>
                <w:sz w:val="18"/>
                <w:szCs w:val="18"/>
              </w:rPr>
            </w:pPr>
            <w:r w:rsidRPr="0050553F">
              <w:rPr>
                <w:sz w:val="18"/>
                <w:szCs w:val="18"/>
              </w:rPr>
              <w:lastRenderedPageBreak/>
              <w:t>4.2.</w:t>
            </w:r>
          </w:p>
        </w:tc>
        <w:tc>
          <w:tcPr>
            <w:tcW w:w="8520" w:type="dxa"/>
            <w:tcBorders>
              <w:top w:val="single" w:sz="4" w:space="0" w:color="auto"/>
              <w:left w:val="single" w:sz="4" w:space="0" w:color="auto"/>
              <w:bottom w:val="single" w:sz="4" w:space="0" w:color="auto"/>
              <w:right w:val="single" w:sz="4" w:space="0" w:color="auto"/>
            </w:tcBorders>
            <w:shd w:val="clear" w:color="auto" w:fill="auto"/>
            <w:hideMark/>
          </w:tcPr>
          <w:p w14:paraId="0149C0AB" w14:textId="77777777" w:rsidR="007307DF" w:rsidRPr="0050553F" w:rsidRDefault="007307DF" w:rsidP="00E36174">
            <w:pPr>
              <w:rPr>
                <w:sz w:val="18"/>
                <w:szCs w:val="18"/>
              </w:rPr>
            </w:pPr>
            <w:r w:rsidRPr="0050553F">
              <w:rPr>
                <w:sz w:val="18"/>
                <w:szCs w:val="18"/>
              </w:rPr>
              <w:t>Обслуживание корпоративной банковской платежной карточки в белорусских рублях в течение срока ее действия</w:t>
            </w:r>
          </w:p>
        </w:tc>
        <w:tc>
          <w:tcPr>
            <w:tcW w:w="531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57101B1" w14:textId="77777777" w:rsidR="007307DF" w:rsidRPr="0050553F" w:rsidRDefault="007307DF" w:rsidP="00E36174">
            <w:pPr>
              <w:jc w:val="center"/>
              <w:rPr>
                <w:bCs/>
                <w:sz w:val="18"/>
                <w:szCs w:val="18"/>
              </w:rPr>
            </w:pPr>
            <w:r w:rsidRPr="0050553F">
              <w:rPr>
                <w:bCs/>
                <w:sz w:val="18"/>
                <w:szCs w:val="18"/>
              </w:rPr>
              <w:t>В Пакет операций включено обслуживание 2 карточек, предусмотренных пунктом 7.1.1 Сборника вознаграждений, единожды</w:t>
            </w:r>
          </w:p>
        </w:tc>
      </w:tr>
      <w:tr w:rsidR="007307DF" w:rsidRPr="0050553F" w14:paraId="765A4B14" w14:textId="77777777" w:rsidTr="00D20571">
        <w:trPr>
          <w:trHeight w:val="300"/>
        </w:trPr>
        <w:tc>
          <w:tcPr>
            <w:tcW w:w="760" w:type="dxa"/>
            <w:tcBorders>
              <w:top w:val="single" w:sz="4" w:space="0" w:color="auto"/>
              <w:left w:val="single" w:sz="4" w:space="0" w:color="auto"/>
              <w:bottom w:val="single" w:sz="4" w:space="0" w:color="auto"/>
              <w:right w:val="single" w:sz="4" w:space="0" w:color="auto"/>
            </w:tcBorders>
            <w:shd w:val="clear" w:color="auto" w:fill="auto"/>
            <w:hideMark/>
          </w:tcPr>
          <w:p w14:paraId="3F7F14A3" w14:textId="77777777" w:rsidR="007307DF" w:rsidRPr="0050553F" w:rsidRDefault="007307DF" w:rsidP="00E36174">
            <w:pPr>
              <w:rPr>
                <w:sz w:val="18"/>
                <w:szCs w:val="18"/>
              </w:rPr>
            </w:pPr>
            <w:r w:rsidRPr="0050553F">
              <w:rPr>
                <w:sz w:val="18"/>
                <w:szCs w:val="18"/>
              </w:rPr>
              <w:t>4.3.</w:t>
            </w:r>
          </w:p>
        </w:tc>
        <w:tc>
          <w:tcPr>
            <w:tcW w:w="8520" w:type="dxa"/>
            <w:tcBorders>
              <w:top w:val="single" w:sz="4" w:space="0" w:color="auto"/>
              <w:left w:val="nil"/>
              <w:bottom w:val="single" w:sz="4" w:space="0" w:color="auto"/>
              <w:right w:val="single" w:sz="4" w:space="0" w:color="auto"/>
            </w:tcBorders>
            <w:shd w:val="clear" w:color="auto" w:fill="auto"/>
            <w:hideMark/>
          </w:tcPr>
          <w:p w14:paraId="09478151" w14:textId="77777777" w:rsidR="007307DF" w:rsidRPr="0050553F" w:rsidRDefault="007307DF" w:rsidP="00E36174">
            <w:pPr>
              <w:rPr>
                <w:sz w:val="18"/>
                <w:szCs w:val="18"/>
              </w:rPr>
            </w:pPr>
            <w:r w:rsidRPr="0050553F">
              <w:rPr>
                <w:sz w:val="18"/>
                <w:szCs w:val="18"/>
              </w:rPr>
              <w:t>Открытие счета с использованием банковских платежных карточек в иностранной валюте</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1738BA93" w14:textId="77777777" w:rsidR="007307DF" w:rsidRPr="0050553F" w:rsidRDefault="007307DF" w:rsidP="00E36174">
            <w:pPr>
              <w:jc w:val="center"/>
              <w:rPr>
                <w:bCs/>
                <w:sz w:val="18"/>
                <w:szCs w:val="18"/>
              </w:rPr>
            </w:pPr>
            <w:r w:rsidRPr="0050553F">
              <w:rPr>
                <w:bCs/>
                <w:sz w:val="18"/>
                <w:szCs w:val="18"/>
              </w:rPr>
              <w:t> </w:t>
            </w:r>
          </w:p>
        </w:tc>
      </w:tr>
      <w:tr w:rsidR="007307DF" w:rsidRPr="0050553F" w14:paraId="1A877400" w14:textId="77777777" w:rsidTr="00E36174">
        <w:trPr>
          <w:trHeight w:val="795"/>
        </w:trPr>
        <w:tc>
          <w:tcPr>
            <w:tcW w:w="760" w:type="dxa"/>
            <w:tcBorders>
              <w:top w:val="nil"/>
              <w:left w:val="single" w:sz="4" w:space="0" w:color="auto"/>
              <w:bottom w:val="single" w:sz="4" w:space="0" w:color="auto"/>
              <w:right w:val="single" w:sz="4" w:space="0" w:color="auto"/>
            </w:tcBorders>
            <w:shd w:val="clear" w:color="auto" w:fill="auto"/>
            <w:hideMark/>
          </w:tcPr>
          <w:p w14:paraId="00FF2885" w14:textId="77777777" w:rsidR="007307DF" w:rsidRPr="0050553F" w:rsidRDefault="007307DF" w:rsidP="00E36174">
            <w:pPr>
              <w:rPr>
                <w:sz w:val="18"/>
                <w:szCs w:val="18"/>
              </w:rPr>
            </w:pPr>
            <w:r w:rsidRPr="0050553F">
              <w:rPr>
                <w:sz w:val="18"/>
                <w:szCs w:val="18"/>
              </w:rPr>
              <w:t>4.4.</w:t>
            </w:r>
          </w:p>
        </w:tc>
        <w:tc>
          <w:tcPr>
            <w:tcW w:w="8520" w:type="dxa"/>
            <w:tcBorders>
              <w:top w:val="nil"/>
              <w:left w:val="nil"/>
              <w:bottom w:val="single" w:sz="4" w:space="0" w:color="auto"/>
              <w:right w:val="single" w:sz="4" w:space="0" w:color="auto"/>
            </w:tcBorders>
            <w:shd w:val="clear" w:color="auto" w:fill="auto"/>
            <w:hideMark/>
          </w:tcPr>
          <w:p w14:paraId="57C21928" w14:textId="77777777" w:rsidR="007307DF" w:rsidRPr="0050553F" w:rsidRDefault="007307DF" w:rsidP="00E36174">
            <w:pPr>
              <w:rPr>
                <w:sz w:val="18"/>
                <w:szCs w:val="18"/>
              </w:rPr>
            </w:pPr>
            <w:r w:rsidRPr="0050553F">
              <w:rPr>
                <w:sz w:val="18"/>
                <w:szCs w:val="18"/>
              </w:rPr>
              <w:t>Обслуживание корпоративной банковской платежной карточки в иностранной валюте в течение срока ее действия</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4C4BFF21" w14:textId="77777777" w:rsidR="007307DF" w:rsidRPr="0050553F" w:rsidRDefault="007307DF" w:rsidP="00E36174">
            <w:pPr>
              <w:jc w:val="center"/>
              <w:rPr>
                <w:bCs/>
                <w:sz w:val="18"/>
                <w:szCs w:val="18"/>
              </w:rPr>
            </w:pPr>
            <w:r w:rsidRPr="0050553F">
              <w:rPr>
                <w:bCs/>
                <w:sz w:val="18"/>
                <w:szCs w:val="18"/>
              </w:rPr>
              <w:t>В Пакет операций включено обслуживание 4 карточек, предусмотренных пунктом 7.1.1 Сборника вознаграждений, единожды</w:t>
            </w:r>
          </w:p>
        </w:tc>
      </w:tr>
      <w:tr w:rsidR="007307DF" w:rsidRPr="0050553F" w14:paraId="34239FC9" w14:textId="77777777" w:rsidTr="00E36174">
        <w:trPr>
          <w:trHeight w:val="600"/>
        </w:trPr>
        <w:tc>
          <w:tcPr>
            <w:tcW w:w="14596"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5979E3C3" w14:textId="77777777" w:rsidR="007307DF" w:rsidRPr="0050553F" w:rsidRDefault="007307DF" w:rsidP="00E36174">
            <w:pPr>
              <w:rPr>
                <w:sz w:val="18"/>
                <w:szCs w:val="18"/>
              </w:rPr>
            </w:pPr>
            <w:r w:rsidRPr="0050553F">
              <w:rPr>
                <w:sz w:val="18"/>
                <w:szCs w:val="18"/>
              </w:rPr>
              <w:t>Примечание: *C 19.06.2017 подключение к настоящему Пакету операций не производится.                                                                                                                                                                         ** По переводам, осуществляемым внутри расчетной системы Банка, вознаграждение не взимается.</w:t>
            </w:r>
          </w:p>
        </w:tc>
      </w:tr>
    </w:tbl>
    <w:p w14:paraId="55B5A3BB" w14:textId="77777777" w:rsidR="007307DF" w:rsidRPr="0050553F" w:rsidRDefault="007307DF" w:rsidP="007307DF">
      <w:pPr>
        <w:ind w:firstLine="851"/>
        <w:contextualSpacing/>
        <w:jc w:val="both"/>
        <w:rPr>
          <w:rFonts w:eastAsia="Calibri"/>
          <w:sz w:val="28"/>
          <w:szCs w:val="28"/>
          <w:lang w:eastAsia="en-US"/>
        </w:rPr>
      </w:pPr>
    </w:p>
    <w:tbl>
      <w:tblPr>
        <w:tblW w:w="14596" w:type="dxa"/>
        <w:tblInd w:w="113" w:type="dxa"/>
        <w:tblLook w:val="04A0" w:firstRow="1" w:lastRow="0" w:firstColumn="1" w:lastColumn="0" w:noHBand="0" w:noVBand="1"/>
      </w:tblPr>
      <w:tblGrid>
        <w:gridCol w:w="760"/>
        <w:gridCol w:w="8520"/>
        <w:gridCol w:w="5316"/>
      </w:tblGrid>
      <w:tr w:rsidR="007307DF" w:rsidRPr="0050553F" w14:paraId="0DC947D1" w14:textId="77777777" w:rsidTr="00E36174">
        <w:trPr>
          <w:trHeight w:val="240"/>
        </w:trPr>
        <w:tc>
          <w:tcPr>
            <w:tcW w:w="14596" w:type="dxa"/>
            <w:gridSpan w:val="3"/>
            <w:tcBorders>
              <w:top w:val="single" w:sz="4" w:space="0" w:color="auto"/>
              <w:left w:val="single" w:sz="4" w:space="0" w:color="auto"/>
              <w:bottom w:val="single" w:sz="4" w:space="0" w:color="auto"/>
              <w:right w:val="single" w:sz="4" w:space="0" w:color="auto"/>
            </w:tcBorders>
            <w:shd w:val="clear" w:color="000000" w:fill="C4D79B"/>
            <w:hideMark/>
          </w:tcPr>
          <w:p w14:paraId="3457223D" w14:textId="77777777" w:rsidR="007307DF" w:rsidRPr="0050553F" w:rsidRDefault="007307DF" w:rsidP="00E36174">
            <w:pPr>
              <w:rPr>
                <w:bCs/>
                <w:sz w:val="18"/>
                <w:szCs w:val="18"/>
              </w:rPr>
            </w:pPr>
            <w:r w:rsidRPr="0050553F">
              <w:rPr>
                <w:bCs/>
                <w:sz w:val="18"/>
                <w:szCs w:val="18"/>
              </w:rPr>
              <w:t>5.1.14. ПАКЕТ операций по обслуживанию юридических лиц и индивидуальных предпринимателей «ИМПОРТНЫЙ»*</w:t>
            </w:r>
          </w:p>
        </w:tc>
      </w:tr>
      <w:tr w:rsidR="007307DF" w:rsidRPr="0050553F" w14:paraId="4C6A4EF1" w14:textId="77777777" w:rsidTr="00E36174">
        <w:trPr>
          <w:trHeight w:val="255"/>
        </w:trPr>
        <w:tc>
          <w:tcPr>
            <w:tcW w:w="760" w:type="dxa"/>
            <w:tcBorders>
              <w:top w:val="nil"/>
              <w:left w:val="single" w:sz="4" w:space="0" w:color="auto"/>
              <w:bottom w:val="nil"/>
              <w:right w:val="single" w:sz="4" w:space="0" w:color="auto"/>
            </w:tcBorders>
            <w:shd w:val="clear" w:color="auto" w:fill="auto"/>
            <w:hideMark/>
          </w:tcPr>
          <w:p w14:paraId="7DD4E59A"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6B794C7D" w14:textId="77777777" w:rsidR="007307DF" w:rsidRPr="0050553F" w:rsidRDefault="007307DF" w:rsidP="00E36174">
            <w:pPr>
              <w:jc w:val="center"/>
              <w:rPr>
                <w:bCs/>
                <w:sz w:val="18"/>
                <w:szCs w:val="18"/>
              </w:rPr>
            </w:pPr>
            <w:r w:rsidRPr="0050553F">
              <w:rPr>
                <w:bCs/>
                <w:sz w:val="18"/>
                <w:szCs w:val="18"/>
              </w:rPr>
              <w:t>ЕЖЕМЕСЯЧНАЯ ПЛАТА</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277847E1" w14:textId="77777777" w:rsidR="007307DF" w:rsidRPr="0050553F" w:rsidRDefault="007307DF" w:rsidP="00E36174">
            <w:pPr>
              <w:jc w:val="center"/>
              <w:rPr>
                <w:bCs/>
                <w:sz w:val="18"/>
                <w:szCs w:val="18"/>
              </w:rPr>
            </w:pPr>
            <w:r w:rsidRPr="0050553F">
              <w:rPr>
                <w:bCs/>
                <w:sz w:val="18"/>
                <w:szCs w:val="18"/>
              </w:rPr>
              <w:t>275.00 BYN</w:t>
            </w:r>
          </w:p>
        </w:tc>
      </w:tr>
      <w:tr w:rsidR="007307DF" w:rsidRPr="0050553F" w14:paraId="5490525E" w14:textId="77777777" w:rsidTr="00E36174">
        <w:trPr>
          <w:trHeight w:val="285"/>
        </w:trPr>
        <w:tc>
          <w:tcPr>
            <w:tcW w:w="760" w:type="dxa"/>
            <w:tcBorders>
              <w:top w:val="single" w:sz="4" w:space="0" w:color="auto"/>
              <w:left w:val="single" w:sz="4" w:space="0" w:color="auto"/>
              <w:bottom w:val="nil"/>
              <w:right w:val="single" w:sz="4" w:space="0" w:color="auto"/>
            </w:tcBorders>
            <w:shd w:val="clear" w:color="auto" w:fill="auto"/>
            <w:hideMark/>
          </w:tcPr>
          <w:p w14:paraId="256342FA" w14:textId="77777777" w:rsidR="007307DF" w:rsidRPr="0050553F" w:rsidRDefault="007307DF" w:rsidP="00E36174">
            <w:pPr>
              <w:rPr>
                <w:sz w:val="18"/>
                <w:szCs w:val="18"/>
              </w:rPr>
            </w:pPr>
            <w:r w:rsidRPr="0050553F">
              <w:rPr>
                <w:sz w:val="18"/>
                <w:szCs w:val="18"/>
              </w:rPr>
              <w:t>1.</w:t>
            </w:r>
          </w:p>
        </w:tc>
        <w:tc>
          <w:tcPr>
            <w:tcW w:w="8520" w:type="dxa"/>
            <w:tcBorders>
              <w:top w:val="nil"/>
              <w:left w:val="nil"/>
              <w:bottom w:val="single" w:sz="4" w:space="0" w:color="auto"/>
              <w:right w:val="single" w:sz="4" w:space="0" w:color="auto"/>
            </w:tcBorders>
            <w:shd w:val="clear" w:color="auto" w:fill="auto"/>
            <w:hideMark/>
          </w:tcPr>
          <w:p w14:paraId="6C0D38F9" w14:textId="77777777" w:rsidR="007307DF" w:rsidRPr="0050553F" w:rsidRDefault="007307DF" w:rsidP="00E36174">
            <w:pPr>
              <w:rPr>
                <w:sz w:val="18"/>
                <w:szCs w:val="18"/>
              </w:rPr>
            </w:pPr>
            <w:r w:rsidRPr="0050553F">
              <w:rPr>
                <w:sz w:val="18"/>
                <w:szCs w:val="18"/>
              </w:rPr>
              <w:t>ОТКРЫТИЕ И ОБСЛУЖИВАНИЕ (ВЕДЕНИЕ) СЧЕТОВ</w:t>
            </w:r>
          </w:p>
        </w:tc>
        <w:tc>
          <w:tcPr>
            <w:tcW w:w="5316" w:type="dxa"/>
            <w:tcBorders>
              <w:top w:val="nil"/>
              <w:left w:val="nil"/>
              <w:bottom w:val="single" w:sz="4" w:space="0" w:color="auto"/>
              <w:right w:val="single" w:sz="4" w:space="0" w:color="000000"/>
            </w:tcBorders>
            <w:shd w:val="clear" w:color="auto" w:fill="auto"/>
            <w:hideMark/>
          </w:tcPr>
          <w:p w14:paraId="524FA596" w14:textId="77777777" w:rsidR="007307DF" w:rsidRPr="0050553F" w:rsidRDefault="007307DF" w:rsidP="00E36174">
            <w:pPr>
              <w:jc w:val="center"/>
              <w:rPr>
                <w:rFonts w:ascii="Calibri" w:hAnsi="Calibri"/>
                <w:sz w:val="18"/>
                <w:szCs w:val="18"/>
              </w:rPr>
            </w:pPr>
            <w:r w:rsidRPr="0050553F">
              <w:rPr>
                <w:rFonts w:ascii="Calibri" w:hAnsi="Calibri"/>
                <w:sz w:val="18"/>
                <w:szCs w:val="18"/>
              </w:rPr>
              <w:t> </w:t>
            </w:r>
          </w:p>
        </w:tc>
      </w:tr>
      <w:tr w:rsidR="007307DF" w:rsidRPr="0050553F" w14:paraId="04747E4D" w14:textId="77777777" w:rsidTr="00E36174">
        <w:trPr>
          <w:trHeight w:val="300"/>
        </w:trPr>
        <w:tc>
          <w:tcPr>
            <w:tcW w:w="760" w:type="dxa"/>
            <w:tcBorders>
              <w:top w:val="single" w:sz="4" w:space="0" w:color="auto"/>
              <w:left w:val="single" w:sz="4" w:space="0" w:color="auto"/>
              <w:bottom w:val="nil"/>
              <w:right w:val="single" w:sz="4" w:space="0" w:color="auto"/>
            </w:tcBorders>
            <w:shd w:val="clear" w:color="auto" w:fill="auto"/>
            <w:hideMark/>
          </w:tcPr>
          <w:p w14:paraId="3FB4C90C" w14:textId="77777777" w:rsidR="007307DF" w:rsidRPr="0050553F" w:rsidRDefault="007307DF" w:rsidP="00E36174">
            <w:pPr>
              <w:rPr>
                <w:sz w:val="18"/>
                <w:szCs w:val="18"/>
              </w:rPr>
            </w:pPr>
            <w:r w:rsidRPr="0050553F">
              <w:rPr>
                <w:sz w:val="18"/>
                <w:szCs w:val="18"/>
              </w:rPr>
              <w:t>1.1.</w:t>
            </w:r>
          </w:p>
        </w:tc>
        <w:tc>
          <w:tcPr>
            <w:tcW w:w="8520" w:type="dxa"/>
            <w:tcBorders>
              <w:top w:val="nil"/>
              <w:left w:val="nil"/>
              <w:bottom w:val="single" w:sz="4" w:space="0" w:color="auto"/>
              <w:right w:val="single" w:sz="4" w:space="0" w:color="auto"/>
            </w:tcBorders>
            <w:shd w:val="clear" w:color="auto" w:fill="auto"/>
            <w:hideMark/>
          </w:tcPr>
          <w:p w14:paraId="1591B697" w14:textId="77777777" w:rsidR="007307DF" w:rsidRPr="0050553F" w:rsidRDefault="007307DF" w:rsidP="00E36174">
            <w:pPr>
              <w:rPr>
                <w:sz w:val="18"/>
                <w:szCs w:val="18"/>
              </w:rPr>
            </w:pPr>
            <w:r w:rsidRPr="0050553F">
              <w:rPr>
                <w:sz w:val="18"/>
                <w:szCs w:val="18"/>
              </w:rPr>
              <w:t xml:space="preserve">Открытие текущего (расчетного) банковского счета/ </w:t>
            </w:r>
            <w:proofErr w:type="spellStart"/>
            <w:r w:rsidRPr="0050553F">
              <w:rPr>
                <w:sz w:val="18"/>
                <w:szCs w:val="18"/>
              </w:rPr>
              <w:t>субсчета</w:t>
            </w:r>
            <w:proofErr w:type="spellEnd"/>
            <w:r w:rsidRPr="0050553F">
              <w:rPr>
                <w:sz w:val="18"/>
                <w:szCs w:val="18"/>
              </w:rPr>
              <w:t xml:space="preserve">/ специального счета в белорусских рублях  </w:t>
            </w:r>
            <w:r w:rsidRPr="0061079C">
              <w:rPr>
                <w:b/>
                <w:sz w:val="18"/>
                <w:szCs w:val="18"/>
              </w:rPr>
              <w:t>для резидентов РБ</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1216818B" w14:textId="77777777" w:rsidR="007307DF" w:rsidRPr="0050553F" w:rsidRDefault="007307DF" w:rsidP="00E36174">
            <w:pPr>
              <w:jc w:val="center"/>
              <w:rPr>
                <w:bCs/>
                <w:sz w:val="18"/>
                <w:szCs w:val="18"/>
              </w:rPr>
            </w:pPr>
            <w:r w:rsidRPr="0050553F">
              <w:rPr>
                <w:bCs/>
                <w:sz w:val="18"/>
                <w:szCs w:val="18"/>
              </w:rPr>
              <w:t>В Пакет операций включено открытие 1 счета</w:t>
            </w:r>
          </w:p>
        </w:tc>
      </w:tr>
      <w:tr w:rsidR="007307DF" w:rsidRPr="0050553F" w14:paraId="4BF747B4" w14:textId="77777777" w:rsidTr="00E36174">
        <w:trPr>
          <w:trHeight w:val="300"/>
        </w:trPr>
        <w:tc>
          <w:tcPr>
            <w:tcW w:w="760" w:type="dxa"/>
            <w:tcBorders>
              <w:top w:val="single" w:sz="4" w:space="0" w:color="auto"/>
              <w:left w:val="single" w:sz="4" w:space="0" w:color="auto"/>
              <w:bottom w:val="nil"/>
              <w:right w:val="single" w:sz="4" w:space="0" w:color="auto"/>
            </w:tcBorders>
            <w:shd w:val="clear" w:color="auto" w:fill="auto"/>
            <w:hideMark/>
          </w:tcPr>
          <w:p w14:paraId="041E0A6C" w14:textId="77777777" w:rsidR="007307DF" w:rsidRPr="0050553F" w:rsidRDefault="007307DF" w:rsidP="00E36174">
            <w:pPr>
              <w:rPr>
                <w:sz w:val="18"/>
                <w:szCs w:val="18"/>
              </w:rPr>
            </w:pPr>
            <w:r w:rsidRPr="0050553F">
              <w:rPr>
                <w:sz w:val="18"/>
                <w:szCs w:val="18"/>
              </w:rPr>
              <w:t>1.2.</w:t>
            </w:r>
          </w:p>
        </w:tc>
        <w:tc>
          <w:tcPr>
            <w:tcW w:w="8520" w:type="dxa"/>
            <w:tcBorders>
              <w:top w:val="nil"/>
              <w:left w:val="nil"/>
              <w:bottom w:val="single" w:sz="4" w:space="0" w:color="auto"/>
              <w:right w:val="single" w:sz="4" w:space="0" w:color="auto"/>
            </w:tcBorders>
            <w:shd w:val="clear" w:color="auto" w:fill="auto"/>
            <w:hideMark/>
          </w:tcPr>
          <w:p w14:paraId="0F82786D" w14:textId="77777777" w:rsidR="007307DF" w:rsidRPr="0050553F" w:rsidRDefault="007307DF" w:rsidP="00E36174">
            <w:pPr>
              <w:rPr>
                <w:sz w:val="18"/>
                <w:szCs w:val="18"/>
              </w:rPr>
            </w:pPr>
            <w:r w:rsidRPr="0050553F">
              <w:rPr>
                <w:sz w:val="18"/>
                <w:szCs w:val="18"/>
              </w:rPr>
              <w:t xml:space="preserve">Открытие текущих (расчетных) банковских счетов, </w:t>
            </w:r>
            <w:proofErr w:type="spellStart"/>
            <w:r w:rsidRPr="0050553F">
              <w:rPr>
                <w:sz w:val="18"/>
                <w:szCs w:val="18"/>
              </w:rPr>
              <w:t>субсчетов</w:t>
            </w:r>
            <w:proofErr w:type="spellEnd"/>
            <w:r w:rsidRPr="0050553F">
              <w:rPr>
                <w:sz w:val="18"/>
                <w:szCs w:val="18"/>
              </w:rPr>
              <w:t xml:space="preserve">, специальных счетов в иностранной валюте  </w:t>
            </w:r>
            <w:r w:rsidRPr="0061079C">
              <w:rPr>
                <w:b/>
                <w:sz w:val="18"/>
                <w:szCs w:val="18"/>
              </w:rPr>
              <w:t>для резидентов РБ</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1B52A100" w14:textId="77777777" w:rsidR="007307DF" w:rsidRPr="0050553F" w:rsidRDefault="007307DF" w:rsidP="00E36174">
            <w:pPr>
              <w:jc w:val="center"/>
              <w:rPr>
                <w:bCs/>
                <w:sz w:val="18"/>
                <w:szCs w:val="18"/>
              </w:rPr>
            </w:pPr>
            <w:r w:rsidRPr="0050553F">
              <w:rPr>
                <w:bCs/>
                <w:sz w:val="18"/>
                <w:szCs w:val="18"/>
              </w:rPr>
              <w:t>В Пакет операций включено открытие 1 счета</w:t>
            </w:r>
          </w:p>
        </w:tc>
      </w:tr>
      <w:tr w:rsidR="007307DF" w:rsidRPr="0050553F" w14:paraId="5CA8C4B0" w14:textId="77777777" w:rsidTr="0061079C">
        <w:trPr>
          <w:trHeight w:val="390"/>
        </w:trPr>
        <w:tc>
          <w:tcPr>
            <w:tcW w:w="760" w:type="dxa"/>
            <w:tcBorders>
              <w:top w:val="single" w:sz="4" w:space="0" w:color="auto"/>
              <w:left w:val="single" w:sz="4" w:space="0" w:color="auto"/>
              <w:bottom w:val="nil"/>
              <w:right w:val="single" w:sz="4" w:space="0" w:color="auto"/>
            </w:tcBorders>
            <w:shd w:val="clear" w:color="auto" w:fill="auto"/>
            <w:hideMark/>
          </w:tcPr>
          <w:p w14:paraId="6886A1E6" w14:textId="77777777" w:rsidR="007307DF" w:rsidRPr="0061079C" w:rsidRDefault="007307DF" w:rsidP="00E36174">
            <w:pPr>
              <w:rPr>
                <w:b/>
                <w:sz w:val="18"/>
                <w:szCs w:val="18"/>
              </w:rPr>
            </w:pPr>
            <w:r w:rsidRPr="0061079C">
              <w:rPr>
                <w:b/>
                <w:sz w:val="18"/>
                <w:szCs w:val="18"/>
              </w:rPr>
              <w:t>1.3.</w:t>
            </w:r>
          </w:p>
        </w:tc>
        <w:tc>
          <w:tcPr>
            <w:tcW w:w="8520" w:type="dxa"/>
            <w:tcBorders>
              <w:top w:val="nil"/>
              <w:left w:val="nil"/>
              <w:bottom w:val="single" w:sz="4" w:space="0" w:color="auto"/>
              <w:right w:val="single" w:sz="4" w:space="0" w:color="auto"/>
            </w:tcBorders>
            <w:shd w:val="clear" w:color="auto" w:fill="auto"/>
            <w:hideMark/>
          </w:tcPr>
          <w:p w14:paraId="0FFDE8C6" w14:textId="77777777" w:rsidR="007307DF" w:rsidRPr="0061079C" w:rsidRDefault="007307DF" w:rsidP="00E36174">
            <w:pPr>
              <w:rPr>
                <w:b/>
                <w:sz w:val="18"/>
                <w:szCs w:val="18"/>
              </w:rPr>
            </w:pPr>
            <w:r w:rsidRPr="0061079C">
              <w:rPr>
                <w:rFonts w:eastAsia="Calibri"/>
                <w:b/>
                <w:sz w:val="18"/>
                <w:szCs w:val="18"/>
                <w:lang w:eastAsia="en-US"/>
              </w:rPr>
              <w:t>Свидетельствование подлинности подписей лиц, имеющих право подписи документов для проведения расчетов, в связи с  оформлением карточки с образцами подписей при открытии счета</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1AD79CD8" w14:textId="77777777" w:rsidR="007307DF" w:rsidRPr="0061079C" w:rsidRDefault="007307DF" w:rsidP="00E36174">
            <w:pPr>
              <w:jc w:val="center"/>
              <w:rPr>
                <w:b/>
                <w:bCs/>
                <w:sz w:val="18"/>
                <w:szCs w:val="18"/>
              </w:rPr>
            </w:pPr>
            <w:r w:rsidRPr="0061079C">
              <w:rPr>
                <w:b/>
                <w:bCs/>
                <w:sz w:val="18"/>
                <w:szCs w:val="18"/>
              </w:rPr>
              <w:t>Без ограничения количества подписей</w:t>
            </w:r>
          </w:p>
        </w:tc>
      </w:tr>
      <w:tr w:rsidR="007307DF" w:rsidRPr="0050553F" w14:paraId="664F767A" w14:textId="77777777" w:rsidTr="00E36174">
        <w:trPr>
          <w:trHeight w:val="300"/>
        </w:trPr>
        <w:tc>
          <w:tcPr>
            <w:tcW w:w="760" w:type="dxa"/>
            <w:tcBorders>
              <w:top w:val="single" w:sz="4" w:space="0" w:color="auto"/>
              <w:left w:val="single" w:sz="4" w:space="0" w:color="auto"/>
              <w:bottom w:val="nil"/>
              <w:right w:val="single" w:sz="4" w:space="0" w:color="auto"/>
            </w:tcBorders>
            <w:shd w:val="clear" w:color="auto" w:fill="auto"/>
            <w:hideMark/>
          </w:tcPr>
          <w:p w14:paraId="518E72F2" w14:textId="77777777" w:rsidR="007307DF" w:rsidRPr="0050553F" w:rsidRDefault="007307DF" w:rsidP="00E36174">
            <w:pPr>
              <w:rPr>
                <w:sz w:val="18"/>
                <w:szCs w:val="18"/>
              </w:rPr>
            </w:pPr>
            <w:r w:rsidRPr="0050553F">
              <w:rPr>
                <w:sz w:val="18"/>
                <w:szCs w:val="18"/>
              </w:rPr>
              <w:t>1.4.</w:t>
            </w:r>
          </w:p>
        </w:tc>
        <w:tc>
          <w:tcPr>
            <w:tcW w:w="8520" w:type="dxa"/>
            <w:tcBorders>
              <w:top w:val="nil"/>
              <w:left w:val="nil"/>
              <w:bottom w:val="single" w:sz="4" w:space="0" w:color="auto"/>
              <w:right w:val="single" w:sz="4" w:space="0" w:color="auto"/>
            </w:tcBorders>
            <w:shd w:val="clear" w:color="auto" w:fill="auto"/>
            <w:hideMark/>
          </w:tcPr>
          <w:p w14:paraId="60DC940A" w14:textId="77777777" w:rsidR="007307DF" w:rsidRPr="0050553F" w:rsidRDefault="007307DF" w:rsidP="00E36174">
            <w:pPr>
              <w:rPr>
                <w:sz w:val="18"/>
                <w:szCs w:val="18"/>
              </w:rPr>
            </w:pPr>
            <w:r w:rsidRPr="0050553F">
              <w:rPr>
                <w:sz w:val="18"/>
                <w:szCs w:val="18"/>
              </w:rPr>
              <w:t>Ведение текущих (расчетных) банковских счетов в белорусских рублях и/или иностранной валюте</w:t>
            </w:r>
          </w:p>
        </w:tc>
        <w:tc>
          <w:tcPr>
            <w:tcW w:w="5316" w:type="dxa"/>
            <w:tcBorders>
              <w:top w:val="nil"/>
              <w:left w:val="nil"/>
              <w:bottom w:val="single" w:sz="4" w:space="0" w:color="auto"/>
              <w:right w:val="single" w:sz="4" w:space="0" w:color="000000"/>
            </w:tcBorders>
            <w:shd w:val="clear" w:color="auto" w:fill="auto"/>
            <w:hideMark/>
          </w:tcPr>
          <w:p w14:paraId="09283394" w14:textId="77777777" w:rsidR="007307DF" w:rsidRPr="0050553F" w:rsidRDefault="007307DF" w:rsidP="00E36174">
            <w:pPr>
              <w:jc w:val="center"/>
              <w:rPr>
                <w:rFonts w:ascii="Calibri" w:hAnsi="Calibri"/>
                <w:sz w:val="18"/>
                <w:szCs w:val="18"/>
              </w:rPr>
            </w:pPr>
            <w:r w:rsidRPr="0050553F">
              <w:rPr>
                <w:rFonts w:ascii="Calibri" w:hAnsi="Calibri"/>
                <w:sz w:val="18"/>
                <w:szCs w:val="18"/>
              </w:rPr>
              <w:t> </w:t>
            </w:r>
          </w:p>
        </w:tc>
      </w:tr>
      <w:tr w:rsidR="007307DF" w:rsidRPr="0050553F" w14:paraId="7C39336C" w14:textId="77777777" w:rsidTr="00E36174">
        <w:trPr>
          <w:trHeight w:val="480"/>
        </w:trPr>
        <w:tc>
          <w:tcPr>
            <w:tcW w:w="760" w:type="dxa"/>
            <w:tcBorders>
              <w:top w:val="single" w:sz="4" w:space="0" w:color="auto"/>
              <w:left w:val="single" w:sz="4" w:space="0" w:color="auto"/>
              <w:bottom w:val="nil"/>
              <w:right w:val="single" w:sz="4" w:space="0" w:color="auto"/>
            </w:tcBorders>
            <w:shd w:val="clear" w:color="auto" w:fill="auto"/>
            <w:hideMark/>
          </w:tcPr>
          <w:p w14:paraId="11810BA0" w14:textId="77777777" w:rsidR="007307DF" w:rsidRPr="0050553F" w:rsidRDefault="007307DF" w:rsidP="00E36174">
            <w:pPr>
              <w:rPr>
                <w:sz w:val="18"/>
                <w:szCs w:val="18"/>
              </w:rPr>
            </w:pPr>
            <w:r w:rsidRPr="0050553F">
              <w:rPr>
                <w:sz w:val="18"/>
                <w:szCs w:val="18"/>
              </w:rPr>
              <w:t>1.5.</w:t>
            </w:r>
          </w:p>
        </w:tc>
        <w:tc>
          <w:tcPr>
            <w:tcW w:w="8520" w:type="dxa"/>
            <w:tcBorders>
              <w:top w:val="nil"/>
              <w:left w:val="nil"/>
              <w:bottom w:val="single" w:sz="4" w:space="0" w:color="auto"/>
              <w:right w:val="single" w:sz="4" w:space="0" w:color="auto"/>
            </w:tcBorders>
            <w:shd w:val="clear" w:color="auto" w:fill="auto"/>
            <w:hideMark/>
          </w:tcPr>
          <w:p w14:paraId="1EA7C2C8" w14:textId="77777777" w:rsidR="007307DF" w:rsidRPr="0050553F" w:rsidRDefault="007307DF" w:rsidP="00E36174">
            <w:pPr>
              <w:rPr>
                <w:sz w:val="18"/>
                <w:szCs w:val="18"/>
              </w:rPr>
            </w:pPr>
            <w:r w:rsidRPr="0050553F">
              <w:rPr>
                <w:sz w:val="18"/>
                <w:szCs w:val="18"/>
              </w:rPr>
              <w:t>Исполнение денежных переводов в белорусских рублях по платежным инструкциям, поступившим в электронном виде:</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24E83B57" w14:textId="77777777" w:rsidR="007307DF" w:rsidRPr="0050553F" w:rsidRDefault="007307DF" w:rsidP="00E36174">
            <w:pPr>
              <w:jc w:val="center"/>
              <w:rPr>
                <w:bCs/>
                <w:sz w:val="18"/>
                <w:szCs w:val="18"/>
              </w:rPr>
            </w:pPr>
            <w:r w:rsidRPr="0050553F">
              <w:rPr>
                <w:bCs/>
                <w:sz w:val="18"/>
                <w:szCs w:val="18"/>
              </w:rPr>
              <w:t> </w:t>
            </w:r>
          </w:p>
        </w:tc>
      </w:tr>
      <w:tr w:rsidR="007307DF" w:rsidRPr="0050553F" w14:paraId="1A703102" w14:textId="77777777" w:rsidTr="00E36174">
        <w:trPr>
          <w:trHeight w:val="240"/>
        </w:trPr>
        <w:tc>
          <w:tcPr>
            <w:tcW w:w="760" w:type="dxa"/>
            <w:tcBorders>
              <w:top w:val="single" w:sz="4" w:space="0" w:color="auto"/>
              <w:left w:val="single" w:sz="4" w:space="0" w:color="auto"/>
              <w:bottom w:val="single" w:sz="4" w:space="0" w:color="auto"/>
              <w:right w:val="single" w:sz="4" w:space="0" w:color="auto"/>
            </w:tcBorders>
            <w:shd w:val="clear" w:color="auto" w:fill="auto"/>
            <w:hideMark/>
          </w:tcPr>
          <w:p w14:paraId="3976A6A1"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17E333A6" w14:textId="77777777" w:rsidR="007307DF" w:rsidRPr="0050553F" w:rsidRDefault="007307DF" w:rsidP="00E36174">
            <w:pPr>
              <w:rPr>
                <w:sz w:val="18"/>
                <w:szCs w:val="18"/>
              </w:rPr>
            </w:pPr>
            <w:r w:rsidRPr="0050553F">
              <w:rPr>
                <w:sz w:val="18"/>
                <w:szCs w:val="18"/>
              </w:rPr>
              <w:t xml:space="preserve">    включено в Пакет операций;</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024133E3" w14:textId="77777777" w:rsidR="007307DF" w:rsidRPr="0050553F" w:rsidRDefault="007307DF" w:rsidP="00E36174">
            <w:pPr>
              <w:jc w:val="center"/>
              <w:rPr>
                <w:bCs/>
                <w:sz w:val="18"/>
                <w:szCs w:val="18"/>
              </w:rPr>
            </w:pPr>
            <w:r w:rsidRPr="0050553F">
              <w:rPr>
                <w:bCs/>
                <w:sz w:val="18"/>
                <w:szCs w:val="18"/>
              </w:rPr>
              <w:t>110 в месяц</w:t>
            </w:r>
          </w:p>
        </w:tc>
      </w:tr>
      <w:tr w:rsidR="007307DF" w:rsidRPr="0050553F" w14:paraId="3B7F2A41" w14:textId="77777777" w:rsidTr="00E36174">
        <w:trPr>
          <w:trHeight w:val="510"/>
        </w:trPr>
        <w:tc>
          <w:tcPr>
            <w:tcW w:w="760" w:type="dxa"/>
            <w:tcBorders>
              <w:top w:val="nil"/>
              <w:left w:val="single" w:sz="4" w:space="0" w:color="auto"/>
              <w:bottom w:val="nil"/>
              <w:right w:val="single" w:sz="4" w:space="0" w:color="auto"/>
            </w:tcBorders>
            <w:shd w:val="clear" w:color="auto" w:fill="auto"/>
            <w:hideMark/>
          </w:tcPr>
          <w:p w14:paraId="5D14CD47"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02140C71" w14:textId="77777777" w:rsidR="007307DF" w:rsidRPr="0050553F" w:rsidRDefault="007307DF" w:rsidP="00E36174">
            <w:pPr>
              <w:rPr>
                <w:sz w:val="18"/>
                <w:szCs w:val="18"/>
              </w:rPr>
            </w:pPr>
            <w:r w:rsidRPr="0050553F">
              <w:rPr>
                <w:sz w:val="18"/>
                <w:szCs w:val="18"/>
              </w:rPr>
              <w:t xml:space="preserve">    **сверх Пакета операций:</w:t>
            </w:r>
            <w:r w:rsidRPr="0050553F">
              <w:rPr>
                <w:sz w:val="18"/>
                <w:szCs w:val="18"/>
              </w:rPr>
              <w:br/>
              <w:t xml:space="preserve"> – за один документ</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562DF0E3" w14:textId="77777777" w:rsidR="007307DF" w:rsidRPr="0050553F" w:rsidRDefault="007307DF" w:rsidP="00E36174">
            <w:pPr>
              <w:jc w:val="center"/>
              <w:rPr>
                <w:bCs/>
                <w:sz w:val="18"/>
                <w:szCs w:val="18"/>
              </w:rPr>
            </w:pPr>
            <w:r w:rsidRPr="0050553F">
              <w:rPr>
                <w:bCs/>
                <w:sz w:val="18"/>
                <w:szCs w:val="18"/>
              </w:rPr>
              <w:t>1.10 BYN</w:t>
            </w:r>
          </w:p>
        </w:tc>
      </w:tr>
      <w:tr w:rsidR="007307DF" w:rsidRPr="0050553F" w14:paraId="2F6E5943" w14:textId="77777777" w:rsidTr="00E36174">
        <w:trPr>
          <w:trHeight w:val="255"/>
        </w:trPr>
        <w:tc>
          <w:tcPr>
            <w:tcW w:w="760" w:type="dxa"/>
            <w:tcBorders>
              <w:top w:val="single" w:sz="4" w:space="0" w:color="auto"/>
              <w:left w:val="single" w:sz="4" w:space="0" w:color="auto"/>
              <w:bottom w:val="nil"/>
              <w:right w:val="single" w:sz="4" w:space="0" w:color="auto"/>
            </w:tcBorders>
            <w:shd w:val="clear" w:color="auto" w:fill="auto"/>
            <w:hideMark/>
          </w:tcPr>
          <w:p w14:paraId="1884DEC6"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3C631FA2" w14:textId="77777777" w:rsidR="007307DF" w:rsidRPr="0050553F" w:rsidRDefault="007307DF" w:rsidP="00E36174">
            <w:pPr>
              <w:rPr>
                <w:sz w:val="18"/>
                <w:szCs w:val="18"/>
              </w:rPr>
            </w:pPr>
            <w:r w:rsidRPr="0050553F">
              <w:rPr>
                <w:sz w:val="18"/>
                <w:szCs w:val="18"/>
              </w:rPr>
              <w:t>–  с признаком «мгновенный»</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41C14B30" w14:textId="77777777" w:rsidR="007307DF" w:rsidRPr="0050553F" w:rsidRDefault="007307DF" w:rsidP="00E36174">
            <w:pPr>
              <w:jc w:val="center"/>
              <w:rPr>
                <w:bCs/>
                <w:sz w:val="18"/>
                <w:szCs w:val="18"/>
              </w:rPr>
            </w:pPr>
            <w:r w:rsidRPr="0050553F">
              <w:rPr>
                <w:bCs/>
                <w:sz w:val="18"/>
                <w:szCs w:val="18"/>
              </w:rPr>
              <w:t>2.10 BYN</w:t>
            </w:r>
          </w:p>
        </w:tc>
      </w:tr>
      <w:tr w:rsidR="007307DF" w:rsidRPr="0050553F" w14:paraId="7B49C575" w14:textId="77777777" w:rsidTr="00E36174">
        <w:trPr>
          <w:trHeight w:val="480"/>
        </w:trPr>
        <w:tc>
          <w:tcPr>
            <w:tcW w:w="760" w:type="dxa"/>
            <w:tcBorders>
              <w:top w:val="single" w:sz="4" w:space="0" w:color="auto"/>
              <w:left w:val="single" w:sz="4" w:space="0" w:color="auto"/>
              <w:bottom w:val="single" w:sz="4" w:space="0" w:color="auto"/>
              <w:right w:val="single" w:sz="4" w:space="0" w:color="auto"/>
            </w:tcBorders>
            <w:shd w:val="clear" w:color="auto" w:fill="auto"/>
            <w:hideMark/>
          </w:tcPr>
          <w:p w14:paraId="37633D9A" w14:textId="77777777" w:rsidR="007307DF" w:rsidRPr="0050553F" w:rsidRDefault="007307DF" w:rsidP="00E36174">
            <w:pPr>
              <w:rPr>
                <w:sz w:val="18"/>
                <w:szCs w:val="18"/>
              </w:rPr>
            </w:pPr>
            <w:r w:rsidRPr="0050553F">
              <w:rPr>
                <w:sz w:val="18"/>
                <w:szCs w:val="18"/>
              </w:rPr>
              <w:t>1.6.</w:t>
            </w:r>
          </w:p>
        </w:tc>
        <w:tc>
          <w:tcPr>
            <w:tcW w:w="8520" w:type="dxa"/>
            <w:tcBorders>
              <w:top w:val="nil"/>
              <w:left w:val="nil"/>
              <w:bottom w:val="single" w:sz="4" w:space="0" w:color="auto"/>
              <w:right w:val="single" w:sz="4" w:space="0" w:color="auto"/>
            </w:tcBorders>
            <w:shd w:val="clear" w:color="auto" w:fill="auto"/>
            <w:hideMark/>
          </w:tcPr>
          <w:p w14:paraId="753F03C0" w14:textId="77777777" w:rsidR="007307DF" w:rsidRPr="0050553F" w:rsidRDefault="007307DF" w:rsidP="00E36174">
            <w:pPr>
              <w:rPr>
                <w:sz w:val="18"/>
                <w:szCs w:val="18"/>
              </w:rPr>
            </w:pPr>
            <w:r w:rsidRPr="0050553F">
              <w:rPr>
                <w:sz w:val="18"/>
                <w:szCs w:val="18"/>
              </w:rPr>
              <w:t>Прием и обработка расчетных документов, представленных на инкассо:</w:t>
            </w:r>
            <w:r w:rsidRPr="0050553F">
              <w:rPr>
                <w:sz w:val="18"/>
                <w:szCs w:val="18"/>
              </w:rPr>
              <w:br/>
              <w:t>платежных требований, переданных в электронном виде:</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0D7FCF8B" w14:textId="77777777" w:rsidR="007307DF" w:rsidRPr="0050553F" w:rsidRDefault="007307DF" w:rsidP="00E36174">
            <w:pPr>
              <w:jc w:val="center"/>
              <w:rPr>
                <w:bCs/>
                <w:sz w:val="18"/>
                <w:szCs w:val="18"/>
              </w:rPr>
            </w:pPr>
            <w:r w:rsidRPr="0050553F">
              <w:rPr>
                <w:bCs/>
                <w:sz w:val="18"/>
                <w:szCs w:val="18"/>
              </w:rPr>
              <w:t> </w:t>
            </w:r>
          </w:p>
        </w:tc>
      </w:tr>
      <w:tr w:rsidR="007307DF" w:rsidRPr="0050553F" w14:paraId="4555EAA4" w14:textId="77777777" w:rsidTr="00E36174">
        <w:trPr>
          <w:trHeight w:val="240"/>
        </w:trPr>
        <w:tc>
          <w:tcPr>
            <w:tcW w:w="760" w:type="dxa"/>
            <w:tcBorders>
              <w:top w:val="nil"/>
              <w:left w:val="single" w:sz="4" w:space="0" w:color="auto"/>
              <w:bottom w:val="single" w:sz="4" w:space="0" w:color="auto"/>
              <w:right w:val="single" w:sz="4" w:space="0" w:color="auto"/>
            </w:tcBorders>
            <w:shd w:val="clear" w:color="auto" w:fill="auto"/>
            <w:hideMark/>
          </w:tcPr>
          <w:p w14:paraId="58292206"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3D0B1812" w14:textId="77777777" w:rsidR="007307DF" w:rsidRPr="0050553F" w:rsidRDefault="007307DF" w:rsidP="00E36174">
            <w:pPr>
              <w:rPr>
                <w:sz w:val="18"/>
                <w:szCs w:val="18"/>
              </w:rPr>
            </w:pPr>
            <w:r w:rsidRPr="0050553F">
              <w:rPr>
                <w:sz w:val="18"/>
                <w:szCs w:val="18"/>
              </w:rPr>
              <w:t xml:space="preserve">    за один документ.</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6DA746D9" w14:textId="77777777" w:rsidR="007307DF" w:rsidRPr="0050553F" w:rsidRDefault="007307DF" w:rsidP="00E36174">
            <w:pPr>
              <w:jc w:val="center"/>
              <w:rPr>
                <w:bCs/>
                <w:sz w:val="18"/>
                <w:szCs w:val="18"/>
              </w:rPr>
            </w:pPr>
            <w:r w:rsidRPr="0050553F">
              <w:rPr>
                <w:bCs/>
                <w:sz w:val="18"/>
                <w:szCs w:val="18"/>
              </w:rPr>
              <w:t>0.53 BYN</w:t>
            </w:r>
          </w:p>
        </w:tc>
      </w:tr>
      <w:tr w:rsidR="007307DF" w:rsidRPr="0050553F" w14:paraId="2AD66EFF" w14:textId="77777777" w:rsidTr="00E36174">
        <w:trPr>
          <w:trHeight w:val="495"/>
        </w:trPr>
        <w:tc>
          <w:tcPr>
            <w:tcW w:w="760" w:type="dxa"/>
            <w:tcBorders>
              <w:top w:val="nil"/>
              <w:left w:val="single" w:sz="4" w:space="0" w:color="auto"/>
              <w:bottom w:val="single" w:sz="4" w:space="0" w:color="auto"/>
              <w:right w:val="single" w:sz="4" w:space="0" w:color="auto"/>
            </w:tcBorders>
            <w:shd w:val="clear" w:color="auto" w:fill="auto"/>
            <w:hideMark/>
          </w:tcPr>
          <w:p w14:paraId="0C178081" w14:textId="77777777" w:rsidR="007307DF" w:rsidRPr="0050553F" w:rsidRDefault="007307DF" w:rsidP="00E36174">
            <w:pPr>
              <w:rPr>
                <w:sz w:val="18"/>
                <w:szCs w:val="18"/>
              </w:rPr>
            </w:pPr>
            <w:r w:rsidRPr="0050553F">
              <w:rPr>
                <w:sz w:val="18"/>
                <w:szCs w:val="18"/>
              </w:rPr>
              <w:t>1.7.</w:t>
            </w:r>
          </w:p>
        </w:tc>
        <w:tc>
          <w:tcPr>
            <w:tcW w:w="8520" w:type="dxa"/>
            <w:tcBorders>
              <w:top w:val="nil"/>
              <w:left w:val="nil"/>
              <w:bottom w:val="single" w:sz="4" w:space="0" w:color="auto"/>
              <w:right w:val="single" w:sz="4" w:space="0" w:color="auto"/>
            </w:tcBorders>
            <w:shd w:val="clear" w:color="auto" w:fill="auto"/>
            <w:hideMark/>
          </w:tcPr>
          <w:p w14:paraId="7CA9900E" w14:textId="77777777" w:rsidR="007307DF" w:rsidRPr="0050553F" w:rsidRDefault="007307DF" w:rsidP="00E36174">
            <w:pPr>
              <w:rPr>
                <w:sz w:val="18"/>
                <w:szCs w:val="18"/>
              </w:rPr>
            </w:pPr>
            <w:r w:rsidRPr="0050553F">
              <w:rPr>
                <w:sz w:val="18"/>
                <w:szCs w:val="18"/>
              </w:rPr>
              <w:t>Перевод средств на счета получателей, открытые в банках резидентах и банках-нерезидентах и исполненные через сеть корсчетов банков-нерезидентов  в ОКВ:</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100855F6" w14:textId="77777777" w:rsidR="007307DF" w:rsidRPr="0050553F" w:rsidRDefault="007307DF" w:rsidP="00E36174">
            <w:pPr>
              <w:jc w:val="center"/>
              <w:rPr>
                <w:bCs/>
                <w:sz w:val="18"/>
                <w:szCs w:val="18"/>
              </w:rPr>
            </w:pPr>
            <w:r w:rsidRPr="0050553F">
              <w:rPr>
                <w:bCs/>
                <w:sz w:val="18"/>
                <w:szCs w:val="18"/>
              </w:rPr>
              <w:t> </w:t>
            </w:r>
          </w:p>
        </w:tc>
      </w:tr>
      <w:tr w:rsidR="007307DF" w:rsidRPr="0050553F" w14:paraId="4C580FE4" w14:textId="77777777" w:rsidTr="00E36174">
        <w:trPr>
          <w:trHeight w:val="300"/>
        </w:trPr>
        <w:tc>
          <w:tcPr>
            <w:tcW w:w="760" w:type="dxa"/>
            <w:tcBorders>
              <w:top w:val="nil"/>
              <w:left w:val="single" w:sz="4" w:space="0" w:color="auto"/>
              <w:bottom w:val="single" w:sz="4" w:space="0" w:color="auto"/>
              <w:right w:val="single" w:sz="4" w:space="0" w:color="auto"/>
            </w:tcBorders>
            <w:shd w:val="clear" w:color="auto" w:fill="auto"/>
            <w:hideMark/>
          </w:tcPr>
          <w:p w14:paraId="7F6D020D"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13F4AFA0" w14:textId="77777777" w:rsidR="007307DF" w:rsidRPr="0050553F" w:rsidRDefault="007307DF" w:rsidP="00E36174">
            <w:pPr>
              <w:rPr>
                <w:sz w:val="18"/>
                <w:szCs w:val="18"/>
              </w:rPr>
            </w:pPr>
            <w:r w:rsidRPr="0050553F">
              <w:rPr>
                <w:sz w:val="18"/>
                <w:szCs w:val="18"/>
              </w:rPr>
              <w:t>включено в Пакет операций</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2D024D31" w14:textId="77777777" w:rsidR="007307DF" w:rsidRPr="0050553F" w:rsidRDefault="007307DF" w:rsidP="00E36174">
            <w:pPr>
              <w:jc w:val="center"/>
              <w:rPr>
                <w:bCs/>
                <w:sz w:val="18"/>
                <w:szCs w:val="18"/>
              </w:rPr>
            </w:pPr>
            <w:r w:rsidRPr="0050553F">
              <w:rPr>
                <w:bCs/>
                <w:sz w:val="18"/>
                <w:szCs w:val="18"/>
              </w:rPr>
              <w:t>4 в месяц</w:t>
            </w:r>
          </w:p>
        </w:tc>
      </w:tr>
      <w:tr w:rsidR="007307DF" w:rsidRPr="0050553F" w14:paraId="35AAC3DC" w14:textId="77777777" w:rsidTr="00E36174">
        <w:trPr>
          <w:trHeight w:val="300"/>
        </w:trPr>
        <w:tc>
          <w:tcPr>
            <w:tcW w:w="760" w:type="dxa"/>
            <w:tcBorders>
              <w:top w:val="nil"/>
              <w:left w:val="single" w:sz="4" w:space="0" w:color="auto"/>
              <w:bottom w:val="single" w:sz="4" w:space="0" w:color="auto"/>
              <w:right w:val="single" w:sz="4" w:space="0" w:color="auto"/>
            </w:tcBorders>
            <w:shd w:val="clear" w:color="auto" w:fill="auto"/>
            <w:hideMark/>
          </w:tcPr>
          <w:p w14:paraId="6966756B" w14:textId="77777777" w:rsidR="007307DF" w:rsidRPr="0050553F" w:rsidRDefault="007307DF" w:rsidP="00E36174">
            <w:pPr>
              <w:rPr>
                <w:sz w:val="18"/>
                <w:szCs w:val="18"/>
              </w:rPr>
            </w:pPr>
            <w:r w:rsidRPr="0050553F">
              <w:rPr>
                <w:sz w:val="18"/>
                <w:szCs w:val="18"/>
              </w:rPr>
              <w:t>2.</w:t>
            </w:r>
          </w:p>
        </w:tc>
        <w:tc>
          <w:tcPr>
            <w:tcW w:w="8520" w:type="dxa"/>
            <w:tcBorders>
              <w:top w:val="nil"/>
              <w:left w:val="nil"/>
              <w:bottom w:val="single" w:sz="4" w:space="0" w:color="auto"/>
              <w:right w:val="single" w:sz="4" w:space="0" w:color="auto"/>
            </w:tcBorders>
            <w:shd w:val="clear" w:color="auto" w:fill="auto"/>
            <w:hideMark/>
          </w:tcPr>
          <w:p w14:paraId="1AB370AD" w14:textId="77777777" w:rsidR="007307DF" w:rsidRPr="0050553F" w:rsidRDefault="007307DF" w:rsidP="00E36174">
            <w:pPr>
              <w:rPr>
                <w:sz w:val="18"/>
                <w:szCs w:val="18"/>
              </w:rPr>
            </w:pPr>
            <w:r w:rsidRPr="0050553F">
              <w:rPr>
                <w:sz w:val="18"/>
                <w:szCs w:val="18"/>
              </w:rPr>
              <w:t>ДИСТАНЦИОННОЕ БАНКОВСКОЕ ОБСЛУЖИВАНИЕ</w:t>
            </w:r>
          </w:p>
        </w:tc>
        <w:tc>
          <w:tcPr>
            <w:tcW w:w="5316" w:type="dxa"/>
            <w:tcBorders>
              <w:top w:val="single" w:sz="4" w:space="0" w:color="auto"/>
              <w:left w:val="nil"/>
              <w:bottom w:val="single" w:sz="4" w:space="0" w:color="auto"/>
              <w:right w:val="single" w:sz="4" w:space="0" w:color="000000"/>
            </w:tcBorders>
            <w:shd w:val="clear" w:color="auto" w:fill="auto"/>
            <w:hideMark/>
          </w:tcPr>
          <w:p w14:paraId="70F6586A" w14:textId="77777777" w:rsidR="007307DF" w:rsidRPr="0050553F" w:rsidRDefault="007307DF" w:rsidP="00E36174">
            <w:pPr>
              <w:jc w:val="both"/>
              <w:rPr>
                <w:sz w:val="18"/>
                <w:szCs w:val="18"/>
              </w:rPr>
            </w:pPr>
            <w:r w:rsidRPr="0050553F">
              <w:rPr>
                <w:sz w:val="18"/>
                <w:szCs w:val="18"/>
              </w:rPr>
              <w:t> </w:t>
            </w:r>
          </w:p>
        </w:tc>
      </w:tr>
      <w:tr w:rsidR="007307DF" w:rsidRPr="0050553F" w14:paraId="0AEF7FD2" w14:textId="77777777" w:rsidTr="00E36174">
        <w:trPr>
          <w:trHeight w:val="435"/>
        </w:trPr>
        <w:tc>
          <w:tcPr>
            <w:tcW w:w="760" w:type="dxa"/>
            <w:tcBorders>
              <w:top w:val="nil"/>
              <w:left w:val="single" w:sz="4" w:space="0" w:color="auto"/>
              <w:bottom w:val="single" w:sz="4" w:space="0" w:color="auto"/>
              <w:right w:val="single" w:sz="4" w:space="0" w:color="auto"/>
            </w:tcBorders>
            <w:shd w:val="clear" w:color="auto" w:fill="auto"/>
            <w:hideMark/>
          </w:tcPr>
          <w:p w14:paraId="7328913B" w14:textId="77777777" w:rsidR="007307DF" w:rsidRPr="0050553F" w:rsidRDefault="007307DF" w:rsidP="00E36174">
            <w:pPr>
              <w:rPr>
                <w:sz w:val="18"/>
                <w:szCs w:val="18"/>
              </w:rPr>
            </w:pPr>
            <w:r w:rsidRPr="0050553F">
              <w:rPr>
                <w:sz w:val="18"/>
                <w:szCs w:val="18"/>
              </w:rPr>
              <w:t>2.1.</w:t>
            </w:r>
          </w:p>
        </w:tc>
        <w:tc>
          <w:tcPr>
            <w:tcW w:w="8520" w:type="dxa"/>
            <w:tcBorders>
              <w:top w:val="nil"/>
              <w:left w:val="nil"/>
              <w:bottom w:val="single" w:sz="4" w:space="0" w:color="auto"/>
              <w:right w:val="single" w:sz="4" w:space="0" w:color="auto"/>
            </w:tcBorders>
            <w:shd w:val="clear" w:color="auto" w:fill="auto"/>
            <w:hideMark/>
          </w:tcPr>
          <w:p w14:paraId="76587B1E" w14:textId="77777777" w:rsidR="007307DF" w:rsidRPr="0050553F" w:rsidRDefault="007307DF" w:rsidP="00E36174">
            <w:pPr>
              <w:rPr>
                <w:sz w:val="18"/>
                <w:szCs w:val="18"/>
              </w:rPr>
            </w:pPr>
            <w:r w:rsidRPr="0050553F">
              <w:rPr>
                <w:sz w:val="18"/>
                <w:szCs w:val="18"/>
              </w:rPr>
              <w:t>Подключение клиента к подсистеме «Интернет-клиент» системы ДБО «BS-</w:t>
            </w:r>
            <w:proofErr w:type="spellStart"/>
            <w:r w:rsidRPr="0050553F">
              <w:rPr>
                <w:sz w:val="18"/>
                <w:szCs w:val="18"/>
              </w:rPr>
              <w:t>Client</w:t>
            </w:r>
            <w:proofErr w:type="spellEnd"/>
            <w:r w:rsidRPr="0050553F">
              <w:rPr>
                <w:sz w:val="18"/>
                <w:szCs w:val="18"/>
              </w:rPr>
              <w:t>» » / СДБО «СББОЛ»</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3B782350" w14:textId="77777777" w:rsidR="007307DF" w:rsidRPr="0050553F" w:rsidRDefault="007307DF" w:rsidP="00E36174">
            <w:pPr>
              <w:jc w:val="center"/>
              <w:rPr>
                <w:bCs/>
                <w:sz w:val="18"/>
                <w:szCs w:val="18"/>
              </w:rPr>
            </w:pPr>
            <w:r w:rsidRPr="0050553F">
              <w:rPr>
                <w:bCs/>
                <w:sz w:val="18"/>
                <w:szCs w:val="18"/>
              </w:rPr>
              <w:t xml:space="preserve">В Пакет операций включено 1 подключение </w:t>
            </w:r>
            <w:r w:rsidRPr="0050553F">
              <w:rPr>
                <w:bCs/>
                <w:sz w:val="18"/>
                <w:szCs w:val="18"/>
              </w:rPr>
              <w:br/>
              <w:t>к одной из подсистем</w:t>
            </w:r>
          </w:p>
        </w:tc>
      </w:tr>
      <w:tr w:rsidR="007307DF" w:rsidRPr="0050553F" w14:paraId="6A40EFEA" w14:textId="77777777" w:rsidTr="00E36174">
        <w:trPr>
          <w:trHeight w:val="480"/>
        </w:trPr>
        <w:tc>
          <w:tcPr>
            <w:tcW w:w="760" w:type="dxa"/>
            <w:tcBorders>
              <w:top w:val="nil"/>
              <w:left w:val="single" w:sz="4" w:space="0" w:color="auto"/>
              <w:bottom w:val="single" w:sz="4" w:space="0" w:color="auto"/>
              <w:right w:val="single" w:sz="4" w:space="0" w:color="auto"/>
            </w:tcBorders>
            <w:shd w:val="clear" w:color="auto" w:fill="auto"/>
            <w:hideMark/>
          </w:tcPr>
          <w:p w14:paraId="210740E8" w14:textId="77777777" w:rsidR="007307DF" w:rsidRPr="0050553F" w:rsidRDefault="007307DF" w:rsidP="00E36174">
            <w:pPr>
              <w:rPr>
                <w:sz w:val="18"/>
                <w:szCs w:val="18"/>
              </w:rPr>
            </w:pPr>
            <w:r w:rsidRPr="0050553F">
              <w:rPr>
                <w:sz w:val="18"/>
                <w:szCs w:val="18"/>
              </w:rPr>
              <w:t>2.2.</w:t>
            </w:r>
          </w:p>
        </w:tc>
        <w:tc>
          <w:tcPr>
            <w:tcW w:w="8520" w:type="dxa"/>
            <w:tcBorders>
              <w:top w:val="nil"/>
              <w:left w:val="nil"/>
              <w:bottom w:val="single" w:sz="4" w:space="0" w:color="auto"/>
              <w:right w:val="single" w:sz="4" w:space="0" w:color="auto"/>
            </w:tcBorders>
            <w:shd w:val="clear" w:color="auto" w:fill="auto"/>
            <w:hideMark/>
          </w:tcPr>
          <w:p w14:paraId="2E51BECD" w14:textId="77777777" w:rsidR="007307DF" w:rsidRPr="0050553F" w:rsidRDefault="007307DF" w:rsidP="00E36174">
            <w:pPr>
              <w:rPr>
                <w:sz w:val="18"/>
                <w:szCs w:val="18"/>
              </w:rPr>
            </w:pPr>
            <w:r w:rsidRPr="0050553F">
              <w:rPr>
                <w:sz w:val="18"/>
                <w:szCs w:val="18"/>
              </w:rPr>
              <w:t>Абонентская плата за обслуживание в подсистеме «Интернет-клиент» системы ДБО «BS-</w:t>
            </w:r>
            <w:proofErr w:type="spellStart"/>
            <w:r w:rsidRPr="0050553F">
              <w:rPr>
                <w:sz w:val="18"/>
                <w:szCs w:val="18"/>
              </w:rPr>
              <w:t>Client</w:t>
            </w:r>
            <w:proofErr w:type="spellEnd"/>
            <w:r w:rsidRPr="0050553F">
              <w:rPr>
                <w:sz w:val="18"/>
                <w:szCs w:val="18"/>
              </w:rPr>
              <w:t>» » / СДБО «СББОЛ»</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111192FF" w14:textId="77777777" w:rsidR="007307DF" w:rsidRPr="0050553F" w:rsidRDefault="007307DF" w:rsidP="00E36174">
            <w:pPr>
              <w:jc w:val="center"/>
              <w:rPr>
                <w:bCs/>
                <w:sz w:val="18"/>
                <w:szCs w:val="18"/>
              </w:rPr>
            </w:pPr>
            <w:r w:rsidRPr="0050553F">
              <w:rPr>
                <w:bCs/>
                <w:sz w:val="18"/>
                <w:szCs w:val="18"/>
              </w:rPr>
              <w:t> </w:t>
            </w:r>
          </w:p>
        </w:tc>
      </w:tr>
      <w:tr w:rsidR="007307DF" w:rsidRPr="0050553F" w14:paraId="588428B5" w14:textId="77777777" w:rsidTr="00E36174">
        <w:trPr>
          <w:trHeight w:val="2430"/>
        </w:trPr>
        <w:tc>
          <w:tcPr>
            <w:tcW w:w="760" w:type="dxa"/>
            <w:tcBorders>
              <w:top w:val="single" w:sz="4" w:space="0" w:color="auto"/>
              <w:left w:val="single" w:sz="4" w:space="0" w:color="auto"/>
              <w:bottom w:val="single" w:sz="4" w:space="0" w:color="auto"/>
              <w:right w:val="single" w:sz="4" w:space="0" w:color="auto"/>
            </w:tcBorders>
            <w:shd w:val="clear" w:color="auto" w:fill="auto"/>
            <w:hideMark/>
          </w:tcPr>
          <w:p w14:paraId="5840D573" w14:textId="77777777" w:rsidR="007307DF" w:rsidRPr="0050553F" w:rsidRDefault="007307DF" w:rsidP="00E36174">
            <w:pPr>
              <w:rPr>
                <w:sz w:val="18"/>
                <w:szCs w:val="18"/>
              </w:rPr>
            </w:pPr>
            <w:r w:rsidRPr="0050553F">
              <w:rPr>
                <w:sz w:val="18"/>
                <w:szCs w:val="18"/>
              </w:rPr>
              <w:lastRenderedPageBreak/>
              <w:t>2.3.</w:t>
            </w:r>
          </w:p>
        </w:tc>
        <w:tc>
          <w:tcPr>
            <w:tcW w:w="8520" w:type="dxa"/>
            <w:tcBorders>
              <w:top w:val="single" w:sz="4" w:space="0" w:color="auto"/>
              <w:left w:val="nil"/>
              <w:bottom w:val="single" w:sz="4" w:space="0" w:color="auto"/>
              <w:right w:val="single" w:sz="4" w:space="0" w:color="auto"/>
            </w:tcBorders>
            <w:shd w:val="clear" w:color="auto" w:fill="auto"/>
            <w:hideMark/>
          </w:tcPr>
          <w:p w14:paraId="4A4976C4" w14:textId="77777777" w:rsidR="007307DF" w:rsidRPr="0050553F" w:rsidRDefault="007307DF" w:rsidP="00E36174">
            <w:pPr>
              <w:rPr>
                <w:sz w:val="18"/>
                <w:szCs w:val="18"/>
              </w:rPr>
            </w:pPr>
            <w:proofErr w:type="gramStart"/>
            <w:r w:rsidRPr="0050553F">
              <w:rPr>
                <w:sz w:val="18"/>
                <w:szCs w:val="18"/>
              </w:rPr>
              <w:t>Представление дополнительной информации в подсистеме «Интернет-клиент»/«Банк-клиент» системы ДБО «BS-</w:t>
            </w:r>
            <w:proofErr w:type="spellStart"/>
            <w:r w:rsidRPr="0050553F">
              <w:rPr>
                <w:sz w:val="18"/>
                <w:szCs w:val="18"/>
              </w:rPr>
              <w:t>Client</w:t>
            </w:r>
            <w:proofErr w:type="spellEnd"/>
            <w:r w:rsidRPr="0050553F">
              <w:rPr>
                <w:sz w:val="18"/>
                <w:szCs w:val="18"/>
              </w:rPr>
              <w:t>» по запросу клиента:</w:t>
            </w:r>
            <w:r w:rsidRPr="0050553F">
              <w:rPr>
                <w:sz w:val="18"/>
                <w:szCs w:val="18"/>
              </w:rPr>
              <w:br/>
              <w:t xml:space="preserve">о состоянии картотеки; </w:t>
            </w:r>
            <w:r w:rsidRPr="0050553F">
              <w:rPr>
                <w:sz w:val="18"/>
                <w:szCs w:val="18"/>
              </w:rPr>
              <w:br/>
              <w:t xml:space="preserve">о забронированных денежных средствах; </w:t>
            </w:r>
            <w:r w:rsidRPr="0050553F">
              <w:rPr>
                <w:sz w:val="18"/>
                <w:szCs w:val="18"/>
              </w:rPr>
              <w:br/>
              <w:t xml:space="preserve">об исполнении платежных требований, в </w:t>
            </w:r>
            <w:proofErr w:type="spellStart"/>
            <w:r w:rsidRPr="0050553F">
              <w:rPr>
                <w:sz w:val="18"/>
                <w:szCs w:val="18"/>
              </w:rPr>
              <w:t>т.ч</w:t>
            </w:r>
            <w:proofErr w:type="spellEnd"/>
            <w:r w:rsidRPr="0050553F">
              <w:rPr>
                <w:sz w:val="18"/>
                <w:szCs w:val="18"/>
              </w:rPr>
              <w:t>. принятых на инкассо;</w:t>
            </w:r>
            <w:r w:rsidRPr="0050553F">
              <w:rPr>
                <w:sz w:val="18"/>
                <w:szCs w:val="18"/>
              </w:rPr>
              <w:br/>
              <w:t xml:space="preserve">об ограничениях/отмене ограничений по счетам органами взыскания; </w:t>
            </w:r>
            <w:r w:rsidRPr="0050553F">
              <w:rPr>
                <w:sz w:val="18"/>
                <w:szCs w:val="18"/>
              </w:rPr>
              <w:br/>
              <w:t>о поступивших/отозванных распоряжениях ИМНС;</w:t>
            </w:r>
            <w:r w:rsidRPr="0050553F">
              <w:rPr>
                <w:sz w:val="18"/>
                <w:szCs w:val="18"/>
              </w:rPr>
              <w:br/>
              <w:t>об открытых (действующих) депозитах;</w:t>
            </w:r>
            <w:r w:rsidRPr="0050553F">
              <w:rPr>
                <w:sz w:val="18"/>
                <w:szCs w:val="18"/>
              </w:rPr>
              <w:br/>
              <w:t>о платежах, принятых в пользу клиента за товары, работы (услуги);</w:t>
            </w:r>
            <w:proofErr w:type="gramEnd"/>
            <w:r w:rsidRPr="0050553F">
              <w:rPr>
                <w:sz w:val="18"/>
                <w:szCs w:val="18"/>
              </w:rPr>
              <w:br/>
              <w:t>о корпоративных банковских платежных карточках (об остатках, движении денежных средств, держателях карточек) и др.</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7F5E1CCF" w14:textId="77777777" w:rsidR="007307DF" w:rsidRPr="0050553F" w:rsidRDefault="007307DF" w:rsidP="00E36174">
            <w:pPr>
              <w:jc w:val="center"/>
              <w:rPr>
                <w:bCs/>
                <w:sz w:val="18"/>
                <w:szCs w:val="18"/>
              </w:rPr>
            </w:pPr>
            <w:r w:rsidRPr="0050553F">
              <w:rPr>
                <w:bCs/>
                <w:sz w:val="18"/>
                <w:szCs w:val="18"/>
              </w:rPr>
              <w:t>Без ограничения количества запросов</w:t>
            </w:r>
          </w:p>
        </w:tc>
      </w:tr>
      <w:tr w:rsidR="007307DF" w:rsidRPr="0050553F" w14:paraId="1EEBCE30" w14:textId="77777777" w:rsidTr="00E36174">
        <w:trPr>
          <w:trHeight w:val="300"/>
        </w:trPr>
        <w:tc>
          <w:tcPr>
            <w:tcW w:w="760" w:type="dxa"/>
            <w:tcBorders>
              <w:top w:val="nil"/>
              <w:left w:val="single" w:sz="4" w:space="0" w:color="auto"/>
              <w:bottom w:val="single" w:sz="4" w:space="0" w:color="auto"/>
              <w:right w:val="single" w:sz="4" w:space="0" w:color="auto"/>
            </w:tcBorders>
            <w:shd w:val="clear" w:color="auto" w:fill="auto"/>
            <w:hideMark/>
          </w:tcPr>
          <w:p w14:paraId="611A9D2A" w14:textId="77777777" w:rsidR="007307DF" w:rsidRPr="0050553F" w:rsidRDefault="007307DF" w:rsidP="00E36174">
            <w:pPr>
              <w:rPr>
                <w:sz w:val="18"/>
                <w:szCs w:val="18"/>
              </w:rPr>
            </w:pPr>
            <w:r w:rsidRPr="0050553F">
              <w:rPr>
                <w:sz w:val="18"/>
                <w:szCs w:val="18"/>
              </w:rPr>
              <w:t>2.4.</w:t>
            </w:r>
          </w:p>
        </w:tc>
        <w:tc>
          <w:tcPr>
            <w:tcW w:w="8520" w:type="dxa"/>
            <w:tcBorders>
              <w:top w:val="nil"/>
              <w:left w:val="nil"/>
              <w:bottom w:val="single" w:sz="4" w:space="0" w:color="auto"/>
              <w:right w:val="single" w:sz="4" w:space="0" w:color="auto"/>
            </w:tcBorders>
            <w:shd w:val="clear" w:color="auto" w:fill="auto"/>
            <w:hideMark/>
          </w:tcPr>
          <w:p w14:paraId="550C464C" w14:textId="77777777" w:rsidR="007307DF" w:rsidRPr="0050553F" w:rsidRDefault="007307DF" w:rsidP="00E36174">
            <w:pPr>
              <w:rPr>
                <w:sz w:val="18"/>
                <w:szCs w:val="18"/>
              </w:rPr>
            </w:pPr>
            <w:r w:rsidRPr="0050553F">
              <w:rPr>
                <w:sz w:val="18"/>
                <w:szCs w:val="18"/>
              </w:rPr>
              <w:t xml:space="preserve">Подключение клиента </w:t>
            </w:r>
            <w:proofErr w:type="gramStart"/>
            <w:r w:rsidRPr="0050553F">
              <w:rPr>
                <w:sz w:val="18"/>
                <w:szCs w:val="18"/>
              </w:rPr>
              <w:t>к</w:t>
            </w:r>
            <w:proofErr w:type="gramEnd"/>
            <w:r w:rsidRPr="0050553F">
              <w:rPr>
                <w:sz w:val="18"/>
                <w:szCs w:val="18"/>
              </w:rPr>
              <w:t xml:space="preserve"> АС «</w:t>
            </w:r>
            <w:proofErr w:type="spellStart"/>
            <w:r w:rsidRPr="0050553F">
              <w:rPr>
                <w:sz w:val="18"/>
                <w:szCs w:val="18"/>
              </w:rPr>
              <w:t>SavEx</w:t>
            </w:r>
            <w:proofErr w:type="spellEnd"/>
            <w:r w:rsidRPr="0050553F">
              <w:rPr>
                <w:sz w:val="18"/>
                <w:szCs w:val="18"/>
              </w:rPr>
              <w:t>»</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52F1BCFB" w14:textId="77777777" w:rsidR="007307DF" w:rsidRPr="0050553F" w:rsidRDefault="007307DF" w:rsidP="00E36174">
            <w:pPr>
              <w:jc w:val="center"/>
              <w:rPr>
                <w:bCs/>
                <w:sz w:val="18"/>
                <w:szCs w:val="18"/>
              </w:rPr>
            </w:pPr>
            <w:r w:rsidRPr="0050553F">
              <w:rPr>
                <w:bCs/>
                <w:sz w:val="18"/>
                <w:szCs w:val="18"/>
              </w:rPr>
              <w:t>В Пакет операций включено 1 подключение</w:t>
            </w:r>
          </w:p>
        </w:tc>
      </w:tr>
      <w:tr w:rsidR="007307DF" w:rsidRPr="0050553F" w14:paraId="09A34AA8" w14:textId="77777777" w:rsidTr="00E36174">
        <w:trPr>
          <w:trHeight w:val="300"/>
        </w:trPr>
        <w:tc>
          <w:tcPr>
            <w:tcW w:w="760" w:type="dxa"/>
            <w:tcBorders>
              <w:top w:val="nil"/>
              <w:left w:val="single" w:sz="4" w:space="0" w:color="auto"/>
              <w:bottom w:val="single" w:sz="4" w:space="0" w:color="auto"/>
              <w:right w:val="single" w:sz="4" w:space="0" w:color="auto"/>
            </w:tcBorders>
            <w:shd w:val="clear" w:color="auto" w:fill="auto"/>
            <w:hideMark/>
          </w:tcPr>
          <w:p w14:paraId="5751DB95" w14:textId="77777777" w:rsidR="007307DF" w:rsidRPr="0050553F" w:rsidRDefault="007307DF" w:rsidP="00E36174">
            <w:pPr>
              <w:rPr>
                <w:sz w:val="18"/>
                <w:szCs w:val="18"/>
              </w:rPr>
            </w:pPr>
            <w:r w:rsidRPr="0050553F">
              <w:rPr>
                <w:sz w:val="18"/>
                <w:szCs w:val="18"/>
              </w:rPr>
              <w:t>3.</w:t>
            </w:r>
          </w:p>
        </w:tc>
        <w:tc>
          <w:tcPr>
            <w:tcW w:w="8520" w:type="dxa"/>
            <w:tcBorders>
              <w:top w:val="nil"/>
              <w:left w:val="nil"/>
              <w:bottom w:val="single" w:sz="4" w:space="0" w:color="auto"/>
              <w:right w:val="single" w:sz="4" w:space="0" w:color="auto"/>
            </w:tcBorders>
            <w:shd w:val="clear" w:color="auto" w:fill="auto"/>
            <w:hideMark/>
          </w:tcPr>
          <w:p w14:paraId="7A61BC4A" w14:textId="77777777" w:rsidR="007307DF" w:rsidRPr="0050553F" w:rsidRDefault="007307DF" w:rsidP="00E36174">
            <w:pPr>
              <w:rPr>
                <w:sz w:val="18"/>
                <w:szCs w:val="18"/>
              </w:rPr>
            </w:pPr>
            <w:r w:rsidRPr="0050553F">
              <w:rPr>
                <w:sz w:val="18"/>
                <w:szCs w:val="18"/>
              </w:rPr>
              <w:t>ОПЕРАЦИИ С КОРПОРАТИВНЫМИ БАНКОВСКИМИ ПЛАТЕЖНЫМИ КАРТОЧКАМИ</w:t>
            </w:r>
          </w:p>
        </w:tc>
        <w:tc>
          <w:tcPr>
            <w:tcW w:w="5316" w:type="dxa"/>
            <w:tcBorders>
              <w:top w:val="single" w:sz="4" w:space="0" w:color="auto"/>
              <w:left w:val="nil"/>
              <w:bottom w:val="single" w:sz="4" w:space="0" w:color="auto"/>
              <w:right w:val="single" w:sz="4" w:space="0" w:color="000000"/>
            </w:tcBorders>
            <w:shd w:val="clear" w:color="auto" w:fill="auto"/>
            <w:noWrap/>
            <w:vAlign w:val="center"/>
            <w:hideMark/>
          </w:tcPr>
          <w:p w14:paraId="128168EF" w14:textId="77777777" w:rsidR="007307DF" w:rsidRPr="0050553F" w:rsidRDefault="007307DF" w:rsidP="00E36174">
            <w:pPr>
              <w:jc w:val="center"/>
              <w:rPr>
                <w:bCs/>
                <w:sz w:val="18"/>
                <w:szCs w:val="18"/>
              </w:rPr>
            </w:pPr>
            <w:r w:rsidRPr="0050553F">
              <w:rPr>
                <w:bCs/>
                <w:sz w:val="18"/>
                <w:szCs w:val="18"/>
              </w:rPr>
              <w:t> </w:t>
            </w:r>
          </w:p>
        </w:tc>
      </w:tr>
      <w:tr w:rsidR="007307DF" w:rsidRPr="0050553F" w14:paraId="08A61272" w14:textId="77777777" w:rsidTr="00E36174">
        <w:trPr>
          <w:trHeight w:val="300"/>
        </w:trPr>
        <w:tc>
          <w:tcPr>
            <w:tcW w:w="760" w:type="dxa"/>
            <w:tcBorders>
              <w:top w:val="nil"/>
              <w:left w:val="single" w:sz="4" w:space="0" w:color="auto"/>
              <w:bottom w:val="single" w:sz="4" w:space="0" w:color="auto"/>
              <w:right w:val="single" w:sz="4" w:space="0" w:color="auto"/>
            </w:tcBorders>
            <w:shd w:val="clear" w:color="auto" w:fill="auto"/>
            <w:hideMark/>
          </w:tcPr>
          <w:p w14:paraId="5873BA7D" w14:textId="77777777" w:rsidR="007307DF" w:rsidRPr="0050553F" w:rsidRDefault="007307DF" w:rsidP="00E36174">
            <w:pPr>
              <w:rPr>
                <w:sz w:val="18"/>
                <w:szCs w:val="18"/>
              </w:rPr>
            </w:pPr>
            <w:r w:rsidRPr="0050553F">
              <w:rPr>
                <w:sz w:val="18"/>
                <w:szCs w:val="18"/>
              </w:rPr>
              <w:t>3.1.</w:t>
            </w:r>
          </w:p>
        </w:tc>
        <w:tc>
          <w:tcPr>
            <w:tcW w:w="8520" w:type="dxa"/>
            <w:tcBorders>
              <w:top w:val="nil"/>
              <w:left w:val="nil"/>
              <w:bottom w:val="single" w:sz="4" w:space="0" w:color="auto"/>
              <w:right w:val="single" w:sz="4" w:space="0" w:color="auto"/>
            </w:tcBorders>
            <w:shd w:val="clear" w:color="auto" w:fill="auto"/>
            <w:hideMark/>
          </w:tcPr>
          <w:p w14:paraId="6AC634BC" w14:textId="77777777" w:rsidR="007307DF" w:rsidRPr="0050553F" w:rsidRDefault="007307DF" w:rsidP="00E36174">
            <w:pPr>
              <w:rPr>
                <w:sz w:val="18"/>
                <w:szCs w:val="18"/>
              </w:rPr>
            </w:pPr>
            <w:r w:rsidRPr="0050553F">
              <w:rPr>
                <w:sz w:val="18"/>
                <w:szCs w:val="18"/>
              </w:rPr>
              <w:t>Открытие счета с использованием банковских платежных карточек в белорусских рублях</w:t>
            </w:r>
          </w:p>
        </w:tc>
        <w:tc>
          <w:tcPr>
            <w:tcW w:w="5316" w:type="dxa"/>
            <w:tcBorders>
              <w:top w:val="single" w:sz="4" w:space="0" w:color="auto"/>
              <w:left w:val="nil"/>
              <w:bottom w:val="single" w:sz="4" w:space="0" w:color="auto"/>
              <w:right w:val="single" w:sz="4" w:space="0" w:color="000000"/>
            </w:tcBorders>
            <w:shd w:val="clear" w:color="auto" w:fill="auto"/>
            <w:noWrap/>
            <w:vAlign w:val="center"/>
            <w:hideMark/>
          </w:tcPr>
          <w:p w14:paraId="50E1FCA4" w14:textId="77777777" w:rsidR="007307DF" w:rsidRPr="0050553F" w:rsidRDefault="007307DF" w:rsidP="00E36174">
            <w:pPr>
              <w:jc w:val="center"/>
              <w:rPr>
                <w:bCs/>
                <w:sz w:val="18"/>
                <w:szCs w:val="18"/>
              </w:rPr>
            </w:pPr>
            <w:r w:rsidRPr="0050553F">
              <w:rPr>
                <w:bCs/>
                <w:sz w:val="18"/>
                <w:szCs w:val="18"/>
              </w:rPr>
              <w:t> </w:t>
            </w:r>
          </w:p>
        </w:tc>
      </w:tr>
      <w:tr w:rsidR="007307DF" w:rsidRPr="0050553F" w14:paraId="07E7F94D" w14:textId="77777777" w:rsidTr="00E36174">
        <w:trPr>
          <w:trHeight w:val="705"/>
        </w:trPr>
        <w:tc>
          <w:tcPr>
            <w:tcW w:w="760" w:type="dxa"/>
            <w:tcBorders>
              <w:top w:val="nil"/>
              <w:left w:val="single" w:sz="4" w:space="0" w:color="auto"/>
              <w:bottom w:val="single" w:sz="4" w:space="0" w:color="auto"/>
              <w:right w:val="single" w:sz="4" w:space="0" w:color="auto"/>
            </w:tcBorders>
            <w:shd w:val="clear" w:color="auto" w:fill="auto"/>
            <w:hideMark/>
          </w:tcPr>
          <w:p w14:paraId="661E6459" w14:textId="77777777" w:rsidR="007307DF" w:rsidRPr="0050553F" w:rsidRDefault="007307DF" w:rsidP="00E36174">
            <w:pPr>
              <w:rPr>
                <w:sz w:val="18"/>
                <w:szCs w:val="18"/>
              </w:rPr>
            </w:pPr>
            <w:r w:rsidRPr="0050553F">
              <w:rPr>
                <w:sz w:val="18"/>
                <w:szCs w:val="18"/>
              </w:rPr>
              <w:t>3.2.</w:t>
            </w:r>
          </w:p>
        </w:tc>
        <w:tc>
          <w:tcPr>
            <w:tcW w:w="8520" w:type="dxa"/>
            <w:tcBorders>
              <w:top w:val="nil"/>
              <w:left w:val="nil"/>
              <w:bottom w:val="single" w:sz="4" w:space="0" w:color="auto"/>
              <w:right w:val="single" w:sz="4" w:space="0" w:color="auto"/>
            </w:tcBorders>
            <w:shd w:val="clear" w:color="auto" w:fill="auto"/>
            <w:hideMark/>
          </w:tcPr>
          <w:p w14:paraId="36FC885E" w14:textId="77777777" w:rsidR="007307DF" w:rsidRPr="0050553F" w:rsidRDefault="007307DF" w:rsidP="00E36174">
            <w:pPr>
              <w:rPr>
                <w:sz w:val="18"/>
                <w:szCs w:val="18"/>
              </w:rPr>
            </w:pPr>
            <w:r w:rsidRPr="0050553F">
              <w:rPr>
                <w:sz w:val="18"/>
                <w:szCs w:val="18"/>
              </w:rPr>
              <w:t>Обслуживание корпоративной банковской платежной карточки в белорусских рублях в течение срока ее действия</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1108566B" w14:textId="77777777" w:rsidR="007307DF" w:rsidRPr="0050553F" w:rsidRDefault="007307DF" w:rsidP="00E36174">
            <w:pPr>
              <w:jc w:val="center"/>
              <w:rPr>
                <w:bCs/>
                <w:sz w:val="18"/>
                <w:szCs w:val="18"/>
              </w:rPr>
            </w:pPr>
            <w:r w:rsidRPr="0050553F">
              <w:rPr>
                <w:bCs/>
                <w:sz w:val="18"/>
                <w:szCs w:val="18"/>
              </w:rPr>
              <w:t>В Пакет операций включено обслуживание 2 карточек, предусмотренных пунктом 7.1.1 Сборника вознаграждений, единожды</w:t>
            </w:r>
          </w:p>
        </w:tc>
      </w:tr>
      <w:tr w:rsidR="007307DF" w:rsidRPr="0050553F" w14:paraId="5D45B931" w14:textId="77777777" w:rsidTr="00E36174">
        <w:trPr>
          <w:trHeight w:val="300"/>
        </w:trPr>
        <w:tc>
          <w:tcPr>
            <w:tcW w:w="760" w:type="dxa"/>
            <w:tcBorders>
              <w:top w:val="nil"/>
              <w:left w:val="single" w:sz="4" w:space="0" w:color="auto"/>
              <w:bottom w:val="single" w:sz="4" w:space="0" w:color="auto"/>
              <w:right w:val="single" w:sz="4" w:space="0" w:color="auto"/>
            </w:tcBorders>
            <w:shd w:val="clear" w:color="auto" w:fill="auto"/>
            <w:hideMark/>
          </w:tcPr>
          <w:p w14:paraId="6953BBD0" w14:textId="77777777" w:rsidR="007307DF" w:rsidRPr="0050553F" w:rsidRDefault="007307DF" w:rsidP="00E36174">
            <w:pPr>
              <w:rPr>
                <w:sz w:val="18"/>
                <w:szCs w:val="18"/>
              </w:rPr>
            </w:pPr>
            <w:r w:rsidRPr="0050553F">
              <w:rPr>
                <w:sz w:val="18"/>
                <w:szCs w:val="18"/>
              </w:rPr>
              <w:t>3.3.</w:t>
            </w:r>
          </w:p>
        </w:tc>
        <w:tc>
          <w:tcPr>
            <w:tcW w:w="8520" w:type="dxa"/>
            <w:tcBorders>
              <w:top w:val="nil"/>
              <w:left w:val="nil"/>
              <w:bottom w:val="single" w:sz="4" w:space="0" w:color="auto"/>
              <w:right w:val="single" w:sz="4" w:space="0" w:color="auto"/>
            </w:tcBorders>
            <w:shd w:val="clear" w:color="auto" w:fill="auto"/>
            <w:hideMark/>
          </w:tcPr>
          <w:p w14:paraId="4C590748" w14:textId="77777777" w:rsidR="007307DF" w:rsidRPr="0050553F" w:rsidRDefault="007307DF" w:rsidP="00E36174">
            <w:pPr>
              <w:rPr>
                <w:sz w:val="18"/>
                <w:szCs w:val="18"/>
              </w:rPr>
            </w:pPr>
            <w:r w:rsidRPr="0050553F">
              <w:rPr>
                <w:sz w:val="18"/>
                <w:szCs w:val="18"/>
              </w:rPr>
              <w:t>Открытие счета с использованием банковских платежных карточек в иностранной валюте</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0E794481" w14:textId="77777777" w:rsidR="007307DF" w:rsidRPr="0050553F" w:rsidRDefault="007307DF" w:rsidP="00E36174">
            <w:pPr>
              <w:jc w:val="center"/>
              <w:rPr>
                <w:bCs/>
                <w:sz w:val="18"/>
                <w:szCs w:val="18"/>
              </w:rPr>
            </w:pPr>
            <w:r w:rsidRPr="0050553F">
              <w:rPr>
                <w:bCs/>
                <w:sz w:val="18"/>
                <w:szCs w:val="18"/>
              </w:rPr>
              <w:t> </w:t>
            </w:r>
          </w:p>
        </w:tc>
      </w:tr>
      <w:tr w:rsidR="007307DF" w:rsidRPr="0050553F" w14:paraId="1D06BD3B" w14:textId="77777777" w:rsidTr="00E36174">
        <w:trPr>
          <w:trHeight w:val="720"/>
        </w:trPr>
        <w:tc>
          <w:tcPr>
            <w:tcW w:w="760" w:type="dxa"/>
            <w:tcBorders>
              <w:top w:val="nil"/>
              <w:left w:val="single" w:sz="4" w:space="0" w:color="auto"/>
              <w:bottom w:val="single" w:sz="4" w:space="0" w:color="auto"/>
              <w:right w:val="single" w:sz="4" w:space="0" w:color="auto"/>
            </w:tcBorders>
            <w:shd w:val="clear" w:color="auto" w:fill="auto"/>
            <w:hideMark/>
          </w:tcPr>
          <w:p w14:paraId="56DE6CB5" w14:textId="77777777" w:rsidR="007307DF" w:rsidRPr="0050553F" w:rsidRDefault="007307DF" w:rsidP="00E36174">
            <w:pPr>
              <w:rPr>
                <w:sz w:val="18"/>
                <w:szCs w:val="18"/>
              </w:rPr>
            </w:pPr>
            <w:r w:rsidRPr="0050553F">
              <w:rPr>
                <w:sz w:val="18"/>
                <w:szCs w:val="18"/>
              </w:rPr>
              <w:t>3.4.</w:t>
            </w:r>
          </w:p>
        </w:tc>
        <w:tc>
          <w:tcPr>
            <w:tcW w:w="8520" w:type="dxa"/>
            <w:tcBorders>
              <w:top w:val="nil"/>
              <w:left w:val="nil"/>
              <w:bottom w:val="single" w:sz="4" w:space="0" w:color="auto"/>
              <w:right w:val="single" w:sz="4" w:space="0" w:color="auto"/>
            </w:tcBorders>
            <w:shd w:val="clear" w:color="auto" w:fill="auto"/>
            <w:hideMark/>
          </w:tcPr>
          <w:p w14:paraId="2DFD48C7" w14:textId="77777777" w:rsidR="007307DF" w:rsidRPr="0050553F" w:rsidRDefault="007307DF" w:rsidP="00E36174">
            <w:pPr>
              <w:rPr>
                <w:sz w:val="18"/>
                <w:szCs w:val="18"/>
              </w:rPr>
            </w:pPr>
            <w:r w:rsidRPr="0050553F">
              <w:rPr>
                <w:sz w:val="18"/>
                <w:szCs w:val="18"/>
              </w:rPr>
              <w:t>Обслуживание корпоративной банковской платежной карточки в иностранной валюте в течение срока ее действия</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68DDB8C8" w14:textId="77777777" w:rsidR="007307DF" w:rsidRPr="0050553F" w:rsidRDefault="007307DF" w:rsidP="00E36174">
            <w:pPr>
              <w:jc w:val="center"/>
              <w:rPr>
                <w:bCs/>
                <w:sz w:val="18"/>
                <w:szCs w:val="18"/>
              </w:rPr>
            </w:pPr>
            <w:r w:rsidRPr="0050553F">
              <w:rPr>
                <w:bCs/>
                <w:sz w:val="18"/>
                <w:szCs w:val="18"/>
              </w:rPr>
              <w:t>В Пакет операций включено обслуживание 2 карточек, предусмотренных пунктом 7.1.1 Сборника вознаграждений, единожды</w:t>
            </w:r>
          </w:p>
        </w:tc>
      </w:tr>
      <w:tr w:rsidR="007307DF" w:rsidRPr="0050553F" w14:paraId="6C749641" w14:textId="77777777" w:rsidTr="00E36174">
        <w:trPr>
          <w:trHeight w:val="600"/>
        </w:trPr>
        <w:tc>
          <w:tcPr>
            <w:tcW w:w="14596"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26963B7B" w14:textId="77777777" w:rsidR="007307DF" w:rsidRPr="0050553F" w:rsidRDefault="007307DF" w:rsidP="00E36174">
            <w:pPr>
              <w:rPr>
                <w:sz w:val="18"/>
                <w:szCs w:val="18"/>
              </w:rPr>
            </w:pPr>
            <w:r w:rsidRPr="0050553F">
              <w:rPr>
                <w:sz w:val="18"/>
                <w:szCs w:val="18"/>
              </w:rPr>
              <w:t>Примечание: *C 01.02.2017 подключение к настоящему Пакету операций не производится.                                                                                                                                                                        ** По переводам, осуществляемым внутри расчетной системы Банка, вознаграждение не взимается.</w:t>
            </w:r>
          </w:p>
        </w:tc>
      </w:tr>
    </w:tbl>
    <w:p w14:paraId="4FB51AC6" w14:textId="77777777" w:rsidR="007307DF" w:rsidRPr="0050553F" w:rsidRDefault="007307DF" w:rsidP="007307DF">
      <w:pPr>
        <w:ind w:firstLine="851"/>
        <w:contextualSpacing/>
        <w:rPr>
          <w:sz w:val="28"/>
          <w:szCs w:val="28"/>
        </w:rPr>
      </w:pPr>
    </w:p>
    <w:tbl>
      <w:tblPr>
        <w:tblW w:w="14596" w:type="dxa"/>
        <w:tblInd w:w="113" w:type="dxa"/>
        <w:tblLook w:val="04A0" w:firstRow="1" w:lastRow="0" w:firstColumn="1" w:lastColumn="0" w:noHBand="0" w:noVBand="1"/>
      </w:tblPr>
      <w:tblGrid>
        <w:gridCol w:w="760"/>
        <w:gridCol w:w="8520"/>
        <w:gridCol w:w="5316"/>
      </w:tblGrid>
      <w:tr w:rsidR="007307DF" w:rsidRPr="0050553F" w14:paraId="76EC6730" w14:textId="77777777" w:rsidTr="00E36174">
        <w:trPr>
          <w:trHeight w:val="300"/>
        </w:trPr>
        <w:tc>
          <w:tcPr>
            <w:tcW w:w="14596" w:type="dxa"/>
            <w:gridSpan w:val="3"/>
            <w:tcBorders>
              <w:top w:val="single" w:sz="4" w:space="0" w:color="auto"/>
              <w:left w:val="single" w:sz="4" w:space="0" w:color="auto"/>
              <w:bottom w:val="single" w:sz="4" w:space="0" w:color="auto"/>
              <w:right w:val="single" w:sz="4" w:space="0" w:color="auto"/>
            </w:tcBorders>
            <w:shd w:val="clear" w:color="000000" w:fill="C4D79B"/>
            <w:hideMark/>
          </w:tcPr>
          <w:p w14:paraId="71D0EBA1" w14:textId="77777777" w:rsidR="007307DF" w:rsidRPr="0050553F" w:rsidRDefault="007307DF" w:rsidP="00E36174">
            <w:pPr>
              <w:rPr>
                <w:bCs/>
                <w:sz w:val="18"/>
                <w:szCs w:val="18"/>
              </w:rPr>
            </w:pPr>
            <w:r w:rsidRPr="0050553F">
              <w:rPr>
                <w:bCs/>
                <w:sz w:val="18"/>
                <w:szCs w:val="18"/>
              </w:rPr>
              <w:t>5.1.15. ПАКЕТ операций по обслуживанию юридических лиц и индивидуальных предпринимателей «СОЦИАЛЬНЫЙ»*</w:t>
            </w:r>
          </w:p>
        </w:tc>
      </w:tr>
      <w:tr w:rsidR="007307DF" w:rsidRPr="0050553F" w14:paraId="3C3C156E" w14:textId="77777777" w:rsidTr="00E36174">
        <w:trPr>
          <w:trHeight w:val="300"/>
        </w:trPr>
        <w:tc>
          <w:tcPr>
            <w:tcW w:w="760" w:type="dxa"/>
            <w:tcBorders>
              <w:top w:val="nil"/>
              <w:left w:val="single" w:sz="4" w:space="0" w:color="auto"/>
              <w:bottom w:val="nil"/>
              <w:right w:val="single" w:sz="4" w:space="0" w:color="auto"/>
            </w:tcBorders>
            <w:shd w:val="clear" w:color="auto" w:fill="auto"/>
            <w:hideMark/>
          </w:tcPr>
          <w:p w14:paraId="663F8543"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2DE839AD" w14:textId="77777777" w:rsidR="007307DF" w:rsidRPr="0050553F" w:rsidRDefault="007307DF" w:rsidP="00E36174">
            <w:pPr>
              <w:jc w:val="center"/>
              <w:rPr>
                <w:bCs/>
                <w:sz w:val="18"/>
                <w:szCs w:val="18"/>
              </w:rPr>
            </w:pPr>
            <w:r w:rsidRPr="0050553F">
              <w:rPr>
                <w:bCs/>
                <w:sz w:val="18"/>
                <w:szCs w:val="18"/>
              </w:rPr>
              <w:t>ЕЖЕМЕСЯЧНАЯ ПЛАТА</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40F96FA0" w14:textId="77777777" w:rsidR="007307DF" w:rsidRPr="0050553F" w:rsidRDefault="007307DF" w:rsidP="00E36174">
            <w:pPr>
              <w:jc w:val="center"/>
              <w:rPr>
                <w:bCs/>
                <w:sz w:val="18"/>
                <w:szCs w:val="18"/>
              </w:rPr>
            </w:pPr>
            <w:r w:rsidRPr="0050553F">
              <w:rPr>
                <w:bCs/>
                <w:sz w:val="18"/>
                <w:szCs w:val="18"/>
              </w:rPr>
              <w:t>7.00 BYN</w:t>
            </w:r>
          </w:p>
        </w:tc>
      </w:tr>
      <w:tr w:rsidR="007307DF" w:rsidRPr="0050553F" w14:paraId="7478A301" w14:textId="77777777" w:rsidTr="00E36174">
        <w:trPr>
          <w:trHeight w:val="285"/>
        </w:trPr>
        <w:tc>
          <w:tcPr>
            <w:tcW w:w="760" w:type="dxa"/>
            <w:tcBorders>
              <w:top w:val="single" w:sz="4" w:space="0" w:color="auto"/>
              <w:left w:val="single" w:sz="4" w:space="0" w:color="auto"/>
              <w:bottom w:val="nil"/>
              <w:right w:val="single" w:sz="4" w:space="0" w:color="auto"/>
            </w:tcBorders>
            <w:shd w:val="clear" w:color="auto" w:fill="auto"/>
            <w:hideMark/>
          </w:tcPr>
          <w:p w14:paraId="680F01AA" w14:textId="77777777" w:rsidR="007307DF" w:rsidRPr="0050553F" w:rsidRDefault="007307DF" w:rsidP="00E36174">
            <w:pPr>
              <w:rPr>
                <w:sz w:val="18"/>
                <w:szCs w:val="18"/>
              </w:rPr>
            </w:pPr>
            <w:r w:rsidRPr="0050553F">
              <w:rPr>
                <w:sz w:val="18"/>
                <w:szCs w:val="18"/>
              </w:rPr>
              <w:t>1.</w:t>
            </w:r>
          </w:p>
        </w:tc>
        <w:tc>
          <w:tcPr>
            <w:tcW w:w="8520" w:type="dxa"/>
            <w:tcBorders>
              <w:top w:val="nil"/>
              <w:left w:val="nil"/>
              <w:bottom w:val="single" w:sz="4" w:space="0" w:color="auto"/>
              <w:right w:val="single" w:sz="4" w:space="0" w:color="auto"/>
            </w:tcBorders>
            <w:shd w:val="clear" w:color="auto" w:fill="auto"/>
            <w:hideMark/>
          </w:tcPr>
          <w:p w14:paraId="22BFB565" w14:textId="77777777" w:rsidR="007307DF" w:rsidRPr="0050553F" w:rsidRDefault="007307DF" w:rsidP="00E36174">
            <w:pPr>
              <w:rPr>
                <w:sz w:val="18"/>
                <w:szCs w:val="18"/>
              </w:rPr>
            </w:pPr>
            <w:r w:rsidRPr="0050553F">
              <w:rPr>
                <w:sz w:val="18"/>
                <w:szCs w:val="18"/>
              </w:rPr>
              <w:t>ОТКРЫТИЕ И ОБСЛУЖИВАНИЕ (ВЕДЕНИЕ) СЧЕТОВ</w:t>
            </w:r>
          </w:p>
        </w:tc>
        <w:tc>
          <w:tcPr>
            <w:tcW w:w="5316" w:type="dxa"/>
            <w:tcBorders>
              <w:top w:val="nil"/>
              <w:left w:val="nil"/>
              <w:bottom w:val="single" w:sz="4" w:space="0" w:color="auto"/>
              <w:right w:val="single" w:sz="4" w:space="0" w:color="000000"/>
            </w:tcBorders>
            <w:shd w:val="clear" w:color="auto" w:fill="auto"/>
            <w:hideMark/>
          </w:tcPr>
          <w:p w14:paraId="2F9EA6FA" w14:textId="77777777" w:rsidR="007307DF" w:rsidRPr="0050553F" w:rsidRDefault="007307DF" w:rsidP="00E36174">
            <w:pPr>
              <w:jc w:val="center"/>
              <w:rPr>
                <w:rFonts w:ascii="Calibri" w:hAnsi="Calibri"/>
                <w:sz w:val="18"/>
                <w:szCs w:val="18"/>
              </w:rPr>
            </w:pPr>
            <w:r w:rsidRPr="0050553F">
              <w:rPr>
                <w:rFonts w:ascii="Calibri" w:hAnsi="Calibri"/>
                <w:sz w:val="18"/>
                <w:szCs w:val="18"/>
              </w:rPr>
              <w:t> </w:t>
            </w:r>
          </w:p>
        </w:tc>
      </w:tr>
      <w:tr w:rsidR="007307DF" w:rsidRPr="0050553F" w14:paraId="40B4A113" w14:textId="77777777" w:rsidTr="00E36174">
        <w:trPr>
          <w:trHeight w:val="300"/>
        </w:trPr>
        <w:tc>
          <w:tcPr>
            <w:tcW w:w="760" w:type="dxa"/>
            <w:tcBorders>
              <w:top w:val="single" w:sz="4" w:space="0" w:color="auto"/>
              <w:left w:val="single" w:sz="4" w:space="0" w:color="auto"/>
              <w:bottom w:val="nil"/>
              <w:right w:val="single" w:sz="4" w:space="0" w:color="auto"/>
            </w:tcBorders>
            <w:shd w:val="clear" w:color="auto" w:fill="auto"/>
            <w:hideMark/>
          </w:tcPr>
          <w:p w14:paraId="53124391" w14:textId="77777777" w:rsidR="007307DF" w:rsidRPr="0050553F" w:rsidRDefault="007307DF" w:rsidP="00E36174">
            <w:pPr>
              <w:rPr>
                <w:sz w:val="18"/>
                <w:szCs w:val="18"/>
              </w:rPr>
            </w:pPr>
            <w:r w:rsidRPr="0050553F">
              <w:rPr>
                <w:sz w:val="18"/>
                <w:szCs w:val="18"/>
              </w:rPr>
              <w:t>1.1.</w:t>
            </w:r>
          </w:p>
        </w:tc>
        <w:tc>
          <w:tcPr>
            <w:tcW w:w="8520" w:type="dxa"/>
            <w:tcBorders>
              <w:top w:val="nil"/>
              <w:left w:val="nil"/>
              <w:bottom w:val="single" w:sz="4" w:space="0" w:color="auto"/>
              <w:right w:val="single" w:sz="4" w:space="0" w:color="auto"/>
            </w:tcBorders>
            <w:shd w:val="clear" w:color="auto" w:fill="auto"/>
            <w:hideMark/>
          </w:tcPr>
          <w:p w14:paraId="7EB6E238" w14:textId="77777777" w:rsidR="007307DF" w:rsidRPr="0050553F" w:rsidRDefault="007307DF" w:rsidP="00E36174">
            <w:pPr>
              <w:rPr>
                <w:sz w:val="18"/>
                <w:szCs w:val="18"/>
              </w:rPr>
            </w:pPr>
            <w:r w:rsidRPr="0050553F">
              <w:rPr>
                <w:sz w:val="18"/>
                <w:szCs w:val="18"/>
              </w:rPr>
              <w:t xml:space="preserve">Открытие текущего (расчетного) банковского счета/ </w:t>
            </w:r>
            <w:proofErr w:type="spellStart"/>
            <w:r w:rsidRPr="0050553F">
              <w:rPr>
                <w:sz w:val="18"/>
                <w:szCs w:val="18"/>
              </w:rPr>
              <w:t>субсчета</w:t>
            </w:r>
            <w:proofErr w:type="spellEnd"/>
            <w:r w:rsidRPr="0050553F">
              <w:rPr>
                <w:sz w:val="18"/>
                <w:szCs w:val="18"/>
              </w:rPr>
              <w:t xml:space="preserve">/ специального счета в белорусских рублях  </w:t>
            </w:r>
            <w:r w:rsidRPr="0061079C">
              <w:rPr>
                <w:b/>
                <w:sz w:val="18"/>
                <w:szCs w:val="18"/>
              </w:rPr>
              <w:t>для резидентов РБ</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491188A9" w14:textId="77777777" w:rsidR="007307DF" w:rsidRPr="0050553F" w:rsidRDefault="007307DF" w:rsidP="00E36174">
            <w:pPr>
              <w:jc w:val="center"/>
              <w:rPr>
                <w:bCs/>
                <w:sz w:val="18"/>
                <w:szCs w:val="18"/>
              </w:rPr>
            </w:pPr>
            <w:r w:rsidRPr="0050553F">
              <w:rPr>
                <w:bCs/>
                <w:sz w:val="18"/>
                <w:szCs w:val="18"/>
              </w:rPr>
              <w:t>В Пакет операций включено открытие 1 счета</w:t>
            </w:r>
          </w:p>
        </w:tc>
      </w:tr>
      <w:tr w:rsidR="007307DF" w:rsidRPr="0050553F" w14:paraId="189514DB" w14:textId="77777777" w:rsidTr="0061079C">
        <w:trPr>
          <w:trHeight w:val="532"/>
        </w:trPr>
        <w:tc>
          <w:tcPr>
            <w:tcW w:w="760" w:type="dxa"/>
            <w:tcBorders>
              <w:top w:val="single" w:sz="4" w:space="0" w:color="auto"/>
              <w:left w:val="single" w:sz="4" w:space="0" w:color="auto"/>
              <w:bottom w:val="nil"/>
              <w:right w:val="single" w:sz="4" w:space="0" w:color="auto"/>
            </w:tcBorders>
            <w:shd w:val="clear" w:color="auto" w:fill="auto"/>
            <w:hideMark/>
          </w:tcPr>
          <w:p w14:paraId="6C941C08" w14:textId="77777777" w:rsidR="007307DF" w:rsidRPr="0061079C" w:rsidRDefault="007307DF" w:rsidP="00E36174">
            <w:pPr>
              <w:rPr>
                <w:b/>
                <w:sz w:val="18"/>
                <w:szCs w:val="18"/>
              </w:rPr>
            </w:pPr>
            <w:r w:rsidRPr="0061079C">
              <w:rPr>
                <w:b/>
                <w:sz w:val="18"/>
                <w:szCs w:val="18"/>
              </w:rPr>
              <w:t>1.2.</w:t>
            </w:r>
          </w:p>
        </w:tc>
        <w:tc>
          <w:tcPr>
            <w:tcW w:w="8520" w:type="dxa"/>
            <w:tcBorders>
              <w:top w:val="nil"/>
              <w:left w:val="nil"/>
              <w:bottom w:val="single" w:sz="4" w:space="0" w:color="auto"/>
              <w:right w:val="single" w:sz="4" w:space="0" w:color="auto"/>
            </w:tcBorders>
            <w:shd w:val="clear" w:color="auto" w:fill="auto"/>
            <w:hideMark/>
          </w:tcPr>
          <w:p w14:paraId="09045FB6" w14:textId="77777777" w:rsidR="007307DF" w:rsidRPr="0061079C" w:rsidRDefault="007307DF" w:rsidP="00E36174">
            <w:pPr>
              <w:rPr>
                <w:b/>
                <w:sz w:val="18"/>
                <w:szCs w:val="18"/>
              </w:rPr>
            </w:pPr>
            <w:r w:rsidRPr="0061079C">
              <w:rPr>
                <w:rFonts w:eastAsia="Calibri"/>
                <w:b/>
                <w:sz w:val="18"/>
                <w:szCs w:val="18"/>
                <w:lang w:eastAsia="en-US"/>
              </w:rPr>
              <w:t>Свидетельствование подлинности подписей лиц, имеющих право подписи документов для проведения расчетов, в связи с  оформлением карточки с образцами подписей при открытии счета</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07D885E3" w14:textId="77777777" w:rsidR="007307DF" w:rsidRPr="0050553F" w:rsidRDefault="007307DF" w:rsidP="00E36174">
            <w:pPr>
              <w:jc w:val="center"/>
              <w:rPr>
                <w:bCs/>
                <w:sz w:val="18"/>
                <w:szCs w:val="18"/>
              </w:rPr>
            </w:pPr>
            <w:r w:rsidRPr="0050553F">
              <w:rPr>
                <w:bCs/>
                <w:sz w:val="18"/>
                <w:szCs w:val="18"/>
              </w:rPr>
              <w:t>Без ограничения количества подписей</w:t>
            </w:r>
          </w:p>
        </w:tc>
      </w:tr>
      <w:tr w:rsidR="007307DF" w:rsidRPr="0050553F" w14:paraId="751F561E" w14:textId="77777777" w:rsidTr="00E36174">
        <w:trPr>
          <w:trHeight w:val="240"/>
        </w:trPr>
        <w:tc>
          <w:tcPr>
            <w:tcW w:w="760" w:type="dxa"/>
            <w:tcBorders>
              <w:top w:val="single" w:sz="4" w:space="0" w:color="auto"/>
              <w:left w:val="single" w:sz="4" w:space="0" w:color="auto"/>
              <w:bottom w:val="nil"/>
              <w:right w:val="single" w:sz="4" w:space="0" w:color="auto"/>
            </w:tcBorders>
            <w:shd w:val="clear" w:color="auto" w:fill="auto"/>
            <w:hideMark/>
          </w:tcPr>
          <w:p w14:paraId="2A4DE2A9" w14:textId="77777777" w:rsidR="007307DF" w:rsidRPr="0050553F" w:rsidRDefault="007307DF" w:rsidP="00E36174">
            <w:pPr>
              <w:rPr>
                <w:sz w:val="18"/>
                <w:szCs w:val="18"/>
              </w:rPr>
            </w:pPr>
            <w:r w:rsidRPr="0050553F">
              <w:rPr>
                <w:sz w:val="18"/>
                <w:szCs w:val="18"/>
              </w:rPr>
              <w:t>1.3.</w:t>
            </w:r>
          </w:p>
        </w:tc>
        <w:tc>
          <w:tcPr>
            <w:tcW w:w="8520" w:type="dxa"/>
            <w:tcBorders>
              <w:top w:val="nil"/>
              <w:left w:val="nil"/>
              <w:bottom w:val="single" w:sz="4" w:space="0" w:color="auto"/>
              <w:right w:val="single" w:sz="4" w:space="0" w:color="auto"/>
            </w:tcBorders>
            <w:shd w:val="clear" w:color="auto" w:fill="auto"/>
            <w:hideMark/>
          </w:tcPr>
          <w:p w14:paraId="08FD43B7" w14:textId="77777777" w:rsidR="007307DF" w:rsidRPr="0050553F" w:rsidRDefault="007307DF" w:rsidP="00E36174">
            <w:pPr>
              <w:rPr>
                <w:sz w:val="18"/>
                <w:szCs w:val="18"/>
              </w:rPr>
            </w:pPr>
            <w:r w:rsidRPr="0050553F">
              <w:rPr>
                <w:sz w:val="18"/>
                <w:szCs w:val="18"/>
              </w:rPr>
              <w:t>Ведение текущих (расчетных) счетов в белорусских рублях</w:t>
            </w:r>
          </w:p>
        </w:tc>
        <w:tc>
          <w:tcPr>
            <w:tcW w:w="5316" w:type="dxa"/>
            <w:tcBorders>
              <w:top w:val="nil"/>
              <w:left w:val="nil"/>
              <w:bottom w:val="single" w:sz="4" w:space="0" w:color="auto"/>
              <w:right w:val="single" w:sz="4" w:space="0" w:color="000000"/>
            </w:tcBorders>
            <w:shd w:val="clear" w:color="auto" w:fill="auto"/>
            <w:hideMark/>
          </w:tcPr>
          <w:p w14:paraId="771B808B" w14:textId="77777777" w:rsidR="007307DF" w:rsidRPr="0050553F" w:rsidRDefault="007307DF" w:rsidP="00E36174">
            <w:pPr>
              <w:jc w:val="center"/>
              <w:rPr>
                <w:rFonts w:ascii="Calibri" w:hAnsi="Calibri"/>
                <w:sz w:val="18"/>
                <w:szCs w:val="18"/>
              </w:rPr>
            </w:pPr>
            <w:r w:rsidRPr="0050553F">
              <w:rPr>
                <w:rFonts w:ascii="Calibri" w:hAnsi="Calibri"/>
                <w:sz w:val="18"/>
                <w:szCs w:val="18"/>
              </w:rPr>
              <w:t> </w:t>
            </w:r>
          </w:p>
        </w:tc>
      </w:tr>
      <w:tr w:rsidR="007307DF" w:rsidRPr="0050553F" w14:paraId="7E12DFBC" w14:textId="77777777" w:rsidTr="00E36174">
        <w:trPr>
          <w:trHeight w:val="480"/>
        </w:trPr>
        <w:tc>
          <w:tcPr>
            <w:tcW w:w="760" w:type="dxa"/>
            <w:tcBorders>
              <w:top w:val="single" w:sz="4" w:space="0" w:color="auto"/>
              <w:left w:val="single" w:sz="4" w:space="0" w:color="auto"/>
              <w:bottom w:val="nil"/>
              <w:right w:val="single" w:sz="4" w:space="0" w:color="auto"/>
            </w:tcBorders>
            <w:shd w:val="clear" w:color="auto" w:fill="auto"/>
            <w:hideMark/>
          </w:tcPr>
          <w:p w14:paraId="4E37C63E" w14:textId="77777777" w:rsidR="007307DF" w:rsidRPr="0050553F" w:rsidRDefault="007307DF" w:rsidP="00E36174">
            <w:pPr>
              <w:rPr>
                <w:sz w:val="18"/>
                <w:szCs w:val="18"/>
              </w:rPr>
            </w:pPr>
            <w:r w:rsidRPr="0050553F">
              <w:rPr>
                <w:sz w:val="18"/>
                <w:szCs w:val="18"/>
              </w:rPr>
              <w:t>1.4.</w:t>
            </w:r>
          </w:p>
        </w:tc>
        <w:tc>
          <w:tcPr>
            <w:tcW w:w="8520" w:type="dxa"/>
            <w:tcBorders>
              <w:top w:val="nil"/>
              <w:left w:val="nil"/>
              <w:bottom w:val="single" w:sz="4" w:space="0" w:color="auto"/>
              <w:right w:val="single" w:sz="4" w:space="0" w:color="auto"/>
            </w:tcBorders>
            <w:shd w:val="clear" w:color="auto" w:fill="auto"/>
            <w:hideMark/>
          </w:tcPr>
          <w:p w14:paraId="4CBD106A" w14:textId="77777777" w:rsidR="007307DF" w:rsidRPr="0050553F" w:rsidRDefault="007307DF" w:rsidP="00E36174">
            <w:pPr>
              <w:rPr>
                <w:sz w:val="18"/>
                <w:szCs w:val="18"/>
              </w:rPr>
            </w:pPr>
            <w:r w:rsidRPr="0050553F">
              <w:rPr>
                <w:sz w:val="18"/>
                <w:szCs w:val="18"/>
              </w:rPr>
              <w:t>Исполнение денежных переводов в белорусских рублях по платежным инструкциям, поступившим в электронном виде:</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0C2B8ED3" w14:textId="77777777" w:rsidR="007307DF" w:rsidRPr="0050553F" w:rsidRDefault="007307DF" w:rsidP="00E36174">
            <w:pPr>
              <w:jc w:val="center"/>
              <w:rPr>
                <w:bCs/>
                <w:sz w:val="18"/>
                <w:szCs w:val="18"/>
              </w:rPr>
            </w:pPr>
            <w:r w:rsidRPr="0050553F">
              <w:rPr>
                <w:bCs/>
                <w:sz w:val="18"/>
                <w:szCs w:val="18"/>
              </w:rPr>
              <w:t> </w:t>
            </w:r>
          </w:p>
        </w:tc>
      </w:tr>
      <w:tr w:rsidR="007307DF" w:rsidRPr="0050553F" w14:paraId="6F6ADF4F" w14:textId="77777777" w:rsidTr="00E36174">
        <w:trPr>
          <w:trHeight w:val="240"/>
        </w:trPr>
        <w:tc>
          <w:tcPr>
            <w:tcW w:w="760" w:type="dxa"/>
            <w:tcBorders>
              <w:top w:val="single" w:sz="4" w:space="0" w:color="auto"/>
              <w:left w:val="single" w:sz="4" w:space="0" w:color="auto"/>
              <w:bottom w:val="single" w:sz="4" w:space="0" w:color="auto"/>
              <w:right w:val="single" w:sz="4" w:space="0" w:color="auto"/>
            </w:tcBorders>
            <w:shd w:val="clear" w:color="auto" w:fill="auto"/>
            <w:hideMark/>
          </w:tcPr>
          <w:p w14:paraId="351E1A25"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5EDDD807" w14:textId="77777777" w:rsidR="007307DF" w:rsidRPr="0050553F" w:rsidRDefault="007307DF" w:rsidP="00E36174">
            <w:pPr>
              <w:rPr>
                <w:sz w:val="18"/>
                <w:szCs w:val="18"/>
              </w:rPr>
            </w:pPr>
            <w:r w:rsidRPr="0050553F">
              <w:rPr>
                <w:sz w:val="18"/>
                <w:szCs w:val="18"/>
              </w:rPr>
              <w:t xml:space="preserve">    включено в Пакет операций;</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7FB57588" w14:textId="77777777" w:rsidR="007307DF" w:rsidRPr="0050553F" w:rsidRDefault="007307DF" w:rsidP="00E36174">
            <w:pPr>
              <w:jc w:val="center"/>
              <w:rPr>
                <w:bCs/>
                <w:sz w:val="18"/>
                <w:szCs w:val="18"/>
              </w:rPr>
            </w:pPr>
            <w:r w:rsidRPr="0050553F">
              <w:rPr>
                <w:bCs/>
                <w:sz w:val="18"/>
                <w:szCs w:val="18"/>
              </w:rPr>
              <w:t>2 в месяц</w:t>
            </w:r>
          </w:p>
        </w:tc>
      </w:tr>
      <w:tr w:rsidR="007307DF" w:rsidRPr="0050553F" w14:paraId="2734A9CA" w14:textId="77777777" w:rsidTr="00E36174">
        <w:trPr>
          <w:trHeight w:val="495"/>
        </w:trPr>
        <w:tc>
          <w:tcPr>
            <w:tcW w:w="760" w:type="dxa"/>
            <w:tcBorders>
              <w:top w:val="nil"/>
              <w:left w:val="single" w:sz="4" w:space="0" w:color="auto"/>
              <w:bottom w:val="nil"/>
              <w:right w:val="single" w:sz="4" w:space="0" w:color="auto"/>
            </w:tcBorders>
            <w:shd w:val="clear" w:color="auto" w:fill="auto"/>
            <w:hideMark/>
          </w:tcPr>
          <w:p w14:paraId="7205D21B"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645A521D" w14:textId="77777777" w:rsidR="007307DF" w:rsidRPr="0050553F" w:rsidRDefault="007307DF" w:rsidP="00E36174">
            <w:pPr>
              <w:rPr>
                <w:sz w:val="18"/>
                <w:szCs w:val="18"/>
              </w:rPr>
            </w:pPr>
            <w:r w:rsidRPr="0050553F">
              <w:rPr>
                <w:sz w:val="18"/>
                <w:szCs w:val="18"/>
              </w:rPr>
              <w:t xml:space="preserve">    **сверх Пакета операций:</w:t>
            </w:r>
            <w:r w:rsidRPr="0050553F">
              <w:rPr>
                <w:sz w:val="18"/>
                <w:szCs w:val="18"/>
              </w:rPr>
              <w:br/>
              <w:t xml:space="preserve"> – за один документ </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780D098F" w14:textId="77777777" w:rsidR="007307DF" w:rsidRPr="0050553F" w:rsidRDefault="007307DF" w:rsidP="00E36174">
            <w:pPr>
              <w:jc w:val="center"/>
              <w:rPr>
                <w:bCs/>
                <w:sz w:val="18"/>
                <w:szCs w:val="18"/>
              </w:rPr>
            </w:pPr>
            <w:r w:rsidRPr="0050553F">
              <w:rPr>
                <w:bCs/>
                <w:sz w:val="18"/>
                <w:szCs w:val="18"/>
              </w:rPr>
              <w:t>1.85 BYN</w:t>
            </w:r>
          </w:p>
        </w:tc>
      </w:tr>
      <w:tr w:rsidR="007307DF" w:rsidRPr="0050553F" w14:paraId="3A46196A" w14:textId="77777777" w:rsidTr="003C32F7">
        <w:trPr>
          <w:trHeight w:val="255"/>
        </w:trPr>
        <w:tc>
          <w:tcPr>
            <w:tcW w:w="760" w:type="dxa"/>
            <w:tcBorders>
              <w:top w:val="single" w:sz="4" w:space="0" w:color="auto"/>
              <w:left w:val="single" w:sz="4" w:space="0" w:color="auto"/>
              <w:bottom w:val="single" w:sz="4" w:space="0" w:color="auto"/>
              <w:right w:val="single" w:sz="4" w:space="0" w:color="auto"/>
            </w:tcBorders>
            <w:shd w:val="clear" w:color="auto" w:fill="auto"/>
            <w:hideMark/>
          </w:tcPr>
          <w:p w14:paraId="2A626102"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1B304D2A" w14:textId="77777777" w:rsidR="007307DF" w:rsidRPr="0050553F" w:rsidRDefault="007307DF" w:rsidP="00E36174">
            <w:pPr>
              <w:rPr>
                <w:sz w:val="18"/>
                <w:szCs w:val="18"/>
              </w:rPr>
            </w:pPr>
            <w:r w:rsidRPr="0050553F">
              <w:rPr>
                <w:sz w:val="18"/>
                <w:szCs w:val="18"/>
              </w:rPr>
              <w:t xml:space="preserve"> – с признаком «мгновенный»</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270D0A05" w14:textId="77777777" w:rsidR="007307DF" w:rsidRPr="0050553F" w:rsidRDefault="007307DF" w:rsidP="00E36174">
            <w:pPr>
              <w:jc w:val="center"/>
              <w:rPr>
                <w:bCs/>
                <w:sz w:val="18"/>
                <w:szCs w:val="18"/>
              </w:rPr>
            </w:pPr>
            <w:r w:rsidRPr="0050553F">
              <w:rPr>
                <w:bCs/>
                <w:sz w:val="18"/>
                <w:szCs w:val="18"/>
              </w:rPr>
              <w:t>2.10 BYN</w:t>
            </w:r>
          </w:p>
        </w:tc>
      </w:tr>
      <w:tr w:rsidR="007307DF" w:rsidRPr="0050553F" w14:paraId="298B233A" w14:textId="77777777" w:rsidTr="003C32F7">
        <w:trPr>
          <w:trHeight w:val="270"/>
        </w:trPr>
        <w:tc>
          <w:tcPr>
            <w:tcW w:w="760" w:type="dxa"/>
            <w:tcBorders>
              <w:top w:val="single" w:sz="4" w:space="0" w:color="auto"/>
              <w:left w:val="single" w:sz="4" w:space="0" w:color="auto"/>
              <w:bottom w:val="single" w:sz="4" w:space="0" w:color="auto"/>
              <w:right w:val="single" w:sz="4" w:space="0" w:color="auto"/>
            </w:tcBorders>
            <w:shd w:val="clear" w:color="auto" w:fill="auto"/>
            <w:hideMark/>
          </w:tcPr>
          <w:p w14:paraId="2E49C8CE" w14:textId="77777777" w:rsidR="007307DF" w:rsidRPr="0050553F" w:rsidRDefault="007307DF" w:rsidP="00E36174">
            <w:pPr>
              <w:rPr>
                <w:sz w:val="18"/>
                <w:szCs w:val="18"/>
              </w:rPr>
            </w:pPr>
            <w:r w:rsidRPr="0050553F">
              <w:rPr>
                <w:sz w:val="18"/>
                <w:szCs w:val="18"/>
              </w:rPr>
              <w:lastRenderedPageBreak/>
              <w:t> </w:t>
            </w:r>
          </w:p>
        </w:tc>
        <w:tc>
          <w:tcPr>
            <w:tcW w:w="8520" w:type="dxa"/>
            <w:tcBorders>
              <w:top w:val="single" w:sz="4" w:space="0" w:color="auto"/>
              <w:left w:val="single" w:sz="4" w:space="0" w:color="auto"/>
              <w:bottom w:val="single" w:sz="4" w:space="0" w:color="auto"/>
              <w:right w:val="single" w:sz="4" w:space="0" w:color="auto"/>
            </w:tcBorders>
            <w:shd w:val="clear" w:color="auto" w:fill="auto"/>
            <w:hideMark/>
          </w:tcPr>
          <w:p w14:paraId="5FA963BF" w14:textId="77777777" w:rsidR="007307DF" w:rsidRPr="0050553F" w:rsidRDefault="007307DF" w:rsidP="00E36174">
            <w:pPr>
              <w:rPr>
                <w:sz w:val="18"/>
                <w:szCs w:val="18"/>
              </w:rPr>
            </w:pPr>
            <w:r w:rsidRPr="0050553F">
              <w:rPr>
                <w:sz w:val="18"/>
                <w:szCs w:val="18"/>
              </w:rPr>
              <w:t xml:space="preserve">по платежным инструкциям на бумажном носителе: </w:t>
            </w:r>
          </w:p>
        </w:tc>
        <w:tc>
          <w:tcPr>
            <w:tcW w:w="531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0647939" w14:textId="77777777" w:rsidR="007307DF" w:rsidRPr="0050553F" w:rsidRDefault="007307DF" w:rsidP="00E36174">
            <w:pPr>
              <w:jc w:val="center"/>
              <w:rPr>
                <w:bCs/>
                <w:sz w:val="18"/>
                <w:szCs w:val="18"/>
              </w:rPr>
            </w:pPr>
            <w:r w:rsidRPr="0050553F">
              <w:rPr>
                <w:bCs/>
                <w:sz w:val="18"/>
                <w:szCs w:val="18"/>
              </w:rPr>
              <w:t> </w:t>
            </w:r>
          </w:p>
        </w:tc>
      </w:tr>
      <w:tr w:rsidR="007307DF" w:rsidRPr="0050553F" w14:paraId="22ED3A7B" w14:textId="77777777" w:rsidTr="003C32F7">
        <w:trPr>
          <w:trHeight w:val="255"/>
        </w:trPr>
        <w:tc>
          <w:tcPr>
            <w:tcW w:w="760" w:type="dxa"/>
            <w:tcBorders>
              <w:top w:val="single" w:sz="4" w:space="0" w:color="auto"/>
              <w:left w:val="single" w:sz="4" w:space="0" w:color="auto"/>
              <w:bottom w:val="single" w:sz="4" w:space="0" w:color="auto"/>
              <w:right w:val="single" w:sz="4" w:space="0" w:color="auto"/>
            </w:tcBorders>
            <w:shd w:val="clear" w:color="auto" w:fill="auto"/>
            <w:hideMark/>
          </w:tcPr>
          <w:p w14:paraId="59D31F4B" w14:textId="77777777" w:rsidR="007307DF" w:rsidRPr="0050553F" w:rsidRDefault="007307DF" w:rsidP="00E36174">
            <w:pPr>
              <w:rPr>
                <w:sz w:val="18"/>
                <w:szCs w:val="18"/>
              </w:rPr>
            </w:pPr>
            <w:r w:rsidRPr="0050553F">
              <w:rPr>
                <w:sz w:val="18"/>
                <w:szCs w:val="18"/>
              </w:rPr>
              <w:t> </w:t>
            </w:r>
          </w:p>
        </w:tc>
        <w:tc>
          <w:tcPr>
            <w:tcW w:w="8520" w:type="dxa"/>
            <w:tcBorders>
              <w:top w:val="single" w:sz="4" w:space="0" w:color="auto"/>
              <w:left w:val="single" w:sz="4" w:space="0" w:color="auto"/>
              <w:bottom w:val="single" w:sz="4" w:space="0" w:color="auto"/>
              <w:right w:val="single" w:sz="4" w:space="0" w:color="auto"/>
            </w:tcBorders>
            <w:shd w:val="clear" w:color="auto" w:fill="auto"/>
            <w:hideMark/>
          </w:tcPr>
          <w:p w14:paraId="13646374" w14:textId="77777777" w:rsidR="007307DF" w:rsidRPr="0050553F" w:rsidRDefault="007307DF" w:rsidP="00E36174">
            <w:pPr>
              <w:rPr>
                <w:sz w:val="18"/>
                <w:szCs w:val="18"/>
              </w:rPr>
            </w:pPr>
            <w:r w:rsidRPr="0050553F">
              <w:rPr>
                <w:sz w:val="18"/>
                <w:szCs w:val="18"/>
              </w:rPr>
              <w:t xml:space="preserve">    за один документ.</w:t>
            </w:r>
          </w:p>
        </w:tc>
        <w:tc>
          <w:tcPr>
            <w:tcW w:w="531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D481F80" w14:textId="77777777" w:rsidR="007307DF" w:rsidRPr="0050553F" w:rsidRDefault="007307DF" w:rsidP="00E36174">
            <w:pPr>
              <w:jc w:val="center"/>
              <w:rPr>
                <w:bCs/>
                <w:sz w:val="18"/>
                <w:szCs w:val="18"/>
              </w:rPr>
            </w:pPr>
            <w:r w:rsidRPr="0050553F">
              <w:rPr>
                <w:bCs/>
                <w:sz w:val="18"/>
                <w:szCs w:val="18"/>
              </w:rPr>
              <w:t>20.00 BYN</w:t>
            </w:r>
          </w:p>
        </w:tc>
      </w:tr>
      <w:tr w:rsidR="007307DF" w:rsidRPr="0050553F" w14:paraId="08619EB5" w14:textId="77777777" w:rsidTr="003C32F7">
        <w:trPr>
          <w:trHeight w:val="300"/>
        </w:trPr>
        <w:tc>
          <w:tcPr>
            <w:tcW w:w="760" w:type="dxa"/>
            <w:tcBorders>
              <w:top w:val="single" w:sz="4" w:space="0" w:color="auto"/>
              <w:left w:val="single" w:sz="4" w:space="0" w:color="auto"/>
              <w:bottom w:val="single" w:sz="4" w:space="0" w:color="auto"/>
              <w:right w:val="single" w:sz="4" w:space="0" w:color="auto"/>
            </w:tcBorders>
            <w:shd w:val="clear" w:color="auto" w:fill="auto"/>
            <w:hideMark/>
          </w:tcPr>
          <w:p w14:paraId="01E95761" w14:textId="77777777" w:rsidR="007307DF" w:rsidRPr="0050553F" w:rsidRDefault="007307DF" w:rsidP="00E36174">
            <w:pPr>
              <w:rPr>
                <w:sz w:val="18"/>
                <w:szCs w:val="18"/>
              </w:rPr>
            </w:pPr>
            <w:r w:rsidRPr="0050553F">
              <w:rPr>
                <w:sz w:val="18"/>
                <w:szCs w:val="18"/>
              </w:rPr>
              <w:t>2.</w:t>
            </w:r>
          </w:p>
        </w:tc>
        <w:tc>
          <w:tcPr>
            <w:tcW w:w="8520" w:type="dxa"/>
            <w:tcBorders>
              <w:top w:val="single" w:sz="4" w:space="0" w:color="auto"/>
              <w:left w:val="nil"/>
              <w:bottom w:val="single" w:sz="4" w:space="0" w:color="auto"/>
              <w:right w:val="single" w:sz="4" w:space="0" w:color="auto"/>
            </w:tcBorders>
            <w:shd w:val="clear" w:color="auto" w:fill="auto"/>
            <w:hideMark/>
          </w:tcPr>
          <w:p w14:paraId="6FC9DDC8" w14:textId="77777777" w:rsidR="007307DF" w:rsidRPr="0050553F" w:rsidRDefault="007307DF" w:rsidP="00E36174">
            <w:pPr>
              <w:rPr>
                <w:sz w:val="18"/>
                <w:szCs w:val="18"/>
              </w:rPr>
            </w:pPr>
            <w:r w:rsidRPr="0050553F">
              <w:rPr>
                <w:sz w:val="18"/>
                <w:szCs w:val="18"/>
              </w:rPr>
              <w:t>ДИСТАНЦИОННОЕ БАНКОВСКОЕ ОБСЛУЖИВАНИЕ</w:t>
            </w:r>
          </w:p>
        </w:tc>
        <w:tc>
          <w:tcPr>
            <w:tcW w:w="5316" w:type="dxa"/>
            <w:tcBorders>
              <w:top w:val="single" w:sz="4" w:space="0" w:color="auto"/>
              <w:left w:val="nil"/>
              <w:bottom w:val="single" w:sz="4" w:space="0" w:color="auto"/>
              <w:right w:val="single" w:sz="4" w:space="0" w:color="000000"/>
            </w:tcBorders>
            <w:shd w:val="clear" w:color="auto" w:fill="auto"/>
            <w:hideMark/>
          </w:tcPr>
          <w:p w14:paraId="2E4E2EAE" w14:textId="77777777" w:rsidR="007307DF" w:rsidRPr="0050553F" w:rsidRDefault="007307DF" w:rsidP="00E36174">
            <w:pPr>
              <w:jc w:val="both"/>
              <w:rPr>
                <w:sz w:val="18"/>
                <w:szCs w:val="18"/>
              </w:rPr>
            </w:pPr>
            <w:r w:rsidRPr="0050553F">
              <w:rPr>
                <w:sz w:val="18"/>
                <w:szCs w:val="18"/>
              </w:rPr>
              <w:t> </w:t>
            </w:r>
          </w:p>
        </w:tc>
      </w:tr>
      <w:tr w:rsidR="007307DF" w:rsidRPr="0050553F" w14:paraId="6053DBE8" w14:textId="77777777" w:rsidTr="00E36174">
        <w:trPr>
          <w:trHeight w:val="300"/>
        </w:trPr>
        <w:tc>
          <w:tcPr>
            <w:tcW w:w="760" w:type="dxa"/>
            <w:tcBorders>
              <w:top w:val="nil"/>
              <w:left w:val="single" w:sz="4" w:space="0" w:color="auto"/>
              <w:bottom w:val="single" w:sz="4" w:space="0" w:color="auto"/>
              <w:right w:val="single" w:sz="4" w:space="0" w:color="auto"/>
            </w:tcBorders>
            <w:shd w:val="clear" w:color="auto" w:fill="auto"/>
            <w:hideMark/>
          </w:tcPr>
          <w:p w14:paraId="241242E6" w14:textId="77777777" w:rsidR="007307DF" w:rsidRPr="0050553F" w:rsidRDefault="007307DF" w:rsidP="00E36174">
            <w:pPr>
              <w:rPr>
                <w:sz w:val="18"/>
                <w:szCs w:val="18"/>
              </w:rPr>
            </w:pPr>
            <w:r w:rsidRPr="0050553F">
              <w:rPr>
                <w:sz w:val="18"/>
                <w:szCs w:val="18"/>
              </w:rPr>
              <w:t>2.1.</w:t>
            </w:r>
          </w:p>
        </w:tc>
        <w:tc>
          <w:tcPr>
            <w:tcW w:w="8520" w:type="dxa"/>
            <w:tcBorders>
              <w:top w:val="nil"/>
              <w:left w:val="nil"/>
              <w:bottom w:val="single" w:sz="4" w:space="0" w:color="auto"/>
              <w:right w:val="single" w:sz="4" w:space="0" w:color="auto"/>
            </w:tcBorders>
            <w:shd w:val="clear" w:color="auto" w:fill="auto"/>
            <w:hideMark/>
          </w:tcPr>
          <w:p w14:paraId="6B9D2D6C" w14:textId="77777777" w:rsidR="007307DF" w:rsidRPr="0050553F" w:rsidRDefault="007307DF" w:rsidP="00E36174">
            <w:pPr>
              <w:rPr>
                <w:sz w:val="18"/>
                <w:szCs w:val="18"/>
              </w:rPr>
            </w:pPr>
            <w:r w:rsidRPr="0050553F">
              <w:rPr>
                <w:sz w:val="18"/>
                <w:szCs w:val="18"/>
              </w:rPr>
              <w:t>Подключение клиента к подсистеме «Интернет-клиент» системы ДБО «BS-</w:t>
            </w:r>
            <w:proofErr w:type="spellStart"/>
            <w:r w:rsidRPr="0050553F">
              <w:rPr>
                <w:sz w:val="18"/>
                <w:szCs w:val="18"/>
              </w:rPr>
              <w:t>Client</w:t>
            </w:r>
            <w:proofErr w:type="spellEnd"/>
            <w:r w:rsidRPr="0050553F">
              <w:rPr>
                <w:sz w:val="18"/>
                <w:szCs w:val="18"/>
              </w:rPr>
              <w:t>» » / СДБО «СББОЛ»</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07E46719" w14:textId="77777777" w:rsidR="007307DF" w:rsidRPr="0050553F" w:rsidRDefault="007307DF" w:rsidP="00E36174">
            <w:pPr>
              <w:jc w:val="center"/>
              <w:rPr>
                <w:bCs/>
                <w:sz w:val="18"/>
                <w:szCs w:val="18"/>
              </w:rPr>
            </w:pPr>
            <w:r w:rsidRPr="0050553F">
              <w:rPr>
                <w:bCs/>
                <w:sz w:val="18"/>
                <w:szCs w:val="18"/>
              </w:rPr>
              <w:t xml:space="preserve">В Пакет операций включено 1 подключение </w:t>
            </w:r>
          </w:p>
        </w:tc>
      </w:tr>
      <w:tr w:rsidR="007307DF" w:rsidRPr="0050553F" w14:paraId="527E3754" w14:textId="77777777" w:rsidTr="00E36174">
        <w:trPr>
          <w:trHeight w:val="495"/>
        </w:trPr>
        <w:tc>
          <w:tcPr>
            <w:tcW w:w="760" w:type="dxa"/>
            <w:tcBorders>
              <w:top w:val="nil"/>
              <w:left w:val="single" w:sz="4" w:space="0" w:color="auto"/>
              <w:bottom w:val="single" w:sz="4" w:space="0" w:color="auto"/>
              <w:right w:val="single" w:sz="4" w:space="0" w:color="auto"/>
            </w:tcBorders>
            <w:shd w:val="clear" w:color="auto" w:fill="auto"/>
            <w:hideMark/>
          </w:tcPr>
          <w:p w14:paraId="0C284B78" w14:textId="77777777" w:rsidR="007307DF" w:rsidRPr="0050553F" w:rsidRDefault="007307DF" w:rsidP="00E36174">
            <w:pPr>
              <w:rPr>
                <w:sz w:val="18"/>
                <w:szCs w:val="18"/>
              </w:rPr>
            </w:pPr>
            <w:r w:rsidRPr="0050553F">
              <w:rPr>
                <w:sz w:val="18"/>
                <w:szCs w:val="18"/>
              </w:rPr>
              <w:t>2.2.</w:t>
            </w:r>
          </w:p>
        </w:tc>
        <w:tc>
          <w:tcPr>
            <w:tcW w:w="8520" w:type="dxa"/>
            <w:tcBorders>
              <w:top w:val="nil"/>
              <w:left w:val="nil"/>
              <w:bottom w:val="single" w:sz="4" w:space="0" w:color="auto"/>
              <w:right w:val="single" w:sz="4" w:space="0" w:color="auto"/>
            </w:tcBorders>
            <w:shd w:val="clear" w:color="auto" w:fill="auto"/>
            <w:hideMark/>
          </w:tcPr>
          <w:p w14:paraId="00E3FB90" w14:textId="77777777" w:rsidR="007307DF" w:rsidRPr="0050553F" w:rsidRDefault="007307DF" w:rsidP="00E36174">
            <w:pPr>
              <w:rPr>
                <w:sz w:val="18"/>
                <w:szCs w:val="18"/>
              </w:rPr>
            </w:pPr>
            <w:r w:rsidRPr="0050553F">
              <w:rPr>
                <w:sz w:val="18"/>
                <w:szCs w:val="18"/>
              </w:rPr>
              <w:t>Абонентская плата за обслуживание в подсистеме «Интернет-клиент»/«Банк-клиент» системы ДБО «BS-</w:t>
            </w:r>
            <w:proofErr w:type="spellStart"/>
            <w:r w:rsidRPr="0050553F">
              <w:rPr>
                <w:sz w:val="18"/>
                <w:szCs w:val="18"/>
              </w:rPr>
              <w:t>Client</w:t>
            </w:r>
            <w:proofErr w:type="spellEnd"/>
            <w:r w:rsidRPr="0050553F">
              <w:rPr>
                <w:sz w:val="18"/>
                <w:szCs w:val="18"/>
              </w:rPr>
              <w:t>» » / СДБО «СББОЛ»</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453662EF" w14:textId="77777777" w:rsidR="007307DF" w:rsidRPr="0050553F" w:rsidRDefault="007307DF" w:rsidP="00E36174">
            <w:pPr>
              <w:jc w:val="center"/>
              <w:rPr>
                <w:bCs/>
                <w:sz w:val="18"/>
                <w:szCs w:val="18"/>
              </w:rPr>
            </w:pPr>
            <w:r w:rsidRPr="0050553F">
              <w:rPr>
                <w:bCs/>
                <w:sz w:val="18"/>
                <w:szCs w:val="18"/>
              </w:rPr>
              <w:t> </w:t>
            </w:r>
          </w:p>
        </w:tc>
      </w:tr>
      <w:tr w:rsidR="007307DF" w:rsidRPr="0050553F" w14:paraId="7E10F2D3" w14:textId="77777777" w:rsidTr="00E36174">
        <w:trPr>
          <w:trHeight w:val="2466"/>
        </w:trPr>
        <w:tc>
          <w:tcPr>
            <w:tcW w:w="760" w:type="dxa"/>
            <w:tcBorders>
              <w:top w:val="nil"/>
              <w:left w:val="single" w:sz="4" w:space="0" w:color="auto"/>
              <w:bottom w:val="single" w:sz="4" w:space="0" w:color="auto"/>
              <w:right w:val="single" w:sz="4" w:space="0" w:color="auto"/>
            </w:tcBorders>
            <w:shd w:val="clear" w:color="auto" w:fill="auto"/>
            <w:hideMark/>
          </w:tcPr>
          <w:p w14:paraId="4F1D61EA" w14:textId="77777777" w:rsidR="007307DF" w:rsidRPr="0050553F" w:rsidRDefault="007307DF" w:rsidP="00E36174">
            <w:pPr>
              <w:rPr>
                <w:sz w:val="18"/>
                <w:szCs w:val="18"/>
              </w:rPr>
            </w:pPr>
            <w:r w:rsidRPr="0050553F">
              <w:rPr>
                <w:sz w:val="18"/>
                <w:szCs w:val="18"/>
              </w:rPr>
              <w:t>2.3.</w:t>
            </w:r>
          </w:p>
        </w:tc>
        <w:tc>
          <w:tcPr>
            <w:tcW w:w="8520" w:type="dxa"/>
            <w:tcBorders>
              <w:top w:val="nil"/>
              <w:left w:val="nil"/>
              <w:bottom w:val="single" w:sz="4" w:space="0" w:color="auto"/>
              <w:right w:val="single" w:sz="4" w:space="0" w:color="auto"/>
            </w:tcBorders>
            <w:shd w:val="clear" w:color="auto" w:fill="auto"/>
            <w:hideMark/>
          </w:tcPr>
          <w:p w14:paraId="35422407" w14:textId="77777777" w:rsidR="007307DF" w:rsidRPr="0050553F" w:rsidRDefault="007307DF" w:rsidP="00E36174">
            <w:pPr>
              <w:rPr>
                <w:sz w:val="18"/>
                <w:szCs w:val="18"/>
              </w:rPr>
            </w:pPr>
            <w:proofErr w:type="gramStart"/>
            <w:r w:rsidRPr="0050553F">
              <w:rPr>
                <w:sz w:val="18"/>
                <w:szCs w:val="18"/>
              </w:rPr>
              <w:t>Представление дополнительной информации в подсистеме «Интернет-клиент»/«Банк-клиент» системы ДБО «BS-</w:t>
            </w:r>
            <w:proofErr w:type="spellStart"/>
            <w:r w:rsidRPr="0050553F">
              <w:rPr>
                <w:sz w:val="18"/>
                <w:szCs w:val="18"/>
              </w:rPr>
              <w:t>Client</w:t>
            </w:r>
            <w:proofErr w:type="spellEnd"/>
            <w:r w:rsidRPr="0050553F">
              <w:rPr>
                <w:sz w:val="18"/>
                <w:szCs w:val="18"/>
              </w:rPr>
              <w:t>» по запросу клиента:</w:t>
            </w:r>
            <w:r w:rsidRPr="0050553F">
              <w:rPr>
                <w:sz w:val="18"/>
                <w:szCs w:val="18"/>
              </w:rPr>
              <w:br/>
              <w:t xml:space="preserve">о состоянии картотеки; </w:t>
            </w:r>
            <w:r w:rsidRPr="0050553F">
              <w:rPr>
                <w:sz w:val="18"/>
                <w:szCs w:val="18"/>
              </w:rPr>
              <w:br/>
              <w:t xml:space="preserve">о забронированных денежных средствах; </w:t>
            </w:r>
            <w:r w:rsidRPr="0050553F">
              <w:rPr>
                <w:sz w:val="18"/>
                <w:szCs w:val="18"/>
              </w:rPr>
              <w:br/>
              <w:t xml:space="preserve">об исполнении платежных требований, в </w:t>
            </w:r>
            <w:proofErr w:type="spellStart"/>
            <w:r w:rsidRPr="0050553F">
              <w:rPr>
                <w:sz w:val="18"/>
                <w:szCs w:val="18"/>
              </w:rPr>
              <w:t>т.ч</w:t>
            </w:r>
            <w:proofErr w:type="spellEnd"/>
            <w:r w:rsidRPr="0050553F">
              <w:rPr>
                <w:sz w:val="18"/>
                <w:szCs w:val="18"/>
              </w:rPr>
              <w:t>. принятых на инкассо;</w:t>
            </w:r>
            <w:r w:rsidRPr="0050553F">
              <w:rPr>
                <w:sz w:val="18"/>
                <w:szCs w:val="18"/>
              </w:rPr>
              <w:br/>
              <w:t xml:space="preserve">об ограничениях/отмене ограничений по счетам органами взыскания; </w:t>
            </w:r>
            <w:r w:rsidRPr="0050553F">
              <w:rPr>
                <w:sz w:val="18"/>
                <w:szCs w:val="18"/>
              </w:rPr>
              <w:br/>
              <w:t>о поступивших/отозванных распоряжениях ИМНС;</w:t>
            </w:r>
            <w:r w:rsidRPr="0050553F">
              <w:rPr>
                <w:sz w:val="18"/>
                <w:szCs w:val="18"/>
              </w:rPr>
              <w:br/>
              <w:t>об открытых (действующих) депозитах;</w:t>
            </w:r>
            <w:r w:rsidRPr="0050553F">
              <w:rPr>
                <w:sz w:val="18"/>
                <w:szCs w:val="18"/>
              </w:rPr>
              <w:br/>
              <w:t>о платежах, принятых в пользу клиента за товары, работы (услуги);</w:t>
            </w:r>
            <w:proofErr w:type="gramEnd"/>
            <w:r w:rsidRPr="0050553F">
              <w:rPr>
                <w:sz w:val="18"/>
                <w:szCs w:val="18"/>
              </w:rPr>
              <w:br/>
              <w:t>о корпоративных банковских платежных карточках (об остатках, движении денежных средств, держателях карточек) и др.</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456CE819" w14:textId="77777777" w:rsidR="007307DF" w:rsidRPr="0050553F" w:rsidRDefault="007307DF" w:rsidP="00E36174">
            <w:pPr>
              <w:jc w:val="center"/>
              <w:rPr>
                <w:bCs/>
                <w:sz w:val="18"/>
                <w:szCs w:val="18"/>
              </w:rPr>
            </w:pPr>
            <w:r w:rsidRPr="0050553F">
              <w:rPr>
                <w:bCs/>
                <w:sz w:val="18"/>
                <w:szCs w:val="18"/>
              </w:rPr>
              <w:t>Без ограничения количества запросов</w:t>
            </w:r>
          </w:p>
        </w:tc>
      </w:tr>
      <w:tr w:rsidR="007307DF" w:rsidRPr="0050553F" w14:paraId="26F43E1E" w14:textId="77777777" w:rsidTr="00E36174">
        <w:trPr>
          <w:trHeight w:val="1260"/>
        </w:trPr>
        <w:tc>
          <w:tcPr>
            <w:tcW w:w="14596" w:type="dxa"/>
            <w:gridSpan w:val="3"/>
            <w:tcBorders>
              <w:top w:val="single" w:sz="4" w:space="0" w:color="auto"/>
              <w:left w:val="single" w:sz="4" w:space="0" w:color="auto"/>
              <w:bottom w:val="single" w:sz="4" w:space="0" w:color="auto"/>
              <w:right w:val="single" w:sz="4" w:space="0" w:color="auto"/>
            </w:tcBorders>
            <w:shd w:val="clear" w:color="auto" w:fill="auto"/>
            <w:hideMark/>
          </w:tcPr>
          <w:p w14:paraId="6B40907F" w14:textId="77777777" w:rsidR="007307DF" w:rsidRPr="0050553F" w:rsidRDefault="007307DF" w:rsidP="00E36174">
            <w:pPr>
              <w:rPr>
                <w:sz w:val="18"/>
                <w:szCs w:val="18"/>
              </w:rPr>
            </w:pPr>
            <w:r w:rsidRPr="0050553F">
              <w:rPr>
                <w:sz w:val="18"/>
                <w:szCs w:val="18"/>
              </w:rPr>
              <w:t>Примечание: *</w:t>
            </w:r>
            <w:proofErr w:type="gramStart"/>
            <w:r w:rsidRPr="0050553F">
              <w:rPr>
                <w:sz w:val="18"/>
                <w:szCs w:val="18"/>
              </w:rPr>
              <w:t>Действие настоящего Пакета операций распространяется на некоммерческие организации, чья деятельность направлена на достижение социальных, природоохранных, благотворительных, культурных, образовательных, научных и управленческих целей,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юридических лиц, разрешения споров и конфликтов, оказания юридической помощи в соответствии с законодательством, а также в иных</w:t>
            </w:r>
            <w:proofErr w:type="gramEnd"/>
            <w:r w:rsidRPr="0050553F">
              <w:rPr>
                <w:sz w:val="18"/>
                <w:szCs w:val="18"/>
              </w:rPr>
              <w:t xml:space="preserve"> </w:t>
            </w:r>
            <w:proofErr w:type="gramStart"/>
            <w:r w:rsidRPr="0050553F">
              <w:rPr>
                <w:sz w:val="18"/>
                <w:szCs w:val="18"/>
              </w:rPr>
              <w:t>целях</w:t>
            </w:r>
            <w:proofErr w:type="gramEnd"/>
            <w:r w:rsidRPr="0050553F">
              <w:rPr>
                <w:sz w:val="18"/>
                <w:szCs w:val="18"/>
              </w:rPr>
              <w:t>, направленных на достижение общественных благ.                                                                                                                                                     ** По переводам, осуществляемым внутри расчетной системы Банка, вознаграждение не взимается.</w:t>
            </w:r>
          </w:p>
        </w:tc>
      </w:tr>
    </w:tbl>
    <w:p w14:paraId="02FFC09F" w14:textId="77777777" w:rsidR="007307DF" w:rsidRPr="0050553F" w:rsidRDefault="007307DF" w:rsidP="007307DF">
      <w:pPr>
        <w:ind w:firstLine="851"/>
        <w:contextualSpacing/>
        <w:jc w:val="both"/>
        <w:rPr>
          <w:rFonts w:eastAsia="Calibri"/>
          <w:sz w:val="28"/>
          <w:szCs w:val="28"/>
          <w:lang w:eastAsia="en-US"/>
        </w:rPr>
      </w:pPr>
    </w:p>
    <w:tbl>
      <w:tblPr>
        <w:tblW w:w="14596" w:type="dxa"/>
        <w:tblInd w:w="113" w:type="dxa"/>
        <w:tblLook w:val="04A0" w:firstRow="1" w:lastRow="0" w:firstColumn="1" w:lastColumn="0" w:noHBand="0" w:noVBand="1"/>
      </w:tblPr>
      <w:tblGrid>
        <w:gridCol w:w="760"/>
        <w:gridCol w:w="8520"/>
        <w:gridCol w:w="5316"/>
      </w:tblGrid>
      <w:tr w:rsidR="007307DF" w:rsidRPr="0050553F" w14:paraId="4D9CB039" w14:textId="77777777" w:rsidTr="00E36174">
        <w:trPr>
          <w:trHeight w:val="300"/>
        </w:trPr>
        <w:tc>
          <w:tcPr>
            <w:tcW w:w="14596" w:type="dxa"/>
            <w:gridSpan w:val="3"/>
            <w:tcBorders>
              <w:top w:val="single" w:sz="4" w:space="0" w:color="auto"/>
              <w:left w:val="single" w:sz="4" w:space="0" w:color="auto"/>
              <w:bottom w:val="single" w:sz="4" w:space="0" w:color="auto"/>
              <w:right w:val="single" w:sz="4" w:space="0" w:color="auto"/>
            </w:tcBorders>
            <w:shd w:val="clear" w:color="000000" w:fill="C4D79B"/>
            <w:hideMark/>
          </w:tcPr>
          <w:p w14:paraId="288D3E53" w14:textId="77777777" w:rsidR="007307DF" w:rsidRPr="0050553F" w:rsidRDefault="007307DF" w:rsidP="00E36174">
            <w:pPr>
              <w:rPr>
                <w:bCs/>
                <w:sz w:val="18"/>
                <w:szCs w:val="18"/>
              </w:rPr>
            </w:pPr>
            <w:r w:rsidRPr="0050553F">
              <w:rPr>
                <w:bCs/>
                <w:sz w:val="18"/>
                <w:szCs w:val="18"/>
              </w:rPr>
              <w:t>5.1.16. ПАКЕТ операций по обслуживанию юридических лиц и индивидуальных предпринимателей «БУМАЖНЫЙ»*</w:t>
            </w:r>
          </w:p>
        </w:tc>
      </w:tr>
      <w:tr w:rsidR="007307DF" w:rsidRPr="0050553F" w14:paraId="5DE8C8DC" w14:textId="77777777" w:rsidTr="00E36174">
        <w:trPr>
          <w:trHeight w:val="255"/>
        </w:trPr>
        <w:tc>
          <w:tcPr>
            <w:tcW w:w="760" w:type="dxa"/>
            <w:tcBorders>
              <w:top w:val="nil"/>
              <w:left w:val="single" w:sz="4" w:space="0" w:color="auto"/>
              <w:bottom w:val="nil"/>
              <w:right w:val="single" w:sz="4" w:space="0" w:color="auto"/>
            </w:tcBorders>
            <w:shd w:val="clear" w:color="auto" w:fill="auto"/>
            <w:hideMark/>
          </w:tcPr>
          <w:p w14:paraId="0F2162C9"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0ED777F6" w14:textId="77777777" w:rsidR="007307DF" w:rsidRPr="0050553F" w:rsidRDefault="007307DF" w:rsidP="00E36174">
            <w:pPr>
              <w:jc w:val="center"/>
              <w:rPr>
                <w:bCs/>
                <w:sz w:val="18"/>
                <w:szCs w:val="18"/>
              </w:rPr>
            </w:pPr>
            <w:r w:rsidRPr="0050553F">
              <w:rPr>
                <w:bCs/>
                <w:sz w:val="18"/>
                <w:szCs w:val="18"/>
              </w:rPr>
              <w:t>ЕЖЕМЕСЯЧНАЯ ПЛАТА</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7B21E205" w14:textId="77777777" w:rsidR="007307DF" w:rsidRPr="0050553F" w:rsidRDefault="007307DF" w:rsidP="00E36174">
            <w:pPr>
              <w:jc w:val="center"/>
              <w:rPr>
                <w:bCs/>
                <w:sz w:val="18"/>
                <w:szCs w:val="18"/>
              </w:rPr>
            </w:pPr>
            <w:r w:rsidRPr="0050553F">
              <w:rPr>
                <w:bCs/>
                <w:sz w:val="18"/>
                <w:szCs w:val="18"/>
              </w:rPr>
              <w:t>50.00 BYN</w:t>
            </w:r>
          </w:p>
        </w:tc>
      </w:tr>
      <w:tr w:rsidR="007307DF" w:rsidRPr="0050553F" w14:paraId="4865A848" w14:textId="77777777" w:rsidTr="00E36174">
        <w:trPr>
          <w:trHeight w:val="285"/>
        </w:trPr>
        <w:tc>
          <w:tcPr>
            <w:tcW w:w="760" w:type="dxa"/>
            <w:tcBorders>
              <w:top w:val="single" w:sz="4" w:space="0" w:color="auto"/>
              <w:left w:val="single" w:sz="4" w:space="0" w:color="auto"/>
              <w:bottom w:val="nil"/>
              <w:right w:val="single" w:sz="4" w:space="0" w:color="auto"/>
            </w:tcBorders>
            <w:shd w:val="clear" w:color="auto" w:fill="auto"/>
            <w:hideMark/>
          </w:tcPr>
          <w:p w14:paraId="466E811B" w14:textId="77777777" w:rsidR="007307DF" w:rsidRPr="0050553F" w:rsidRDefault="007307DF" w:rsidP="00E36174">
            <w:pPr>
              <w:rPr>
                <w:sz w:val="18"/>
                <w:szCs w:val="18"/>
              </w:rPr>
            </w:pPr>
            <w:r w:rsidRPr="0050553F">
              <w:rPr>
                <w:sz w:val="18"/>
                <w:szCs w:val="18"/>
              </w:rPr>
              <w:t>1.</w:t>
            </w:r>
          </w:p>
        </w:tc>
        <w:tc>
          <w:tcPr>
            <w:tcW w:w="8520" w:type="dxa"/>
            <w:tcBorders>
              <w:top w:val="nil"/>
              <w:left w:val="nil"/>
              <w:bottom w:val="single" w:sz="4" w:space="0" w:color="auto"/>
              <w:right w:val="single" w:sz="4" w:space="0" w:color="auto"/>
            </w:tcBorders>
            <w:shd w:val="clear" w:color="auto" w:fill="auto"/>
            <w:hideMark/>
          </w:tcPr>
          <w:p w14:paraId="185BB2D7" w14:textId="77777777" w:rsidR="007307DF" w:rsidRPr="0050553F" w:rsidRDefault="007307DF" w:rsidP="00E36174">
            <w:pPr>
              <w:rPr>
                <w:sz w:val="18"/>
                <w:szCs w:val="18"/>
              </w:rPr>
            </w:pPr>
            <w:r w:rsidRPr="0050553F">
              <w:rPr>
                <w:sz w:val="18"/>
                <w:szCs w:val="18"/>
              </w:rPr>
              <w:t>ОТКРЫТИЕ И ОБСЛУЖИВАНИЕ (ВЕДЕНИЕ) СЧЕТОВ</w:t>
            </w:r>
          </w:p>
        </w:tc>
        <w:tc>
          <w:tcPr>
            <w:tcW w:w="5316" w:type="dxa"/>
            <w:tcBorders>
              <w:top w:val="nil"/>
              <w:left w:val="nil"/>
              <w:bottom w:val="single" w:sz="4" w:space="0" w:color="auto"/>
              <w:right w:val="single" w:sz="4" w:space="0" w:color="000000"/>
            </w:tcBorders>
            <w:shd w:val="clear" w:color="auto" w:fill="auto"/>
            <w:hideMark/>
          </w:tcPr>
          <w:p w14:paraId="10E8A744" w14:textId="77777777" w:rsidR="007307DF" w:rsidRPr="0050553F" w:rsidRDefault="007307DF" w:rsidP="00E36174">
            <w:pPr>
              <w:jc w:val="center"/>
              <w:rPr>
                <w:rFonts w:ascii="Calibri" w:hAnsi="Calibri"/>
                <w:sz w:val="18"/>
                <w:szCs w:val="18"/>
              </w:rPr>
            </w:pPr>
            <w:r w:rsidRPr="0050553F">
              <w:rPr>
                <w:rFonts w:ascii="Calibri" w:hAnsi="Calibri"/>
                <w:sz w:val="18"/>
                <w:szCs w:val="18"/>
              </w:rPr>
              <w:t> </w:t>
            </w:r>
          </w:p>
        </w:tc>
      </w:tr>
      <w:tr w:rsidR="007307DF" w:rsidRPr="0050553F" w14:paraId="111389DF" w14:textId="77777777" w:rsidTr="00E36174">
        <w:trPr>
          <w:trHeight w:val="300"/>
        </w:trPr>
        <w:tc>
          <w:tcPr>
            <w:tcW w:w="760" w:type="dxa"/>
            <w:tcBorders>
              <w:top w:val="single" w:sz="4" w:space="0" w:color="auto"/>
              <w:left w:val="single" w:sz="4" w:space="0" w:color="auto"/>
              <w:bottom w:val="nil"/>
              <w:right w:val="single" w:sz="4" w:space="0" w:color="auto"/>
            </w:tcBorders>
            <w:shd w:val="clear" w:color="auto" w:fill="auto"/>
            <w:hideMark/>
          </w:tcPr>
          <w:p w14:paraId="7EF59E0E" w14:textId="77777777" w:rsidR="007307DF" w:rsidRPr="0050553F" w:rsidRDefault="007307DF" w:rsidP="00E36174">
            <w:pPr>
              <w:rPr>
                <w:sz w:val="18"/>
                <w:szCs w:val="18"/>
              </w:rPr>
            </w:pPr>
            <w:r w:rsidRPr="0050553F">
              <w:rPr>
                <w:sz w:val="18"/>
                <w:szCs w:val="18"/>
              </w:rPr>
              <w:t>1.1.</w:t>
            </w:r>
          </w:p>
        </w:tc>
        <w:tc>
          <w:tcPr>
            <w:tcW w:w="8520" w:type="dxa"/>
            <w:tcBorders>
              <w:top w:val="nil"/>
              <w:left w:val="nil"/>
              <w:bottom w:val="single" w:sz="4" w:space="0" w:color="auto"/>
              <w:right w:val="single" w:sz="4" w:space="0" w:color="auto"/>
            </w:tcBorders>
            <w:shd w:val="clear" w:color="auto" w:fill="auto"/>
            <w:hideMark/>
          </w:tcPr>
          <w:p w14:paraId="2FBD7F5D" w14:textId="77777777" w:rsidR="007307DF" w:rsidRPr="0050553F" w:rsidRDefault="007307DF" w:rsidP="00E36174">
            <w:pPr>
              <w:rPr>
                <w:sz w:val="18"/>
                <w:szCs w:val="18"/>
              </w:rPr>
            </w:pPr>
            <w:r w:rsidRPr="0050553F">
              <w:rPr>
                <w:sz w:val="18"/>
                <w:szCs w:val="18"/>
              </w:rPr>
              <w:t xml:space="preserve">Открытие текущего (расчетного) банковского счета/ </w:t>
            </w:r>
            <w:proofErr w:type="spellStart"/>
            <w:r w:rsidRPr="0050553F">
              <w:rPr>
                <w:sz w:val="18"/>
                <w:szCs w:val="18"/>
              </w:rPr>
              <w:t>субсчета</w:t>
            </w:r>
            <w:proofErr w:type="spellEnd"/>
            <w:r w:rsidRPr="0050553F">
              <w:rPr>
                <w:sz w:val="18"/>
                <w:szCs w:val="18"/>
              </w:rPr>
              <w:t xml:space="preserve">/ специального счета в белорусских рублях  </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13CBEB6E" w14:textId="77777777" w:rsidR="007307DF" w:rsidRPr="0050553F" w:rsidRDefault="007307DF" w:rsidP="00E36174">
            <w:pPr>
              <w:jc w:val="center"/>
              <w:rPr>
                <w:bCs/>
                <w:sz w:val="18"/>
                <w:szCs w:val="18"/>
              </w:rPr>
            </w:pPr>
            <w:r w:rsidRPr="0050553F">
              <w:rPr>
                <w:bCs/>
                <w:sz w:val="18"/>
                <w:szCs w:val="18"/>
              </w:rPr>
              <w:t>В Пакет операций включено открытие 1 счета</w:t>
            </w:r>
          </w:p>
        </w:tc>
      </w:tr>
      <w:tr w:rsidR="007307DF" w:rsidRPr="0050553F" w14:paraId="614756A0" w14:textId="77777777" w:rsidTr="00044336">
        <w:trPr>
          <w:trHeight w:val="285"/>
        </w:trPr>
        <w:tc>
          <w:tcPr>
            <w:tcW w:w="760" w:type="dxa"/>
            <w:tcBorders>
              <w:top w:val="single" w:sz="4" w:space="0" w:color="auto"/>
              <w:left w:val="single" w:sz="4" w:space="0" w:color="auto"/>
              <w:bottom w:val="nil"/>
              <w:right w:val="single" w:sz="4" w:space="0" w:color="auto"/>
            </w:tcBorders>
            <w:shd w:val="clear" w:color="auto" w:fill="auto"/>
            <w:hideMark/>
          </w:tcPr>
          <w:p w14:paraId="359CD840" w14:textId="77777777" w:rsidR="007307DF" w:rsidRPr="00044336" w:rsidRDefault="007307DF" w:rsidP="00E36174">
            <w:pPr>
              <w:rPr>
                <w:b/>
                <w:sz w:val="18"/>
                <w:szCs w:val="18"/>
              </w:rPr>
            </w:pPr>
            <w:r w:rsidRPr="00044336">
              <w:rPr>
                <w:b/>
                <w:sz w:val="18"/>
                <w:szCs w:val="18"/>
              </w:rPr>
              <w:t>1.2.</w:t>
            </w:r>
          </w:p>
        </w:tc>
        <w:tc>
          <w:tcPr>
            <w:tcW w:w="8520" w:type="dxa"/>
            <w:tcBorders>
              <w:top w:val="nil"/>
              <w:left w:val="nil"/>
              <w:bottom w:val="single" w:sz="4" w:space="0" w:color="auto"/>
              <w:right w:val="single" w:sz="4" w:space="0" w:color="auto"/>
            </w:tcBorders>
            <w:shd w:val="clear" w:color="auto" w:fill="auto"/>
            <w:hideMark/>
          </w:tcPr>
          <w:p w14:paraId="5D20D77B" w14:textId="77777777" w:rsidR="007307DF" w:rsidRPr="00044336" w:rsidRDefault="007307DF" w:rsidP="00E36174">
            <w:pPr>
              <w:rPr>
                <w:b/>
                <w:sz w:val="18"/>
                <w:szCs w:val="18"/>
              </w:rPr>
            </w:pPr>
            <w:r w:rsidRPr="00044336">
              <w:rPr>
                <w:rFonts w:eastAsia="Calibri"/>
                <w:b/>
                <w:sz w:val="18"/>
                <w:szCs w:val="18"/>
                <w:lang w:eastAsia="en-US"/>
              </w:rPr>
              <w:t>Свидетельствование подлинности подписей лиц, имеющих право подписи документов для проведения расчетов, в связи с  оформлением карточки с образцами подписей при открытии счета</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4FF7676B" w14:textId="77777777" w:rsidR="007307DF" w:rsidRPr="0050553F" w:rsidRDefault="007307DF" w:rsidP="00E36174">
            <w:pPr>
              <w:jc w:val="center"/>
              <w:rPr>
                <w:bCs/>
                <w:sz w:val="18"/>
                <w:szCs w:val="18"/>
              </w:rPr>
            </w:pPr>
            <w:r w:rsidRPr="0050553F">
              <w:rPr>
                <w:bCs/>
                <w:sz w:val="18"/>
                <w:szCs w:val="18"/>
              </w:rPr>
              <w:t>Без ограничения количества подписей</w:t>
            </w:r>
          </w:p>
        </w:tc>
      </w:tr>
      <w:tr w:rsidR="007307DF" w:rsidRPr="0050553F" w14:paraId="72531731" w14:textId="77777777" w:rsidTr="00E36174">
        <w:trPr>
          <w:trHeight w:val="300"/>
        </w:trPr>
        <w:tc>
          <w:tcPr>
            <w:tcW w:w="760" w:type="dxa"/>
            <w:tcBorders>
              <w:top w:val="single" w:sz="4" w:space="0" w:color="auto"/>
              <w:left w:val="single" w:sz="4" w:space="0" w:color="auto"/>
              <w:bottom w:val="nil"/>
              <w:right w:val="single" w:sz="4" w:space="0" w:color="auto"/>
            </w:tcBorders>
            <w:shd w:val="clear" w:color="auto" w:fill="auto"/>
            <w:hideMark/>
          </w:tcPr>
          <w:p w14:paraId="08D32167" w14:textId="77777777" w:rsidR="007307DF" w:rsidRPr="0050553F" w:rsidRDefault="007307DF" w:rsidP="00E36174">
            <w:pPr>
              <w:rPr>
                <w:sz w:val="18"/>
                <w:szCs w:val="18"/>
              </w:rPr>
            </w:pPr>
            <w:r w:rsidRPr="0050553F">
              <w:rPr>
                <w:sz w:val="18"/>
                <w:szCs w:val="18"/>
              </w:rPr>
              <w:t>1.3.</w:t>
            </w:r>
          </w:p>
        </w:tc>
        <w:tc>
          <w:tcPr>
            <w:tcW w:w="8520" w:type="dxa"/>
            <w:tcBorders>
              <w:top w:val="nil"/>
              <w:left w:val="nil"/>
              <w:bottom w:val="single" w:sz="4" w:space="0" w:color="auto"/>
              <w:right w:val="single" w:sz="4" w:space="0" w:color="auto"/>
            </w:tcBorders>
            <w:shd w:val="clear" w:color="auto" w:fill="auto"/>
            <w:hideMark/>
          </w:tcPr>
          <w:p w14:paraId="26B527C3" w14:textId="77777777" w:rsidR="007307DF" w:rsidRPr="0050553F" w:rsidRDefault="007307DF" w:rsidP="00E36174">
            <w:pPr>
              <w:rPr>
                <w:sz w:val="18"/>
                <w:szCs w:val="18"/>
              </w:rPr>
            </w:pPr>
            <w:r w:rsidRPr="0050553F">
              <w:rPr>
                <w:sz w:val="18"/>
                <w:szCs w:val="18"/>
              </w:rPr>
              <w:t xml:space="preserve">Ведение текущих (расчетных) счетов в белорусских рублях и/или иностранной валюте </w:t>
            </w:r>
          </w:p>
        </w:tc>
        <w:tc>
          <w:tcPr>
            <w:tcW w:w="5316" w:type="dxa"/>
            <w:tcBorders>
              <w:top w:val="nil"/>
              <w:left w:val="nil"/>
              <w:bottom w:val="single" w:sz="4" w:space="0" w:color="auto"/>
              <w:right w:val="single" w:sz="4" w:space="0" w:color="000000"/>
            </w:tcBorders>
            <w:shd w:val="clear" w:color="auto" w:fill="auto"/>
            <w:hideMark/>
          </w:tcPr>
          <w:p w14:paraId="0EC3384A" w14:textId="77777777" w:rsidR="007307DF" w:rsidRPr="0050553F" w:rsidRDefault="007307DF" w:rsidP="00E36174">
            <w:pPr>
              <w:jc w:val="center"/>
              <w:rPr>
                <w:rFonts w:ascii="Calibri" w:hAnsi="Calibri"/>
                <w:sz w:val="18"/>
                <w:szCs w:val="18"/>
              </w:rPr>
            </w:pPr>
            <w:r w:rsidRPr="0050553F">
              <w:rPr>
                <w:rFonts w:ascii="Calibri" w:hAnsi="Calibri"/>
                <w:sz w:val="18"/>
                <w:szCs w:val="18"/>
              </w:rPr>
              <w:t> </w:t>
            </w:r>
          </w:p>
        </w:tc>
      </w:tr>
      <w:tr w:rsidR="007307DF" w:rsidRPr="0050553F" w14:paraId="15324F97" w14:textId="77777777" w:rsidTr="00E36174">
        <w:trPr>
          <w:trHeight w:val="480"/>
        </w:trPr>
        <w:tc>
          <w:tcPr>
            <w:tcW w:w="760" w:type="dxa"/>
            <w:tcBorders>
              <w:top w:val="single" w:sz="4" w:space="0" w:color="auto"/>
              <w:left w:val="single" w:sz="4" w:space="0" w:color="auto"/>
              <w:bottom w:val="nil"/>
              <w:right w:val="single" w:sz="4" w:space="0" w:color="auto"/>
            </w:tcBorders>
            <w:shd w:val="clear" w:color="auto" w:fill="auto"/>
            <w:hideMark/>
          </w:tcPr>
          <w:p w14:paraId="78ADA85C" w14:textId="77777777" w:rsidR="007307DF" w:rsidRPr="0050553F" w:rsidRDefault="007307DF" w:rsidP="00E36174">
            <w:pPr>
              <w:rPr>
                <w:sz w:val="18"/>
                <w:szCs w:val="18"/>
              </w:rPr>
            </w:pPr>
            <w:r w:rsidRPr="0050553F">
              <w:rPr>
                <w:sz w:val="18"/>
                <w:szCs w:val="18"/>
              </w:rPr>
              <w:t>1.4.</w:t>
            </w:r>
          </w:p>
        </w:tc>
        <w:tc>
          <w:tcPr>
            <w:tcW w:w="8520" w:type="dxa"/>
            <w:tcBorders>
              <w:top w:val="nil"/>
              <w:left w:val="nil"/>
              <w:bottom w:val="single" w:sz="4" w:space="0" w:color="auto"/>
              <w:right w:val="single" w:sz="4" w:space="0" w:color="auto"/>
            </w:tcBorders>
            <w:shd w:val="clear" w:color="auto" w:fill="auto"/>
            <w:hideMark/>
          </w:tcPr>
          <w:p w14:paraId="3920D17A" w14:textId="77777777" w:rsidR="007307DF" w:rsidRPr="0050553F" w:rsidRDefault="007307DF" w:rsidP="00E36174">
            <w:pPr>
              <w:rPr>
                <w:sz w:val="18"/>
                <w:szCs w:val="18"/>
              </w:rPr>
            </w:pPr>
            <w:r w:rsidRPr="0050553F">
              <w:rPr>
                <w:sz w:val="18"/>
                <w:szCs w:val="18"/>
              </w:rPr>
              <w:t xml:space="preserve">Исполнение денежных переводов: </w:t>
            </w:r>
            <w:r w:rsidRPr="0050553F">
              <w:rPr>
                <w:sz w:val="18"/>
                <w:szCs w:val="18"/>
              </w:rPr>
              <w:br/>
              <w:t>по платежным инструкциям на бумажном носителе:</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3B10F922" w14:textId="77777777" w:rsidR="007307DF" w:rsidRPr="0050553F" w:rsidRDefault="007307DF" w:rsidP="00E36174">
            <w:pPr>
              <w:jc w:val="center"/>
              <w:rPr>
                <w:bCs/>
                <w:sz w:val="18"/>
                <w:szCs w:val="18"/>
              </w:rPr>
            </w:pPr>
            <w:r w:rsidRPr="0050553F">
              <w:rPr>
                <w:bCs/>
                <w:sz w:val="18"/>
                <w:szCs w:val="18"/>
              </w:rPr>
              <w:t> </w:t>
            </w:r>
          </w:p>
        </w:tc>
      </w:tr>
      <w:tr w:rsidR="007307DF" w:rsidRPr="0050553F" w14:paraId="24B6438C" w14:textId="77777777" w:rsidTr="00E36174">
        <w:trPr>
          <w:trHeight w:val="240"/>
        </w:trPr>
        <w:tc>
          <w:tcPr>
            <w:tcW w:w="760" w:type="dxa"/>
            <w:tcBorders>
              <w:top w:val="single" w:sz="4" w:space="0" w:color="auto"/>
              <w:left w:val="single" w:sz="4" w:space="0" w:color="auto"/>
              <w:bottom w:val="single" w:sz="4" w:space="0" w:color="auto"/>
              <w:right w:val="single" w:sz="4" w:space="0" w:color="auto"/>
            </w:tcBorders>
            <w:shd w:val="clear" w:color="auto" w:fill="auto"/>
            <w:hideMark/>
          </w:tcPr>
          <w:p w14:paraId="46241D36"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728173C9" w14:textId="77777777" w:rsidR="007307DF" w:rsidRPr="0050553F" w:rsidRDefault="007307DF" w:rsidP="00E36174">
            <w:pPr>
              <w:rPr>
                <w:sz w:val="18"/>
                <w:szCs w:val="18"/>
              </w:rPr>
            </w:pPr>
            <w:r w:rsidRPr="0050553F">
              <w:rPr>
                <w:sz w:val="18"/>
                <w:szCs w:val="18"/>
              </w:rPr>
              <w:t xml:space="preserve">    включено в Пакет операций;</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6B43D7AF" w14:textId="77777777" w:rsidR="007307DF" w:rsidRPr="0050553F" w:rsidRDefault="007307DF" w:rsidP="00E36174">
            <w:pPr>
              <w:jc w:val="center"/>
              <w:rPr>
                <w:bCs/>
                <w:sz w:val="18"/>
                <w:szCs w:val="18"/>
              </w:rPr>
            </w:pPr>
            <w:r w:rsidRPr="0050553F">
              <w:rPr>
                <w:bCs/>
                <w:sz w:val="18"/>
                <w:szCs w:val="18"/>
              </w:rPr>
              <w:t>5 в месяц</w:t>
            </w:r>
          </w:p>
        </w:tc>
      </w:tr>
      <w:tr w:rsidR="007307DF" w:rsidRPr="0050553F" w14:paraId="28766780" w14:textId="77777777" w:rsidTr="00E36174">
        <w:trPr>
          <w:trHeight w:val="255"/>
        </w:trPr>
        <w:tc>
          <w:tcPr>
            <w:tcW w:w="760" w:type="dxa"/>
            <w:tcBorders>
              <w:top w:val="nil"/>
              <w:left w:val="single" w:sz="4" w:space="0" w:color="auto"/>
              <w:bottom w:val="nil"/>
              <w:right w:val="single" w:sz="4" w:space="0" w:color="auto"/>
            </w:tcBorders>
            <w:shd w:val="clear" w:color="auto" w:fill="auto"/>
            <w:hideMark/>
          </w:tcPr>
          <w:p w14:paraId="7F4A05C8"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55CCC523" w14:textId="77777777" w:rsidR="007307DF" w:rsidRPr="0050553F" w:rsidRDefault="007307DF" w:rsidP="00E36174">
            <w:pPr>
              <w:rPr>
                <w:sz w:val="18"/>
                <w:szCs w:val="18"/>
              </w:rPr>
            </w:pPr>
            <w:r w:rsidRPr="0050553F">
              <w:rPr>
                <w:sz w:val="18"/>
                <w:szCs w:val="18"/>
              </w:rPr>
              <w:t xml:space="preserve">    **сверх Пакета операций – за один документ</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2BB3B6BE" w14:textId="77777777" w:rsidR="007307DF" w:rsidRPr="0050553F" w:rsidRDefault="007307DF" w:rsidP="00E36174">
            <w:pPr>
              <w:jc w:val="center"/>
              <w:rPr>
                <w:bCs/>
                <w:sz w:val="18"/>
                <w:szCs w:val="18"/>
              </w:rPr>
            </w:pPr>
            <w:r w:rsidRPr="0050553F">
              <w:rPr>
                <w:bCs/>
                <w:sz w:val="18"/>
                <w:szCs w:val="18"/>
              </w:rPr>
              <w:t>8.00 BYN</w:t>
            </w:r>
          </w:p>
        </w:tc>
      </w:tr>
      <w:tr w:rsidR="007307DF" w:rsidRPr="0050553F" w14:paraId="56063500" w14:textId="77777777" w:rsidTr="00E36174">
        <w:trPr>
          <w:trHeight w:val="600"/>
        </w:trPr>
        <w:tc>
          <w:tcPr>
            <w:tcW w:w="760" w:type="dxa"/>
            <w:tcBorders>
              <w:top w:val="single" w:sz="4" w:space="0" w:color="auto"/>
              <w:left w:val="single" w:sz="4" w:space="0" w:color="auto"/>
              <w:bottom w:val="single" w:sz="4" w:space="0" w:color="auto"/>
              <w:right w:val="single" w:sz="4" w:space="0" w:color="auto"/>
            </w:tcBorders>
            <w:shd w:val="clear" w:color="auto" w:fill="auto"/>
            <w:hideMark/>
          </w:tcPr>
          <w:p w14:paraId="616D501F" w14:textId="77777777" w:rsidR="007307DF" w:rsidRPr="0050553F" w:rsidRDefault="007307DF" w:rsidP="00E36174">
            <w:pPr>
              <w:rPr>
                <w:sz w:val="18"/>
                <w:szCs w:val="18"/>
              </w:rPr>
            </w:pPr>
            <w:r w:rsidRPr="0050553F">
              <w:rPr>
                <w:sz w:val="18"/>
                <w:szCs w:val="18"/>
              </w:rPr>
              <w:t>1.5.</w:t>
            </w:r>
          </w:p>
        </w:tc>
        <w:tc>
          <w:tcPr>
            <w:tcW w:w="8520" w:type="dxa"/>
            <w:tcBorders>
              <w:top w:val="nil"/>
              <w:left w:val="nil"/>
              <w:bottom w:val="single" w:sz="4" w:space="0" w:color="auto"/>
              <w:right w:val="single" w:sz="4" w:space="0" w:color="auto"/>
            </w:tcBorders>
            <w:shd w:val="clear" w:color="auto" w:fill="auto"/>
            <w:hideMark/>
          </w:tcPr>
          <w:p w14:paraId="39A79F10" w14:textId="77777777" w:rsidR="007307DF" w:rsidRPr="0050553F" w:rsidRDefault="007307DF" w:rsidP="00E36174">
            <w:pPr>
              <w:rPr>
                <w:sz w:val="18"/>
                <w:szCs w:val="18"/>
              </w:rPr>
            </w:pPr>
            <w:r w:rsidRPr="0050553F">
              <w:rPr>
                <w:sz w:val="18"/>
                <w:szCs w:val="18"/>
              </w:rPr>
              <w:t>Прием и обработка расчетных документов, представленных на инкассо:</w:t>
            </w:r>
            <w:r w:rsidRPr="0050553F">
              <w:rPr>
                <w:sz w:val="18"/>
                <w:szCs w:val="18"/>
              </w:rPr>
              <w:br/>
              <w:t xml:space="preserve">поручений-реестров чеков и платежных требований на бумажном носителе: </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6E8DEE91" w14:textId="77777777" w:rsidR="007307DF" w:rsidRPr="0050553F" w:rsidRDefault="007307DF" w:rsidP="00E36174">
            <w:pPr>
              <w:jc w:val="center"/>
              <w:rPr>
                <w:bCs/>
                <w:sz w:val="18"/>
                <w:szCs w:val="18"/>
              </w:rPr>
            </w:pPr>
            <w:r w:rsidRPr="0050553F">
              <w:rPr>
                <w:bCs/>
                <w:sz w:val="18"/>
                <w:szCs w:val="18"/>
              </w:rPr>
              <w:t> </w:t>
            </w:r>
          </w:p>
        </w:tc>
      </w:tr>
      <w:tr w:rsidR="007307DF" w:rsidRPr="0050553F" w14:paraId="6A3B02AF" w14:textId="77777777" w:rsidTr="00E36174">
        <w:trPr>
          <w:trHeight w:val="285"/>
        </w:trPr>
        <w:tc>
          <w:tcPr>
            <w:tcW w:w="760" w:type="dxa"/>
            <w:tcBorders>
              <w:top w:val="nil"/>
              <w:left w:val="single" w:sz="4" w:space="0" w:color="auto"/>
              <w:bottom w:val="single" w:sz="4" w:space="0" w:color="auto"/>
              <w:right w:val="single" w:sz="4" w:space="0" w:color="auto"/>
            </w:tcBorders>
            <w:shd w:val="clear" w:color="auto" w:fill="auto"/>
            <w:hideMark/>
          </w:tcPr>
          <w:p w14:paraId="472C124C"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00C6CA86" w14:textId="77777777" w:rsidR="007307DF" w:rsidRPr="0050553F" w:rsidRDefault="007307DF" w:rsidP="00E36174">
            <w:pPr>
              <w:rPr>
                <w:sz w:val="18"/>
                <w:szCs w:val="18"/>
              </w:rPr>
            </w:pPr>
            <w:r w:rsidRPr="0050553F">
              <w:rPr>
                <w:sz w:val="18"/>
                <w:szCs w:val="18"/>
              </w:rPr>
              <w:t>за один документ</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65543325" w14:textId="77777777" w:rsidR="007307DF" w:rsidRPr="0050553F" w:rsidRDefault="007307DF" w:rsidP="00E36174">
            <w:pPr>
              <w:jc w:val="center"/>
              <w:rPr>
                <w:bCs/>
                <w:sz w:val="18"/>
                <w:szCs w:val="18"/>
              </w:rPr>
            </w:pPr>
            <w:r w:rsidRPr="0050553F">
              <w:rPr>
                <w:bCs/>
                <w:sz w:val="18"/>
                <w:szCs w:val="18"/>
              </w:rPr>
              <w:t>3.00 BYN</w:t>
            </w:r>
          </w:p>
        </w:tc>
      </w:tr>
      <w:tr w:rsidR="007307DF" w:rsidRPr="0050553F" w14:paraId="32FA87B4" w14:textId="77777777" w:rsidTr="007F0F5A">
        <w:trPr>
          <w:trHeight w:val="300"/>
        </w:trPr>
        <w:tc>
          <w:tcPr>
            <w:tcW w:w="760" w:type="dxa"/>
            <w:tcBorders>
              <w:top w:val="nil"/>
              <w:left w:val="single" w:sz="4" w:space="0" w:color="auto"/>
              <w:bottom w:val="single" w:sz="4" w:space="0" w:color="auto"/>
              <w:right w:val="single" w:sz="4" w:space="0" w:color="auto"/>
            </w:tcBorders>
            <w:shd w:val="clear" w:color="auto" w:fill="auto"/>
            <w:hideMark/>
          </w:tcPr>
          <w:p w14:paraId="74E2DC9F" w14:textId="77777777" w:rsidR="007307DF" w:rsidRPr="0050553F" w:rsidRDefault="007307DF" w:rsidP="00E36174">
            <w:pPr>
              <w:rPr>
                <w:sz w:val="18"/>
                <w:szCs w:val="18"/>
              </w:rPr>
            </w:pPr>
            <w:r w:rsidRPr="0050553F">
              <w:rPr>
                <w:sz w:val="18"/>
                <w:szCs w:val="18"/>
              </w:rPr>
              <w:t>2.</w:t>
            </w:r>
          </w:p>
        </w:tc>
        <w:tc>
          <w:tcPr>
            <w:tcW w:w="8520" w:type="dxa"/>
            <w:tcBorders>
              <w:top w:val="nil"/>
              <w:left w:val="nil"/>
              <w:bottom w:val="single" w:sz="4" w:space="0" w:color="auto"/>
              <w:right w:val="single" w:sz="4" w:space="0" w:color="auto"/>
            </w:tcBorders>
            <w:shd w:val="clear" w:color="auto" w:fill="auto"/>
            <w:vAlign w:val="bottom"/>
            <w:hideMark/>
          </w:tcPr>
          <w:p w14:paraId="3E36B2ED" w14:textId="77777777" w:rsidR="007307DF" w:rsidRPr="0050553F" w:rsidRDefault="007307DF" w:rsidP="00E36174">
            <w:pPr>
              <w:rPr>
                <w:sz w:val="18"/>
                <w:szCs w:val="18"/>
              </w:rPr>
            </w:pPr>
            <w:r w:rsidRPr="0050553F">
              <w:rPr>
                <w:sz w:val="18"/>
                <w:szCs w:val="18"/>
              </w:rPr>
              <w:t>ОПЕРАЦИИ С КОРПОРАТИВНЫМИ БАНКОВСКИМИ ПЛАТЕЖНЫМИ КАРТОЧКАМИ</w:t>
            </w:r>
          </w:p>
        </w:tc>
        <w:tc>
          <w:tcPr>
            <w:tcW w:w="5316" w:type="dxa"/>
            <w:tcBorders>
              <w:top w:val="single" w:sz="4" w:space="0" w:color="auto"/>
              <w:left w:val="nil"/>
              <w:bottom w:val="single" w:sz="4" w:space="0" w:color="auto"/>
              <w:right w:val="single" w:sz="4" w:space="0" w:color="000000"/>
            </w:tcBorders>
            <w:shd w:val="clear" w:color="auto" w:fill="auto"/>
            <w:noWrap/>
            <w:vAlign w:val="center"/>
            <w:hideMark/>
          </w:tcPr>
          <w:p w14:paraId="537B0EFB" w14:textId="77777777" w:rsidR="007307DF" w:rsidRPr="0050553F" w:rsidRDefault="007307DF" w:rsidP="00E36174">
            <w:pPr>
              <w:jc w:val="center"/>
              <w:rPr>
                <w:bCs/>
                <w:sz w:val="18"/>
                <w:szCs w:val="18"/>
              </w:rPr>
            </w:pPr>
            <w:r w:rsidRPr="0050553F">
              <w:rPr>
                <w:bCs/>
                <w:sz w:val="18"/>
                <w:szCs w:val="18"/>
              </w:rPr>
              <w:t> </w:t>
            </w:r>
          </w:p>
        </w:tc>
      </w:tr>
      <w:tr w:rsidR="007307DF" w:rsidRPr="0050553F" w14:paraId="6AC31F65" w14:textId="77777777" w:rsidTr="007F0F5A">
        <w:trPr>
          <w:trHeight w:val="300"/>
        </w:trPr>
        <w:tc>
          <w:tcPr>
            <w:tcW w:w="760" w:type="dxa"/>
            <w:tcBorders>
              <w:top w:val="single" w:sz="4" w:space="0" w:color="auto"/>
              <w:left w:val="single" w:sz="4" w:space="0" w:color="auto"/>
              <w:bottom w:val="single" w:sz="4" w:space="0" w:color="auto"/>
              <w:right w:val="single" w:sz="4" w:space="0" w:color="auto"/>
            </w:tcBorders>
            <w:shd w:val="clear" w:color="auto" w:fill="auto"/>
            <w:hideMark/>
          </w:tcPr>
          <w:p w14:paraId="5034DA08" w14:textId="77777777" w:rsidR="007307DF" w:rsidRPr="0050553F" w:rsidRDefault="007307DF" w:rsidP="00E36174">
            <w:pPr>
              <w:rPr>
                <w:sz w:val="18"/>
                <w:szCs w:val="18"/>
              </w:rPr>
            </w:pPr>
            <w:r w:rsidRPr="0050553F">
              <w:rPr>
                <w:sz w:val="18"/>
                <w:szCs w:val="18"/>
              </w:rPr>
              <w:lastRenderedPageBreak/>
              <w:t>2.1.</w:t>
            </w:r>
          </w:p>
        </w:tc>
        <w:tc>
          <w:tcPr>
            <w:tcW w:w="85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9D565A" w14:textId="77777777" w:rsidR="007307DF" w:rsidRPr="0050553F" w:rsidRDefault="007307DF" w:rsidP="00E36174">
            <w:pPr>
              <w:rPr>
                <w:sz w:val="18"/>
                <w:szCs w:val="18"/>
              </w:rPr>
            </w:pPr>
            <w:r w:rsidRPr="0050553F">
              <w:rPr>
                <w:sz w:val="18"/>
                <w:szCs w:val="18"/>
              </w:rPr>
              <w:t>Открытие счета с использованием банковских платежных карточек в белорусских рублях</w:t>
            </w:r>
          </w:p>
        </w:tc>
        <w:tc>
          <w:tcPr>
            <w:tcW w:w="53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66E53" w14:textId="77777777" w:rsidR="007307DF" w:rsidRPr="0050553F" w:rsidRDefault="007307DF" w:rsidP="00E36174">
            <w:pPr>
              <w:jc w:val="center"/>
              <w:rPr>
                <w:bCs/>
                <w:sz w:val="18"/>
                <w:szCs w:val="18"/>
              </w:rPr>
            </w:pPr>
            <w:r w:rsidRPr="0050553F">
              <w:rPr>
                <w:bCs/>
                <w:sz w:val="18"/>
                <w:szCs w:val="18"/>
              </w:rPr>
              <w:t> </w:t>
            </w:r>
          </w:p>
        </w:tc>
      </w:tr>
      <w:tr w:rsidR="007307DF" w:rsidRPr="0050553F" w14:paraId="63ECC98D" w14:textId="77777777" w:rsidTr="007F0F5A">
        <w:trPr>
          <w:trHeight w:val="840"/>
        </w:trPr>
        <w:tc>
          <w:tcPr>
            <w:tcW w:w="760" w:type="dxa"/>
            <w:tcBorders>
              <w:top w:val="single" w:sz="4" w:space="0" w:color="auto"/>
              <w:left w:val="single" w:sz="4" w:space="0" w:color="auto"/>
              <w:bottom w:val="single" w:sz="4" w:space="0" w:color="auto"/>
              <w:right w:val="single" w:sz="4" w:space="0" w:color="auto"/>
            </w:tcBorders>
            <w:shd w:val="clear" w:color="auto" w:fill="auto"/>
            <w:hideMark/>
          </w:tcPr>
          <w:p w14:paraId="5A985D33" w14:textId="77777777" w:rsidR="007307DF" w:rsidRPr="0050553F" w:rsidRDefault="007307DF" w:rsidP="00E36174">
            <w:pPr>
              <w:rPr>
                <w:sz w:val="18"/>
                <w:szCs w:val="18"/>
              </w:rPr>
            </w:pPr>
            <w:r w:rsidRPr="0050553F">
              <w:rPr>
                <w:sz w:val="18"/>
                <w:szCs w:val="18"/>
              </w:rPr>
              <w:t>2.2.</w:t>
            </w:r>
          </w:p>
        </w:tc>
        <w:tc>
          <w:tcPr>
            <w:tcW w:w="8520" w:type="dxa"/>
            <w:tcBorders>
              <w:top w:val="single" w:sz="4" w:space="0" w:color="auto"/>
              <w:left w:val="nil"/>
              <w:bottom w:val="single" w:sz="4" w:space="0" w:color="auto"/>
              <w:right w:val="single" w:sz="4" w:space="0" w:color="auto"/>
            </w:tcBorders>
            <w:shd w:val="clear" w:color="auto" w:fill="auto"/>
            <w:hideMark/>
          </w:tcPr>
          <w:p w14:paraId="223C62DE" w14:textId="77777777" w:rsidR="007307DF" w:rsidRPr="0050553F" w:rsidRDefault="007307DF" w:rsidP="00E36174">
            <w:pPr>
              <w:rPr>
                <w:sz w:val="18"/>
                <w:szCs w:val="18"/>
              </w:rPr>
            </w:pPr>
            <w:r w:rsidRPr="0050553F">
              <w:rPr>
                <w:sz w:val="18"/>
                <w:szCs w:val="18"/>
              </w:rPr>
              <w:t>Обслуживание корпоративной банковской платежной карточки в белорусских рублях в течение срока ее действия</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01A9A35D" w14:textId="77777777" w:rsidR="007307DF" w:rsidRPr="0050553F" w:rsidRDefault="007307DF" w:rsidP="00E36174">
            <w:pPr>
              <w:jc w:val="center"/>
              <w:rPr>
                <w:bCs/>
                <w:sz w:val="18"/>
                <w:szCs w:val="18"/>
              </w:rPr>
            </w:pPr>
            <w:r w:rsidRPr="0050553F">
              <w:rPr>
                <w:bCs/>
                <w:sz w:val="18"/>
                <w:szCs w:val="18"/>
              </w:rPr>
              <w:t>В Пакет операций включено обслуживание 2 карточек, предусмотренных пунктом 7.1.1 Сборника вознаграждений, единожды</w:t>
            </w:r>
          </w:p>
        </w:tc>
      </w:tr>
      <w:tr w:rsidR="007307DF" w:rsidRPr="0050553F" w14:paraId="3F963053" w14:textId="77777777" w:rsidTr="00E36174">
        <w:trPr>
          <w:trHeight w:val="630"/>
        </w:trPr>
        <w:tc>
          <w:tcPr>
            <w:tcW w:w="14596"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0DFD0ADB" w14:textId="77777777" w:rsidR="007307DF" w:rsidRPr="0050553F" w:rsidRDefault="007307DF" w:rsidP="00E36174">
            <w:pPr>
              <w:rPr>
                <w:sz w:val="18"/>
                <w:szCs w:val="18"/>
              </w:rPr>
            </w:pPr>
            <w:r w:rsidRPr="0050553F">
              <w:rPr>
                <w:sz w:val="18"/>
                <w:szCs w:val="18"/>
              </w:rPr>
              <w:t>Примечание: *C 01.01.2016 года подключение к настоящему Пакету операций не производится.                                                                                                                                                                        ** По переводам, осуществляемым внутри расчетной системы Банка, вознаграждение не взимается.</w:t>
            </w:r>
          </w:p>
        </w:tc>
      </w:tr>
    </w:tbl>
    <w:p w14:paraId="7FC8C5E7" w14:textId="77777777" w:rsidR="007307DF" w:rsidRPr="0050553F" w:rsidRDefault="007307DF" w:rsidP="007307DF">
      <w:pPr>
        <w:ind w:firstLine="851"/>
        <w:contextualSpacing/>
        <w:jc w:val="right"/>
        <w:rPr>
          <w:rFonts w:eastAsia="Calibri"/>
          <w:sz w:val="28"/>
          <w:szCs w:val="28"/>
          <w:lang w:eastAsia="en-US"/>
        </w:rPr>
      </w:pPr>
      <w:r w:rsidRPr="0050553F">
        <w:rPr>
          <w:rFonts w:eastAsia="Calibri"/>
          <w:sz w:val="28"/>
          <w:szCs w:val="28"/>
          <w:lang w:eastAsia="en-US"/>
        </w:rPr>
        <w:t>»;</w:t>
      </w:r>
    </w:p>
    <w:p w14:paraId="545D2262" w14:textId="77777777" w:rsidR="007307DF" w:rsidRPr="0050553F" w:rsidRDefault="007307DF" w:rsidP="00D11EE4">
      <w:pPr>
        <w:contextualSpacing/>
        <w:jc w:val="both"/>
        <w:rPr>
          <w:rFonts w:eastAsia="Calibri"/>
          <w:sz w:val="28"/>
          <w:szCs w:val="28"/>
          <w:lang w:eastAsia="en-US"/>
        </w:rPr>
      </w:pPr>
      <w:r w:rsidRPr="0050553F">
        <w:rPr>
          <w:rFonts w:eastAsia="Calibri"/>
          <w:sz w:val="28"/>
          <w:szCs w:val="28"/>
          <w:lang w:eastAsia="en-US"/>
        </w:rPr>
        <w:t>1.</w:t>
      </w:r>
      <w:r>
        <w:rPr>
          <w:rFonts w:eastAsia="Calibri"/>
          <w:sz w:val="28"/>
          <w:szCs w:val="28"/>
          <w:lang w:eastAsia="en-US"/>
        </w:rPr>
        <w:t>11</w:t>
      </w:r>
      <w:r w:rsidRPr="0050553F">
        <w:rPr>
          <w:rFonts w:eastAsia="Calibri"/>
          <w:sz w:val="28"/>
          <w:szCs w:val="28"/>
          <w:lang w:eastAsia="en-US"/>
        </w:rPr>
        <w:t xml:space="preserve">. </w:t>
      </w:r>
      <w:r w:rsidRPr="0050553F">
        <w:rPr>
          <w:sz w:val="28"/>
          <w:szCs w:val="28"/>
        </w:rPr>
        <w:t xml:space="preserve">пункт 5.1.18 раздела 5.1 Сборника </w:t>
      </w:r>
      <w:r w:rsidRPr="0050553F">
        <w:rPr>
          <w:rFonts w:eastAsia="Calibri"/>
          <w:sz w:val="28"/>
          <w:szCs w:val="28"/>
          <w:lang w:eastAsia="en-US"/>
        </w:rPr>
        <w:t>изложить в следующей редакции:</w:t>
      </w:r>
    </w:p>
    <w:p w14:paraId="13FCDFFF" w14:textId="77777777" w:rsidR="007307DF" w:rsidRPr="0050553F" w:rsidRDefault="007307DF" w:rsidP="009A58F0">
      <w:pPr>
        <w:contextualSpacing/>
        <w:jc w:val="both"/>
        <w:rPr>
          <w:rFonts w:eastAsia="Calibri"/>
          <w:sz w:val="28"/>
          <w:szCs w:val="28"/>
          <w:lang w:eastAsia="en-US"/>
        </w:rPr>
      </w:pPr>
      <w:r w:rsidRPr="0050553F">
        <w:rPr>
          <w:rFonts w:eastAsia="Calibri"/>
          <w:sz w:val="28"/>
          <w:szCs w:val="28"/>
          <w:lang w:eastAsia="en-US"/>
        </w:rPr>
        <w:t>«</w:t>
      </w:r>
    </w:p>
    <w:tbl>
      <w:tblPr>
        <w:tblW w:w="14596" w:type="dxa"/>
        <w:tblInd w:w="113" w:type="dxa"/>
        <w:tblLook w:val="04A0" w:firstRow="1" w:lastRow="0" w:firstColumn="1" w:lastColumn="0" w:noHBand="0" w:noVBand="1"/>
      </w:tblPr>
      <w:tblGrid>
        <w:gridCol w:w="760"/>
        <w:gridCol w:w="8520"/>
        <w:gridCol w:w="5316"/>
      </w:tblGrid>
      <w:tr w:rsidR="007307DF" w:rsidRPr="0050553F" w14:paraId="763A8B7A" w14:textId="77777777" w:rsidTr="00E36174">
        <w:trPr>
          <w:trHeight w:val="300"/>
        </w:trPr>
        <w:tc>
          <w:tcPr>
            <w:tcW w:w="14596" w:type="dxa"/>
            <w:gridSpan w:val="3"/>
            <w:tcBorders>
              <w:top w:val="single" w:sz="4" w:space="0" w:color="auto"/>
              <w:left w:val="single" w:sz="4" w:space="0" w:color="auto"/>
              <w:bottom w:val="single" w:sz="4" w:space="0" w:color="auto"/>
              <w:right w:val="single" w:sz="4" w:space="0" w:color="auto"/>
            </w:tcBorders>
            <w:shd w:val="clear" w:color="000000" w:fill="C4D79B"/>
            <w:hideMark/>
          </w:tcPr>
          <w:p w14:paraId="50F586A0" w14:textId="77777777" w:rsidR="007307DF" w:rsidRPr="0050553F" w:rsidRDefault="007307DF" w:rsidP="00E36174">
            <w:pPr>
              <w:rPr>
                <w:bCs/>
                <w:sz w:val="18"/>
                <w:szCs w:val="18"/>
              </w:rPr>
            </w:pPr>
            <w:r w:rsidRPr="0050553F">
              <w:rPr>
                <w:bCs/>
                <w:sz w:val="18"/>
                <w:szCs w:val="18"/>
              </w:rPr>
              <w:t>5.1.18. ПАКЕТ операций по обслуживанию юридических лиц и индивидуальных предпринимателей «ПАРТНЕРСКИЙ»*</w:t>
            </w:r>
          </w:p>
        </w:tc>
      </w:tr>
      <w:tr w:rsidR="007307DF" w:rsidRPr="0050553F" w14:paraId="4AD40C1A" w14:textId="77777777" w:rsidTr="00E36174">
        <w:trPr>
          <w:trHeight w:val="300"/>
        </w:trPr>
        <w:tc>
          <w:tcPr>
            <w:tcW w:w="760" w:type="dxa"/>
            <w:tcBorders>
              <w:top w:val="nil"/>
              <w:left w:val="single" w:sz="4" w:space="0" w:color="auto"/>
              <w:bottom w:val="nil"/>
              <w:right w:val="single" w:sz="4" w:space="0" w:color="auto"/>
            </w:tcBorders>
            <w:shd w:val="clear" w:color="auto" w:fill="auto"/>
            <w:hideMark/>
          </w:tcPr>
          <w:p w14:paraId="3F05C1FA"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5AEF7AFF" w14:textId="77777777" w:rsidR="007307DF" w:rsidRPr="0050553F" w:rsidRDefault="007307DF" w:rsidP="00E36174">
            <w:pPr>
              <w:jc w:val="center"/>
              <w:rPr>
                <w:bCs/>
                <w:sz w:val="18"/>
                <w:szCs w:val="18"/>
              </w:rPr>
            </w:pPr>
            <w:r w:rsidRPr="0050553F">
              <w:rPr>
                <w:bCs/>
                <w:sz w:val="18"/>
                <w:szCs w:val="18"/>
              </w:rPr>
              <w:t>ЕЖЕМЕСЯЧНАЯ ПЛАТА</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304E670C" w14:textId="77777777" w:rsidR="007307DF" w:rsidRPr="0050553F" w:rsidRDefault="007307DF" w:rsidP="00E36174">
            <w:pPr>
              <w:jc w:val="center"/>
              <w:rPr>
                <w:bCs/>
                <w:sz w:val="18"/>
                <w:szCs w:val="18"/>
              </w:rPr>
            </w:pPr>
            <w:r w:rsidRPr="0050553F">
              <w:rPr>
                <w:bCs/>
                <w:sz w:val="18"/>
                <w:szCs w:val="18"/>
              </w:rPr>
              <w:t>27.50 BYN</w:t>
            </w:r>
          </w:p>
        </w:tc>
      </w:tr>
      <w:tr w:rsidR="007307DF" w:rsidRPr="0050553F" w14:paraId="4F88A93E" w14:textId="77777777" w:rsidTr="00E36174">
        <w:trPr>
          <w:trHeight w:val="285"/>
        </w:trPr>
        <w:tc>
          <w:tcPr>
            <w:tcW w:w="760" w:type="dxa"/>
            <w:tcBorders>
              <w:top w:val="single" w:sz="4" w:space="0" w:color="auto"/>
              <w:left w:val="single" w:sz="4" w:space="0" w:color="auto"/>
              <w:bottom w:val="nil"/>
              <w:right w:val="single" w:sz="4" w:space="0" w:color="auto"/>
            </w:tcBorders>
            <w:shd w:val="clear" w:color="auto" w:fill="auto"/>
            <w:hideMark/>
          </w:tcPr>
          <w:p w14:paraId="43E12BFE" w14:textId="77777777" w:rsidR="007307DF" w:rsidRPr="0050553F" w:rsidRDefault="007307DF" w:rsidP="00E36174">
            <w:pPr>
              <w:rPr>
                <w:sz w:val="18"/>
                <w:szCs w:val="18"/>
              </w:rPr>
            </w:pPr>
            <w:r w:rsidRPr="0050553F">
              <w:rPr>
                <w:sz w:val="18"/>
                <w:szCs w:val="18"/>
              </w:rPr>
              <w:t>1.</w:t>
            </w:r>
          </w:p>
        </w:tc>
        <w:tc>
          <w:tcPr>
            <w:tcW w:w="8520" w:type="dxa"/>
            <w:tcBorders>
              <w:top w:val="nil"/>
              <w:left w:val="nil"/>
              <w:bottom w:val="single" w:sz="4" w:space="0" w:color="auto"/>
              <w:right w:val="single" w:sz="4" w:space="0" w:color="auto"/>
            </w:tcBorders>
            <w:shd w:val="clear" w:color="auto" w:fill="auto"/>
            <w:hideMark/>
          </w:tcPr>
          <w:p w14:paraId="3061945A" w14:textId="77777777" w:rsidR="007307DF" w:rsidRPr="0050553F" w:rsidRDefault="007307DF" w:rsidP="00E36174">
            <w:pPr>
              <w:rPr>
                <w:sz w:val="18"/>
                <w:szCs w:val="18"/>
              </w:rPr>
            </w:pPr>
            <w:r w:rsidRPr="0050553F">
              <w:rPr>
                <w:sz w:val="18"/>
                <w:szCs w:val="18"/>
              </w:rPr>
              <w:t>ОТКРЫТИЕ И ОБСЛУЖИВАНИЕ (ВЕДЕНИЕ) СЧЕТОВ</w:t>
            </w:r>
          </w:p>
        </w:tc>
        <w:tc>
          <w:tcPr>
            <w:tcW w:w="5316" w:type="dxa"/>
            <w:tcBorders>
              <w:top w:val="nil"/>
              <w:left w:val="nil"/>
              <w:bottom w:val="single" w:sz="4" w:space="0" w:color="auto"/>
              <w:right w:val="single" w:sz="4" w:space="0" w:color="000000"/>
            </w:tcBorders>
            <w:shd w:val="clear" w:color="auto" w:fill="auto"/>
            <w:hideMark/>
          </w:tcPr>
          <w:p w14:paraId="2A851BCF" w14:textId="77777777" w:rsidR="007307DF" w:rsidRPr="0050553F" w:rsidRDefault="007307DF" w:rsidP="00E36174">
            <w:pPr>
              <w:jc w:val="center"/>
              <w:rPr>
                <w:rFonts w:ascii="Calibri" w:hAnsi="Calibri"/>
                <w:sz w:val="18"/>
                <w:szCs w:val="18"/>
              </w:rPr>
            </w:pPr>
            <w:r w:rsidRPr="0050553F">
              <w:rPr>
                <w:rFonts w:ascii="Calibri" w:hAnsi="Calibri"/>
                <w:sz w:val="18"/>
                <w:szCs w:val="18"/>
              </w:rPr>
              <w:t> </w:t>
            </w:r>
          </w:p>
        </w:tc>
      </w:tr>
      <w:tr w:rsidR="007307DF" w:rsidRPr="0050553F" w14:paraId="1AFA9340" w14:textId="77777777" w:rsidTr="00E36174">
        <w:trPr>
          <w:trHeight w:val="300"/>
        </w:trPr>
        <w:tc>
          <w:tcPr>
            <w:tcW w:w="760" w:type="dxa"/>
            <w:tcBorders>
              <w:top w:val="single" w:sz="4" w:space="0" w:color="auto"/>
              <w:left w:val="single" w:sz="4" w:space="0" w:color="auto"/>
              <w:bottom w:val="nil"/>
              <w:right w:val="single" w:sz="4" w:space="0" w:color="auto"/>
            </w:tcBorders>
            <w:shd w:val="clear" w:color="auto" w:fill="auto"/>
            <w:hideMark/>
          </w:tcPr>
          <w:p w14:paraId="48D18F95" w14:textId="77777777" w:rsidR="007307DF" w:rsidRPr="0050553F" w:rsidRDefault="007307DF" w:rsidP="00E36174">
            <w:pPr>
              <w:rPr>
                <w:sz w:val="18"/>
                <w:szCs w:val="18"/>
              </w:rPr>
            </w:pPr>
            <w:r w:rsidRPr="0050553F">
              <w:rPr>
                <w:sz w:val="18"/>
                <w:szCs w:val="18"/>
              </w:rPr>
              <w:t>1.1.</w:t>
            </w:r>
          </w:p>
        </w:tc>
        <w:tc>
          <w:tcPr>
            <w:tcW w:w="8520" w:type="dxa"/>
            <w:tcBorders>
              <w:top w:val="nil"/>
              <w:left w:val="nil"/>
              <w:bottom w:val="single" w:sz="4" w:space="0" w:color="auto"/>
              <w:right w:val="single" w:sz="4" w:space="0" w:color="auto"/>
            </w:tcBorders>
            <w:shd w:val="clear" w:color="auto" w:fill="auto"/>
            <w:hideMark/>
          </w:tcPr>
          <w:p w14:paraId="2A7E1BB9" w14:textId="77777777" w:rsidR="007307DF" w:rsidRPr="0050553F" w:rsidRDefault="007307DF" w:rsidP="00E36174">
            <w:pPr>
              <w:rPr>
                <w:sz w:val="18"/>
                <w:szCs w:val="18"/>
              </w:rPr>
            </w:pPr>
            <w:r w:rsidRPr="0050553F">
              <w:rPr>
                <w:sz w:val="18"/>
                <w:szCs w:val="18"/>
              </w:rPr>
              <w:t xml:space="preserve">Открытие текущих (расчетных) банковских счетов, </w:t>
            </w:r>
            <w:proofErr w:type="spellStart"/>
            <w:r w:rsidRPr="0050553F">
              <w:rPr>
                <w:sz w:val="18"/>
                <w:szCs w:val="18"/>
              </w:rPr>
              <w:t>субсчетов</w:t>
            </w:r>
            <w:proofErr w:type="spellEnd"/>
            <w:r w:rsidRPr="0050553F">
              <w:rPr>
                <w:sz w:val="18"/>
                <w:szCs w:val="18"/>
              </w:rPr>
              <w:t xml:space="preserve">, специальных счетов в иностранной валюте  </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42FA64D2" w14:textId="77777777" w:rsidR="007307DF" w:rsidRPr="0050553F" w:rsidRDefault="007307DF" w:rsidP="00E36174">
            <w:pPr>
              <w:jc w:val="center"/>
              <w:rPr>
                <w:bCs/>
                <w:sz w:val="18"/>
                <w:szCs w:val="18"/>
              </w:rPr>
            </w:pPr>
            <w:r w:rsidRPr="0050553F">
              <w:rPr>
                <w:bCs/>
                <w:sz w:val="18"/>
                <w:szCs w:val="18"/>
              </w:rPr>
              <w:t>В Пакет операций включено открытие 1 счета</w:t>
            </w:r>
          </w:p>
        </w:tc>
      </w:tr>
      <w:tr w:rsidR="007307DF" w:rsidRPr="0050553F" w14:paraId="661935A6" w14:textId="77777777" w:rsidTr="009A58F0">
        <w:trPr>
          <w:trHeight w:val="488"/>
        </w:trPr>
        <w:tc>
          <w:tcPr>
            <w:tcW w:w="760" w:type="dxa"/>
            <w:tcBorders>
              <w:top w:val="single" w:sz="4" w:space="0" w:color="auto"/>
              <w:left w:val="single" w:sz="4" w:space="0" w:color="auto"/>
              <w:bottom w:val="nil"/>
              <w:right w:val="single" w:sz="4" w:space="0" w:color="auto"/>
            </w:tcBorders>
            <w:shd w:val="clear" w:color="auto" w:fill="auto"/>
            <w:hideMark/>
          </w:tcPr>
          <w:p w14:paraId="19EFB241" w14:textId="77777777" w:rsidR="007307DF" w:rsidRPr="009A58F0" w:rsidRDefault="007307DF" w:rsidP="00E36174">
            <w:pPr>
              <w:rPr>
                <w:b/>
                <w:sz w:val="18"/>
                <w:szCs w:val="18"/>
              </w:rPr>
            </w:pPr>
            <w:r w:rsidRPr="009A58F0">
              <w:rPr>
                <w:b/>
                <w:sz w:val="18"/>
                <w:szCs w:val="18"/>
              </w:rPr>
              <w:t>1.2.</w:t>
            </w:r>
          </w:p>
        </w:tc>
        <w:tc>
          <w:tcPr>
            <w:tcW w:w="8520" w:type="dxa"/>
            <w:tcBorders>
              <w:top w:val="nil"/>
              <w:left w:val="nil"/>
              <w:bottom w:val="single" w:sz="4" w:space="0" w:color="auto"/>
              <w:right w:val="single" w:sz="4" w:space="0" w:color="auto"/>
            </w:tcBorders>
            <w:shd w:val="clear" w:color="auto" w:fill="auto"/>
            <w:hideMark/>
          </w:tcPr>
          <w:p w14:paraId="1B961D57" w14:textId="77777777" w:rsidR="007307DF" w:rsidRPr="009A58F0" w:rsidRDefault="007307DF" w:rsidP="00E36174">
            <w:pPr>
              <w:rPr>
                <w:b/>
                <w:sz w:val="18"/>
                <w:szCs w:val="18"/>
              </w:rPr>
            </w:pPr>
            <w:r w:rsidRPr="009A58F0">
              <w:rPr>
                <w:rFonts w:eastAsia="Calibri"/>
                <w:b/>
                <w:sz w:val="18"/>
                <w:szCs w:val="18"/>
                <w:lang w:eastAsia="en-US"/>
              </w:rPr>
              <w:t>Свидетельствование подлинности подписей лиц, имеющих право подписи документов для проведения расчетов, в связи с  оформлением карточки с образцами подписей при открытии счета</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68F04F25" w14:textId="77777777" w:rsidR="007307DF" w:rsidRPr="009A58F0" w:rsidRDefault="007307DF" w:rsidP="00E36174">
            <w:pPr>
              <w:jc w:val="center"/>
              <w:rPr>
                <w:b/>
                <w:bCs/>
                <w:sz w:val="18"/>
                <w:szCs w:val="18"/>
              </w:rPr>
            </w:pPr>
            <w:r w:rsidRPr="009A58F0">
              <w:rPr>
                <w:b/>
                <w:bCs/>
                <w:sz w:val="18"/>
                <w:szCs w:val="18"/>
              </w:rPr>
              <w:t>Без ограничения количества подписей</w:t>
            </w:r>
          </w:p>
        </w:tc>
      </w:tr>
      <w:tr w:rsidR="007307DF" w:rsidRPr="0050553F" w14:paraId="26E2C1FF" w14:textId="77777777" w:rsidTr="00E36174">
        <w:trPr>
          <w:trHeight w:val="270"/>
        </w:trPr>
        <w:tc>
          <w:tcPr>
            <w:tcW w:w="760" w:type="dxa"/>
            <w:tcBorders>
              <w:top w:val="single" w:sz="4" w:space="0" w:color="auto"/>
              <w:left w:val="single" w:sz="4" w:space="0" w:color="auto"/>
              <w:bottom w:val="nil"/>
              <w:right w:val="single" w:sz="4" w:space="0" w:color="auto"/>
            </w:tcBorders>
            <w:shd w:val="clear" w:color="auto" w:fill="auto"/>
            <w:hideMark/>
          </w:tcPr>
          <w:p w14:paraId="702C2121" w14:textId="77777777" w:rsidR="007307DF" w:rsidRPr="0050553F" w:rsidRDefault="007307DF" w:rsidP="00E36174">
            <w:pPr>
              <w:rPr>
                <w:sz w:val="18"/>
                <w:szCs w:val="18"/>
              </w:rPr>
            </w:pPr>
            <w:r w:rsidRPr="0050553F">
              <w:rPr>
                <w:sz w:val="18"/>
                <w:szCs w:val="18"/>
              </w:rPr>
              <w:t>1.3.</w:t>
            </w:r>
          </w:p>
        </w:tc>
        <w:tc>
          <w:tcPr>
            <w:tcW w:w="8520" w:type="dxa"/>
            <w:tcBorders>
              <w:top w:val="nil"/>
              <w:left w:val="nil"/>
              <w:bottom w:val="single" w:sz="4" w:space="0" w:color="auto"/>
              <w:right w:val="single" w:sz="4" w:space="0" w:color="auto"/>
            </w:tcBorders>
            <w:shd w:val="clear" w:color="auto" w:fill="auto"/>
            <w:hideMark/>
          </w:tcPr>
          <w:p w14:paraId="67FFEA8B" w14:textId="77777777" w:rsidR="007307DF" w:rsidRPr="0050553F" w:rsidRDefault="007307DF" w:rsidP="00E36174">
            <w:pPr>
              <w:rPr>
                <w:sz w:val="18"/>
                <w:szCs w:val="18"/>
              </w:rPr>
            </w:pPr>
            <w:r w:rsidRPr="0050553F">
              <w:rPr>
                <w:sz w:val="18"/>
                <w:szCs w:val="18"/>
              </w:rPr>
              <w:t>Ведение текущих (расчетных) банковских счетов в иностранной валюте</w:t>
            </w:r>
          </w:p>
        </w:tc>
        <w:tc>
          <w:tcPr>
            <w:tcW w:w="5316" w:type="dxa"/>
            <w:tcBorders>
              <w:top w:val="nil"/>
              <w:left w:val="nil"/>
              <w:bottom w:val="single" w:sz="4" w:space="0" w:color="auto"/>
              <w:right w:val="single" w:sz="4" w:space="0" w:color="000000"/>
            </w:tcBorders>
            <w:shd w:val="clear" w:color="auto" w:fill="auto"/>
            <w:hideMark/>
          </w:tcPr>
          <w:p w14:paraId="5FD5C490" w14:textId="77777777" w:rsidR="007307DF" w:rsidRPr="0050553F" w:rsidRDefault="007307DF" w:rsidP="00E36174">
            <w:pPr>
              <w:jc w:val="center"/>
              <w:rPr>
                <w:rFonts w:ascii="Calibri" w:hAnsi="Calibri"/>
                <w:sz w:val="18"/>
                <w:szCs w:val="18"/>
              </w:rPr>
            </w:pPr>
            <w:r w:rsidRPr="0050553F">
              <w:rPr>
                <w:rFonts w:ascii="Calibri" w:hAnsi="Calibri"/>
                <w:sz w:val="18"/>
                <w:szCs w:val="18"/>
              </w:rPr>
              <w:t> </w:t>
            </w:r>
          </w:p>
        </w:tc>
      </w:tr>
      <w:tr w:rsidR="007307DF" w:rsidRPr="0050553F" w14:paraId="0FFDED5E" w14:textId="77777777" w:rsidTr="00E36174">
        <w:trPr>
          <w:trHeight w:val="480"/>
        </w:trPr>
        <w:tc>
          <w:tcPr>
            <w:tcW w:w="760" w:type="dxa"/>
            <w:tcBorders>
              <w:top w:val="single" w:sz="4" w:space="0" w:color="auto"/>
              <w:left w:val="single" w:sz="4" w:space="0" w:color="auto"/>
              <w:bottom w:val="nil"/>
              <w:right w:val="single" w:sz="4" w:space="0" w:color="auto"/>
            </w:tcBorders>
            <w:shd w:val="clear" w:color="auto" w:fill="auto"/>
            <w:hideMark/>
          </w:tcPr>
          <w:p w14:paraId="64392CE0" w14:textId="77777777" w:rsidR="007307DF" w:rsidRPr="0050553F" w:rsidRDefault="007307DF" w:rsidP="00E36174">
            <w:pPr>
              <w:rPr>
                <w:sz w:val="18"/>
                <w:szCs w:val="18"/>
              </w:rPr>
            </w:pPr>
            <w:r w:rsidRPr="0050553F">
              <w:rPr>
                <w:sz w:val="18"/>
                <w:szCs w:val="18"/>
              </w:rPr>
              <w:t>1.4.</w:t>
            </w:r>
          </w:p>
        </w:tc>
        <w:tc>
          <w:tcPr>
            <w:tcW w:w="8520" w:type="dxa"/>
            <w:tcBorders>
              <w:top w:val="nil"/>
              <w:left w:val="nil"/>
              <w:bottom w:val="single" w:sz="4" w:space="0" w:color="auto"/>
              <w:right w:val="single" w:sz="4" w:space="0" w:color="auto"/>
            </w:tcBorders>
            <w:shd w:val="clear" w:color="auto" w:fill="auto"/>
            <w:hideMark/>
          </w:tcPr>
          <w:p w14:paraId="007B7408" w14:textId="77777777" w:rsidR="007307DF" w:rsidRPr="0050553F" w:rsidRDefault="007307DF" w:rsidP="00E36174">
            <w:pPr>
              <w:rPr>
                <w:sz w:val="18"/>
                <w:szCs w:val="18"/>
              </w:rPr>
            </w:pPr>
            <w:r w:rsidRPr="0050553F">
              <w:rPr>
                <w:sz w:val="18"/>
                <w:szCs w:val="18"/>
              </w:rPr>
              <w:t>Исполнение денежных переводов в белорусских рублях по платежным инструкциям, поступившим в электронном виде:</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1B1F048A" w14:textId="77777777" w:rsidR="007307DF" w:rsidRPr="0050553F" w:rsidRDefault="007307DF" w:rsidP="00E36174">
            <w:pPr>
              <w:jc w:val="center"/>
              <w:rPr>
                <w:bCs/>
                <w:sz w:val="18"/>
                <w:szCs w:val="18"/>
              </w:rPr>
            </w:pPr>
            <w:r w:rsidRPr="0050553F">
              <w:rPr>
                <w:bCs/>
                <w:sz w:val="18"/>
                <w:szCs w:val="18"/>
              </w:rPr>
              <w:t> </w:t>
            </w:r>
          </w:p>
        </w:tc>
      </w:tr>
      <w:tr w:rsidR="007307DF" w:rsidRPr="0050553F" w14:paraId="606E3E30" w14:textId="77777777" w:rsidTr="00E36174">
        <w:trPr>
          <w:trHeight w:val="240"/>
        </w:trPr>
        <w:tc>
          <w:tcPr>
            <w:tcW w:w="760" w:type="dxa"/>
            <w:tcBorders>
              <w:top w:val="single" w:sz="4" w:space="0" w:color="auto"/>
              <w:left w:val="single" w:sz="4" w:space="0" w:color="auto"/>
              <w:bottom w:val="single" w:sz="4" w:space="0" w:color="auto"/>
              <w:right w:val="single" w:sz="4" w:space="0" w:color="auto"/>
            </w:tcBorders>
            <w:shd w:val="clear" w:color="auto" w:fill="auto"/>
            <w:hideMark/>
          </w:tcPr>
          <w:p w14:paraId="1B87D5DA"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4523CBD9" w14:textId="77777777" w:rsidR="007307DF" w:rsidRPr="0050553F" w:rsidRDefault="007307DF" w:rsidP="00E36174">
            <w:pPr>
              <w:rPr>
                <w:sz w:val="18"/>
                <w:szCs w:val="18"/>
              </w:rPr>
            </w:pPr>
            <w:r w:rsidRPr="0050553F">
              <w:rPr>
                <w:sz w:val="18"/>
                <w:szCs w:val="18"/>
              </w:rPr>
              <w:t xml:space="preserve">    включено в Пакет операций;</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09501625" w14:textId="77777777" w:rsidR="007307DF" w:rsidRPr="0050553F" w:rsidRDefault="007307DF" w:rsidP="00E36174">
            <w:pPr>
              <w:jc w:val="center"/>
              <w:rPr>
                <w:bCs/>
                <w:sz w:val="18"/>
                <w:szCs w:val="18"/>
              </w:rPr>
            </w:pPr>
            <w:r w:rsidRPr="0050553F">
              <w:rPr>
                <w:bCs/>
                <w:sz w:val="18"/>
                <w:szCs w:val="18"/>
              </w:rPr>
              <w:t>10 в месяц</w:t>
            </w:r>
          </w:p>
        </w:tc>
      </w:tr>
      <w:tr w:rsidR="007307DF" w:rsidRPr="0050553F" w14:paraId="4064F336" w14:textId="77777777" w:rsidTr="00E36174">
        <w:trPr>
          <w:trHeight w:val="495"/>
        </w:trPr>
        <w:tc>
          <w:tcPr>
            <w:tcW w:w="760" w:type="dxa"/>
            <w:tcBorders>
              <w:top w:val="nil"/>
              <w:left w:val="single" w:sz="4" w:space="0" w:color="auto"/>
              <w:bottom w:val="nil"/>
              <w:right w:val="single" w:sz="4" w:space="0" w:color="auto"/>
            </w:tcBorders>
            <w:shd w:val="clear" w:color="auto" w:fill="auto"/>
            <w:hideMark/>
          </w:tcPr>
          <w:p w14:paraId="0054B2D9"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4C5DE887" w14:textId="77777777" w:rsidR="007307DF" w:rsidRPr="0050553F" w:rsidRDefault="007307DF" w:rsidP="00E36174">
            <w:pPr>
              <w:rPr>
                <w:sz w:val="18"/>
                <w:szCs w:val="18"/>
              </w:rPr>
            </w:pPr>
            <w:r w:rsidRPr="0050553F">
              <w:rPr>
                <w:sz w:val="18"/>
                <w:szCs w:val="18"/>
              </w:rPr>
              <w:t xml:space="preserve">    **сверх Пакета операций:</w:t>
            </w:r>
            <w:r w:rsidRPr="0050553F">
              <w:rPr>
                <w:sz w:val="18"/>
                <w:szCs w:val="18"/>
              </w:rPr>
              <w:br/>
              <w:t xml:space="preserve"> – за один документ </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49AE57A3" w14:textId="77777777" w:rsidR="007307DF" w:rsidRPr="0050553F" w:rsidRDefault="007307DF" w:rsidP="00E36174">
            <w:pPr>
              <w:jc w:val="center"/>
              <w:rPr>
                <w:bCs/>
                <w:sz w:val="18"/>
                <w:szCs w:val="18"/>
              </w:rPr>
            </w:pPr>
            <w:r w:rsidRPr="0050553F">
              <w:rPr>
                <w:bCs/>
                <w:sz w:val="18"/>
                <w:szCs w:val="18"/>
              </w:rPr>
              <w:t>1.85 BYN</w:t>
            </w:r>
          </w:p>
        </w:tc>
      </w:tr>
      <w:tr w:rsidR="007307DF" w:rsidRPr="0050553F" w14:paraId="504525B4" w14:textId="77777777" w:rsidTr="00E36174">
        <w:trPr>
          <w:trHeight w:val="255"/>
        </w:trPr>
        <w:tc>
          <w:tcPr>
            <w:tcW w:w="760" w:type="dxa"/>
            <w:tcBorders>
              <w:top w:val="single" w:sz="4" w:space="0" w:color="auto"/>
              <w:left w:val="single" w:sz="4" w:space="0" w:color="auto"/>
              <w:bottom w:val="nil"/>
              <w:right w:val="single" w:sz="4" w:space="0" w:color="auto"/>
            </w:tcBorders>
            <w:shd w:val="clear" w:color="auto" w:fill="auto"/>
            <w:hideMark/>
          </w:tcPr>
          <w:p w14:paraId="7BD34724" w14:textId="77777777" w:rsidR="007307DF" w:rsidRPr="0050553F" w:rsidRDefault="007307DF"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735D18D3" w14:textId="77777777" w:rsidR="007307DF" w:rsidRPr="0050553F" w:rsidRDefault="007307DF" w:rsidP="00E36174">
            <w:pPr>
              <w:rPr>
                <w:sz w:val="18"/>
                <w:szCs w:val="18"/>
              </w:rPr>
            </w:pPr>
            <w:r w:rsidRPr="0050553F">
              <w:rPr>
                <w:sz w:val="18"/>
                <w:szCs w:val="18"/>
              </w:rPr>
              <w:t>–  с признаком «мгновенный»</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558E544E" w14:textId="77777777" w:rsidR="007307DF" w:rsidRPr="0050553F" w:rsidRDefault="007307DF" w:rsidP="00E36174">
            <w:pPr>
              <w:jc w:val="center"/>
              <w:rPr>
                <w:bCs/>
                <w:sz w:val="18"/>
                <w:szCs w:val="18"/>
              </w:rPr>
            </w:pPr>
            <w:r w:rsidRPr="0050553F">
              <w:rPr>
                <w:bCs/>
                <w:sz w:val="18"/>
                <w:szCs w:val="18"/>
              </w:rPr>
              <w:t>2.10 BYN</w:t>
            </w:r>
          </w:p>
        </w:tc>
      </w:tr>
      <w:tr w:rsidR="007307DF" w:rsidRPr="0050553F" w14:paraId="26D1264D" w14:textId="77777777" w:rsidTr="00E36174">
        <w:trPr>
          <w:trHeight w:val="300"/>
        </w:trPr>
        <w:tc>
          <w:tcPr>
            <w:tcW w:w="760" w:type="dxa"/>
            <w:tcBorders>
              <w:top w:val="single" w:sz="4" w:space="0" w:color="auto"/>
              <w:left w:val="single" w:sz="4" w:space="0" w:color="auto"/>
              <w:bottom w:val="single" w:sz="4" w:space="0" w:color="auto"/>
              <w:right w:val="single" w:sz="4" w:space="0" w:color="auto"/>
            </w:tcBorders>
            <w:shd w:val="clear" w:color="auto" w:fill="auto"/>
            <w:hideMark/>
          </w:tcPr>
          <w:p w14:paraId="07C43D6A" w14:textId="77777777" w:rsidR="007307DF" w:rsidRPr="0050553F" w:rsidRDefault="007307DF" w:rsidP="00E36174">
            <w:pPr>
              <w:rPr>
                <w:sz w:val="18"/>
                <w:szCs w:val="18"/>
              </w:rPr>
            </w:pPr>
            <w:r w:rsidRPr="0050553F">
              <w:rPr>
                <w:sz w:val="18"/>
                <w:szCs w:val="18"/>
              </w:rPr>
              <w:t>2.</w:t>
            </w:r>
          </w:p>
        </w:tc>
        <w:tc>
          <w:tcPr>
            <w:tcW w:w="8520" w:type="dxa"/>
            <w:tcBorders>
              <w:top w:val="nil"/>
              <w:left w:val="nil"/>
              <w:bottom w:val="single" w:sz="4" w:space="0" w:color="auto"/>
              <w:right w:val="single" w:sz="4" w:space="0" w:color="auto"/>
            </w:tcBorders>
            <w:shd w:val="clear" w:color="auto" w:fill="auto"/>
            <w:hideMark/>
          </w:tcPr>
          <w:p w14:paraId="0E74C8E1" w14:textId="77777777" w:rsidR="007307DF" w:rsidRPr="0050553F" w:rsidRDefault="007307DF" w:rsidP="00E36174">
            <w:pPr>
              <w:rPr>
                <w:sz w:val="18"/>
                <w:szCs w:val="18"/>
              </w:rPr>
            </w:pPr>
            <w:r w:rsidRPr="0050553F">
              <w:rPr>
                <w:sz w:val="18"/>
                <w:szCs w:val="18"/>
              </w:rPr>
              <w:t>ДИСТАНЦИОННОЕ БАНКОВСКОЕ ОБСЛУЖИВАНИЕ</w:t>
            </w:r>
          </w:p>
        </w:tc>
        <w:tc>
          <w:tcPr>
            <w:tcW w:w="5316" w:type="dxa"/>
            <w:tcBorders>
              <w:top w:val="single" w:sz="4" w:space="0" w:color="auto"/>
              <w:left w:val="nil"/>
              <w:bottom w:val="single" w:sz="4" w:space="0" w:color="auto"/>
              <w:right w:val="single" w:sz="4" w:space="0" w:color="000000"/>
            </w:tcBorders>
            <w:shd w:val="clear" w:color="auto" w:fill="auto"/>
            <w:hideMark/>
          </w:tcPr>
          <w:p w14:paraId="314B0A26" w14:textId="77777777" w:rsidR="007307DF" w:rsidRPr="0050553F" w:rsidRDefault="007307DF" w:rsidP="00E36174">
            <w:pPr>
              <w:jc w:val="both"/>
              <w:rPr>
                <w:sz w:val="18"/>
                <w:szCs w:val="18"/>
              </w:rPr>
            </w:pPr>
            <w:r w:rsidRPr="0050553F">
              <w:rPr>
                <w:sz w:val="18"/>
                <w:szCs w:val="18"/>
              </w:rPr>
              <w:t> </w:t>
            </w:r>
          </w:p>
        </w:tc>
      </w:tr>
      <w:tr w:rsidR="007307DF" w:rsidRPr="0050553F" w14:paraId="7005833E" w14:textId="77777777" w:rsidTr="00E36174">
        <w:trPr>
          <w:trHeight w:val="330"/>
        </w:trPr>
        <w:tc>
          <w:tcPr>
            <w:tcW w:w="760" w:type="dxa"/>
            <w:tcBorders>
              <w:top w:val="nil"/>
              <w:left w:val="single" w:sz="4" w:space="0" w:color="auto"/>
              <w:bottom w:val="single" w:sz="4" w:space="0" w:color="auto"/>
              <w:right w:val="single" w:sz="4" w:space="0" w:color="auto"/>
            </w:tcBorders>
            <w:shd w:val="clear" w:color="auto" w:fill="auto"/>
            <w:hideMark/>
          </w:tcPr>
          <w:p w14:paraId="40B7314A" w14:textId="77777777" w:rsidR="007307DF" w:rsidRPr="0050553F" w:rsidRDefault="007307DF" w:rsidP="00E36174">
            <w:pPr>
              <w:rPr>
                <w:sz w:val="18"/>
                <w:szCs w:val="18"/>
              </w:rPr>
            </w:pPr>
            <w:r w:rsidRPr="0050553F">
              <w:rPr>
                <w:sz w:val="18"/>
                <w:szCs w:val="18"/>
              </w:rPr>
              <w:t>2.1.</w:t>
            </w:r>
          </w:p>
        </w:tc>
        <w:tc>
          <w:tcPr>
            <w:tcW w:w="8520" w:type="dxa"/>
            <w:tcBorders>
              <w:top w:val="nil"/>
              <w:left w:val="nil"/>
              <w:bottom w:val="single" w:sz="4" w:space="0" w:color="auto"/>
              <w:right w:val="single" w:sz="4" w:space="0" w:color="auto"/>
            </w:tcBorders>
            <w:shd w:val="clear" w:color="auto" w:fill="auto"/>
            <w:hideMark/>
          </w:tcPr>
          <w:p w14:paraId="4EEAAB24" w14:textId="77777777" w:rsidR="007307DF" w:rsidRPr="0050553F" w:rsidRDefault="007307DF" w:rsidP="00E36174">
            <w:pPr>
              <w:rPr>
                <w:sz w:val="18"/>
                <w:szCs w:val="18"/>
              </w:rPr>
            </w:pPr>
            <w:r w:rsidRPr="0050553F">
              <w:rPr>
                <w:sz w:val="18"/>
                <w:szCs w:val="18"/>
              </w:rPr>
              <w:t>Подключение клиента к подсистеме «Интернет-клиент» системы ДБО «BS-</w:t>
            </w:r>
            <w:proofErr w:type="spellStart"/>
            <w:r w:rsidRPr="0050553F">
              <w:rPr>
                <w:sz w:val="18"/>
                <w:szCs w:val="18"/>
              </w:rPr>
              <w:t>Client</w:t>
            </w:r>
            <w:proofErr w:type="spellEnd"/>
            <w:r w:rsidRPr="0050553F">
              <w:rPr>
                <w:sz w:val="18"/>
                <w:szCs w:val="18"/>
              </w:rPr>
              <w:t>» » / СДБО «СББОЛ»</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1BB453F4" w14:textId="77777777" w:rsidR="007307DF" w:rsidRPr="0050553F" w:rsidRDefault="007307DF" w:rsidP="00E36174">
            <w:pPr>
              <w:jc w:val="center"/>
              <w:rPr>
                <w:bCs/>
                <w:sz w:val="18"/>
                <w:szCs w:val="18"/>
              </w:rPr>
            </w:pPr>
            <w:r w:rsidRPr="0050553F">
              <w:rPr>
                <w:bCs/>
                <w:sz w:val="18"/>
                <w:szCs w:val="18"/>
              </w:rPr>
              <w:t xml:space="preserve">В Пакет операций включено 1 подключение </w:t>
            </w:r>
          </w:p>
        </w:tc>
      </w:tr>
      <w:tr w:rsidR="007307DF" w:rsidRPr="0050553F" w14:paraId="5BE8B902" w14:textId="77777777" w:rsidTr="009A58F0">
        <w:trPr>
          <w:trHeight w:val="540"/>
        </w:trPr>
        <w:tc>
          <w:tcPr>
            <w:tcW w:w="760" w:type="dxa"/>
            <w:tcBorders>
              <w:top w:val="nil"/>
              <w:left w:val="single" w:sz="4" w:space="0" w:color="auto"/>
              <w:bottom w:val="single" w:sz="4" w:space="0" w:color="auto"/>
              <w:right w:val="single" w:sz="4" w:space="0" w:color="auto"/>
            </w:tcBorders>
            <w:shd w:val="clear" w:color="auto" w:fill="auto"/>
            <w:hideMark/>
          </w:tcPr>
          <w:p w14:paraId="1E88C5EE" w14:textId="77777777" w:rsidR="007307DF" w:rsidRPr="0050553F" w:rsidRDefault="007307DF" w:rsidP="00E36174">
            <w:pPr>
              <w:rPr>
                <w:sz w:val="18"/>
                <w:szCs w:val="18"/>
              </w:rPr>
            </w:pPr>
            <w:r w:rsidRPr="0050553F">
              <w:rPr>
                <w:sz w:val="18"/>
                <w:szCs w:val="18"/>
              </w:rPr>
              <w:t>2.2.</w:t>
            </w:r>
          </w:p>
        </w:tc>
        <w:tc>
          <w:tcPr>
            <w:tcW w:w="8520" w:type="dxa"/>
            <w:tcBorders>
              <w:top w:val="nil"/>
              <w:left w:val="nil"/>
              <w:bottom w:val="single" w:sz="4" w:space="0" w:color="auto"/>
              <w:right w:val="single" w:sz="4" w:space="0" w:color="auto"/>
            </w:tcBorders>
            <w:shd w:val="clear" w:color="auto" w:fill="auto"/>
            <w:hideMark/>
          </w:tcPr>
          <w:p w14:paraId="001DFE3A" w14:textId="77777777" w:rsidR="007307DF" w:rsidRPr="0050553F" w:rsidRDefault="007307DF" w:rsidP="00E36174">
            <w:pPr>
              <w:rPr>
                <w:sz w:val="18"/>
                <w:szCs w:val="18"/>
              </w:rPr>
            </w:pPr>
            <w:r w:rsidRPr="0050553F">
              <w:rPr>
                <w:sz w:val="18"/>
                <w:szCs w:val="18"/>
              </w:rPr>
              <w:t>Абонентская плата за обслуживание в подсистеме «Интернет-клиент» системы ДБО «BS-</w:t>
            </w:r>
            <w:proofErr w:type="spellStart"/>
            <w:r w:rsidRPr="0050553F">
              <w:rPr>
                <w:sz w:val="18"/>
                <w:szCs w:val="18"/>
              </w:rPr>
              <w:t>Client</w:t>
            </w:r>
            <w:proofErr w:type="spellEnd"/>
            <w:r w:rsidRPr="0050553F">
              <w:rPr>
                <w:sz w:val="18"/>
                <w:szCs w:val="18"/>
              </w:rPr>
              <w:t>» » / СДБО «СББОЛ»</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19AEA47B" w14:textId="77777777" w:rsidR="007307DF" w:rsidRPr="0050553F" w:rsidRDefault="007307DF" w:rsidP="00E36174">
            <w:pPr>
              <w:jc w:val="center"/>
              <w:rPr>
                <w:bCs/>
                <w:sz w:val="18"/>
                <w:szCs w:val="18"/>
              </w:rPr>
            </w:pPr>
            <w:r w:rsidRPr="0050553F">
              <w:rPr>
                <w:bCs/>
                <w:sz w:val="18"/>
                <w:szCs w:val="18"/>
              </w:rPr>
              <w:t> </w:t>
            </w:r>
          </w:p>
        </w:tc>
      </w:tr>
      <w:tr w:rsidR="007307DF" w:rsidRPr="0050553F" w14:paraId="6C162A8B" w14:textId="77777777" w:rsidTr="009A58F0">
        <w:trPr>
          <w:trHeight w:val="2419"/>
        </w:trPr>
        <w:tc>
          <w:tcPr>
            <w:tcW w:w="760" w:type="dxa"/>
            <w:tcBorders>
              <w:top w:val="single" w:sz="4" w:space="0" w:color="auto"/>
              <w:left w:val="single" w:sz="4" w:space="0" w:color="auto"/>
              <w:bottom w:val="single" w:sz="4" w:space="0" w:color="auto"/>
              <w:right w:val="single" w:sz="4" w:space="0" w:color="auto"/>
            </w:tcBorders>
            <w:shd w:val="clear" w:color="auto" w:fill="auto"/>
            <w:hideMark/>
          </w:tcPr>
          <w:p w14:paraId="0A0E5E06" w14:textId="77777777" w:rsidR="007307DF" w:rsidRPr="0050553F" w:rsidRDefault="007307DF" w:rsidP="00E36174">
            <w:pPr>
              <w:rPr>
                <w:sz w:val="18"/>
                <w:szCs w:val="18"/>
              </w:rPr>
            </w:pPr>
            <w:r w:rsidRPr="0050553F">
              <w:rPr>
                <w:sz w:val="18"/>
                <w:szCs w:val="18"/>
              </w:rPr>
              <w:lastRenderedPageBreak/>
              <w:t>2.3.</w:t>
            </w:r>
          </w:p>
        </w:tc>
        <w:tc>
          <w:tcPr>
            <w:tcW w:w="8520" w:type="dxa"/>
            <w:tcBorders>
              <w:top w:val="single" w:sz="4" w:space="0" w:color="auto"/>
              <w:left w:val="single" w:sz="4" w:space="0" w:color="auto"/>
              <w:bottom w:val="single" w:sz="4" w:space="0" w:color="auto"/>
              <w:right w:val="single" w:sz="4" w:space="0" w:color="auto"/>
            </w:tcBorders>
            <w:shd w:val="clear" w:color="auto" w:fill="auto"/>
            <w:hideMark/>
          </w:tcPr>
          <w:p w14:paraId="6439BF21" w14:textId="77777777" w:rsidR="007307DF" w:rsidRPr="0050553F" w:rsidRDefault="007307DF" w:rsidP="00E36174">
            <w:pPr>
              <w:rPr>
                <w:sz w:val="18"/>
                <w:szCs w:val="18"/>
              </w:rPr>
            </w:pPr>
            <w:proofErr w:type="gramStart"/>
            <w:r w:rsidRPr="0050553F">
              <w:rPr>
                <w:sz w:val="18"/>
                <w:szCs w:val="18"/>
              </w:rPr>
              <w:t>Представление дополнительной информации в подсистеме «Интернет-клиент» системы ДБО «BS-</w:t>
            </w:r>
            <w:proofErr w:type="spellStart"/>
            <w:r w:rsidRPr="0050553F">
              <w:rPr>
                <w:sz w:val="18"/>
                <w:szCs w:val="18"/>
              </w:rPr>
              <w:t>Client</w:t>
            </w:r>
            <w:proofErr w:type="spellEnd"/>
            <w:r w:rsidRPr="0050553F">
              <w:rPr>
                <w:sz w:val="18"/>
                <w:szCs w:val="18"/>
              </w:rPr>
              <w:t>» по запросу клиента:</w:t>
            </w:r>
            <w:r w:rsidRPr="0050553F">
              <w:rPr>
                <w:sz w:val="18"/>
                <w:szCs w:val="18"/>
              </w:rPr>
              <w:br/>
              <w:t xml:space="preserve">о состоянии картотеки; </w:t>
            </w:r>
            <w:r w:rsidRPr="0050553F">
              <w:rPr>
                <w:sz w:val="18"/>
                <w:szCs w:val="18"/>
              </w:rPr>
              <w:br/>
              <w:t xml:space="preserve">о забронированных денежных средствах; </w:t>
            </w:r>
            <w:r w:rsidRPr="0050553F">
              <w:rPr>
                <w:sz w:val="18"/>
                <w:szCs w:val="18"/>
              </w:rPr>
              <w:br/>
              <w:t xml:space="preserve">об исполнении платежных требований, в </w:t>
            </w:r>
            <w:proofErr w:type="spellStart"/>
            <w:r w:rsidRPr="0050553F">
              <w:rPr>
                <w:sz w:val="18"/>
                <w:szCs w:val="18"/>
              </w:rPr>
              <w:t>т.ч</w:t>
            </w:r>
            <w:proofErr w:type="spellEnd"/>
            <w:r w:rsidRPr="0050553F">
              <w:rPr>
                <w:sz w:val="18"/>
                <w:szCs w:val="18"/>
              </w:rPr>
              <w:t>. принятых на инкассо;</w:t>
            </w:r>
            <w:r w:rsidRPr="0050553F">
              <w:rPr>
                <w:sz w:val="18"/>
                <w:szCs w:val="18"/>
              </w:rPr>
              <w:br/>
              <w:t xml:space="preserve">об ограничениях/отмене ограничений по счетам органами взыскания; </w:t>
            </w:r>
            <w:r w:rsidRPr="0050553F">
              <w:rPr>
                <w:sz w:val="18"/>
                <w:szCs w:val="18"/>
              </w:rPr>
              <w:br/>
              <w:t>о поступивших/отозванных распоряжениях ИМНС;</w:t>
            </w:r>
            <w:r w:rsidRPr="0050553F">
              <w:rPr>
                <w:sz w:val="18"/>
                <w:szCs w:val="18"/>
              </w:rPr>
              <w:br/>
              <w:t>об открытых (действующих) депозитах;</w:t>
            </w:r>
            <w:r w:rsidRPr="0050553F">
              <w:rPr>
                <w:sz w:val="18"/>
                <w:szCs w:val="18"/>
              </w:rPr>
              <w:br/>
              <w:t>о платежах, принятых в пользу клиента за товары, работы (услуги);</w:t>
            </w:r>
            <w:proofErr w:type="gramEnd"/>
            <w:r w:rsidRPr="0050553F">
              <w:rPr>
                <w:sz w:val="18"/>
                <w:szCs w:val="18"/>
              </w:rPr>
              <w:br/>
              <w:t>о корпоративных банковских платежных карточках (об остатках, движении денежных средств, держателях карточек) и др.</w:t>
            </w:r>
          </w:p>
        </w:tc>
        <w:tc>
          <w:tcPr>
            <w:tcW w:w="531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666429C" w14:textId="77777777" w:rsidR="007307DF" w:rsidRPr="0050553F" w:rsidRDefault="007307DF" w:rsidP="00E36174">
            <w:pPr>
              <w:jc w:val="center"/>
              <w:rPr>
                <w:bCs/>
                <w:sz w:val="18"/>
                <w:szCs w:val="18"/>
              </w:rPr>
            </w:pPr>
            <w:r w:rsidRPr="0050553F">
              <w:rPr>
                <w:bCs/>
                <w:sz w:val="18"/>
                <w:szCs w:val="18"/>
              </w:rPr>
              <w:t>Без ограничения количества запросов</w:t>
            </w:r>
          </w:p>
        </w:tc>
      </w:tr>
      <w:tr w:rsidR="007307DF" w:rsidRPr="0050553F" w14:paraId="642C6876" w14:textId="77777777" w:rsidTr="009A58F0">
        <w:trPr>
          <w:trHeight w:val="345"/>
        </w:trPr>
        <w:tc>
          <w:tcPr>
            <w:tcW w:w="760" w:type="dxa"/>
            <w:tcBorders>
              <w:top w:val="single" w:sz="4" w:space="0" w:color="auto"/>
              <w:left w:val="single" w:sz="4" w:space="0" w:color="auto"/>
              <w:bottom w:val="single" w:sz="4" w:space="0" w:color="auto"/>
              <w:right w:val="single" w:sz="4" w:space="0" w:color="auto"/>
            </w:tcBorders>
            <w:shd w:val="clear" w:color="auto" w:fill="auto"/>
            <w:hideMark/>
          </w:tcPr>
          <w:p w14:paraId="296B0877" w14:textId="77777777" w:rsidR="007307DF" w:rsidRPr="0050553F" w:rsidRDefault="007307DF" w:rsidP="00E36174">
            <w:pPr>
              <w:rPr>
                <w:sz w:val="18"/>
                <w:szCs w:val="18"/>
              </w:rPr>
            </w:pPr>
            <w:r w:rsidRPr="0050553F">
              <w:rPr>
                <w:sz w:val="18"/>
                <w:szCs w:val="18"/>
              </w:rPr>
              <w:t>2.4.</w:t>
            </w:r>
          </w:p>
        </w:tc>
        <w:tc>
          <w:tcPr>
            <w:tcW w:w="8520" w:type="dxa"/>
            <w:tcBorders>
              <w:top w:val="single" w:sz="4" w:space="0" w:color="auto"/>
              <w:left w:val="nil"/>
              <w:bottom w:val="single" w:sz="4" w:space="0" w:color="auto"/>
              <w:right w:val="single" w:sz="4" w:space="0" w:color="auto"/>
            </w:tcBorders>
            <w:shd w:val="clear" w:color="auto" w:fill="auto"/>
            <w:hideMark/>
          </w:tcPr>
          <w:p w14:paraId="0A307B5A" w14:textId="77777777" w:rsidR="007307DF" w:rsidRPr="0050553F" w:rsidRDefault="007307DF" w:rsidP="00E36174">
            <w:pPr>
              <w:rPr>
                <w:sz w:val="18"/>
                <w:szCs w:val="18"/>
              </w:rPr>
            </w:pPr>
            <w:r w:rsidRPr="0050553F">
              <w:rPr>
                <w:sz w:val="18"/>
                <w:szCs w:val="18"/>
              </w:rPr>
              <w:t xml:space="preserve">Подключение клиента </w:t>
            </w:r>
            <w:proofErr w:type="gramStart"/>
            <w:r w:rsidRPr="0050553F">
              <w:rPr>
                <w:sz w:val="18"/>
                <w:szCs w:val="18"/>
              </w:rPr>
              <w:t>к</w:t>
            </w:r>
            <w:proofErr w:type="gramEnd"/>
            <w:r w:rsidRPr="0050553F">
              <w:rPr>
                <w:sz w:val="18"/>
                <w:szCs w:val="18"/>
              </w:rPr>
              <w:t xml:space="preserve"> АС «</w:t>
            </w:r>
            <w:proofErr w:type="spellStart"/>
            <w:r w:rsidRPr="0050553F">
              <w:rPr>
                <w:sz w:val="18"/>
                <w:szCs w:val="18"/>
              </w:rPr>
              <w:t>SavEx</w:t>
            </w:r>
            <w:proofErr w:type="spellEnd"/>
            <w:r w:rsidRPr="0050553F">
              <w:rPr>
                <w:sz w:val="18"/>
                <w:szCs w:val="18"/>
              </w:rPr>
              <w:t>»</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00F8CF11" w14:textId="77777777" w:rsidR="007307DF" w:rsidRPr="0050553F" w:rsidRDefault="007307DF" w:rsidP="00E36174">
            <w:pPr>
              <w:jc w:val="center"/>
              <w:rPr>
                <w:bCs/>
                <w:sz w:val="18"/>
                <w:szCs w:val="18"/>
              </w:rPr>
            </w:pPr>
            <w:r w:rsidRPr="0050553F">
              <w:rPr>
                <w:bCs/>
                <w:sz w:val="18"/>
                <w:szCs w:val="18"/>
              </w:rPr>
              <w:t>В Пакет операций включено 1 подключение</w:t>
            </w:r>
          </w:p>
        </w:tc>
      </w:tr>
      <w:tr w:rsidR="007307DF" w:rsidRPr="0050553F" w14:paraId="7DC1F91F" w14:textId="77777777" w:rsidTr="009A58F0">
        <w:trPr>
          <w:trHeight w:val="324"/>
        </w:trPr>
        <w:tc>
          <w:tcPr>
            <w:tcW w:w="760" w:type="dxa"/>
            <w:tcBorders>
              <w:top w:val="nil"/>
              <w:left w:val="single" w:sz="4" w:space="0" w:color="auto"/>
              <w:bottom w:val="single" w:sz="4" w:space="0" w:color="auto"/>
              <w:right w:val="single" w:sz="4" w:space="0" w:color="auto"/>
            </w:tcBorders>
            <w:shd w:val="clear" w:color="auto" w:fill="auto"/>
            <w:hideMark/>
          </w:tcPr>
          <w:p w14:paraId="16B053EF" w14:textId="77777777" w:rsidR="007307DF" w:rsidRPr="0050553F" w:rsidRDefault="007307DF" w:rsidP="00E36174">
            <w:pPr>
              <w:rPr>
                <w:sz w:val="18"/>
                <w:szCs w:val="18"/>
              </w:rPr>
            </w:pPr>
            <w:r w:rsidRPr="0050553F">
              <w:rPr>
                <w:sz w:val="18"/>
                <w:szCs w:val="18"/>
              </w:rPr>
              <w:t>3.</w:t>
            </w:r>
          </w:p>
        </w:tc>
        <w:tc>
          <w:tcPr>
            <w:tcW w:w="8520" w:type="dxa"/>
            <w:tcBorders>
              <w:top w:val="nil"/>
              <w:left w:val="nil"/>
              <w:bottom w:val="single" w:sz="4" w:space="0" w:color="auto"/>
              <w:right w:val="single" w:sz="4" w:space="0" w:color="auto"/>
            </w:tcBorders>
            <w:shd w:val="clear" w:color="auto" w:fill="auto"/>
            <w:hideMark/>
          </w:tcPr>
          <w:p w14:paraId="0590A755" w14:textId="77777777" w:rsidR="007307DF" w:rsidRPr="0050553F" w:rsidRDefault="007307DF" w:rsidP="009A58F0">
            <w:pPr>
              <w:rPr>
                <w:sz w:val="18"/>
                <w:szCs w:val="18"/>
              </w:rPr>
            </w:pPr>
            <w:r w:rsidRPr="0050553F">
              <w:rPr>
                <w:sz w:val="18"/>
                <w:szCs w:val="18"/>
              </w:rPr>
              <w:t>ОПЕРАЦИИ С КОРПОРАТИВНЫМИ БАНКОВСКИМИ ПЛАТЕЖНЫМИ КАРТОЧКАМИ</w:t>
            </w:r>
          </w:p>
        </w:tc>
        <w:tc>
          <w:tcPr>
            <w:tcW w:w="5316" w:type="dxa"/>
            <w:tcBorders>
              <w:top w:val="single" w:sz="4" w:space="0" w:color="auto"/>
              <w:left w:val="nil"/>
              <w:bottom w:val="single" w:sz="4" w:space="0" w:color="auto"/>
              <w:right w:val="single" w:sz="4" w:space="0" w:color="000000"/>
            </w:tcBorders>
            <w:shd w:val="clear" w:color="auto" w:fill="auto"/>
            <w:noWrap/>
            <w:vAlign w:val="center"/>
            <w:hideMark/>
          </w:tcPr>
          <w:p w14:paraId="19702180" w14:textId="77777777" w:rsidR="007307DF" w:rsidRPr="0050553F" w:rsidRDefault="007307DF" w:rsidP="00E36174">
            <w:pPr>
              <w:jc w:val="center"/>
              <w:rPr>
                <w:bCs/>
                <w:sz w:val="18"/>
                <w:szCs w:val="18"/>
              </w:rPr>
            </w:pPr>
            <w:r w:rsidRPr="0050553F">
              <w:rPr>
                <w:bCs/>
                <w:sz w:val="18"/>
                <w:szCs w:val="18"/>
              </w:rPr>
              <w:t> </w:t>
            </w:r>
          </w:p>
        </w:tc>
      </w:tr>
      <w:tr w:rsidR="007307DF" w:rsidRPr="0050553F" w14:paraId="101DF479" w14:textId="77777777" w:rsidTr="009A58F0">
        <w:trPr>
          <w:trHeight w:val="273"/>
        </w:trPr>
        <w:tc>
          <w:tcPr>
            <w:tcW w:w="760" w:type="dxa"/>
            <w:tcBorders>
              <w:top w:val="nil"/>
              <w:left w:val="single" w:sz="4" w:space="0" w:color="auto"/>
              <w:bottom w:val="single" w:sz="4" w:space="0" w:color="auto"/>
              <w:right w:val="single" w:sz="4" w:space="0" w:color="auto"/>
            </w:tcBorders>
            <w:shd w:val="clear" w:color="auto" w:fill="auto"/>
            <w:hideMark/>
          </w:tcPr>
          <w:p w14:paraId="157F215C" w14:textId="77777777" w:rsidR="007307DF" w:rsidRPr="0050553F" w:rsidRDefault="007307DF" w:rsidP="00E36174">
            <w:pPr>
              <w:rPr>
                <w:sz w:val="18"/>
                <w:szCs w:val="18"/>
              </w:rPr>
            </w:pPr>
            <w:r w:rsidRPr="0050553F">
              <w:rPr>
                <w:sz w:val="18"/>
                <w:szCs w:val="18"/>
              </w:rPr>
              <w:t>3.1.</w:t>
            </w:r>
          </w:p>
        </w:tc>
        <w:tc>
          <w:tcPr>
            <w:tcW w:w="8520" w:type="dxa"/>
            <w:tcBorders>
              <w:top w:val="nil"/>
              <w:left w:val="nil"/>
              <w:bottom w:val="single" w:sz="4" w:space="0" w:color="auto"/>
              <w:right w:val="single" w:sz="4" w:space="0" w:color="auto"/>
            </w:tcBorders>
            <w:shd w:val="clear" w:color="auto" w:fill="auto"/>
            <w:hideMark/>
          </w:tcPr>
          <w:p w14:paraId="492F8D14" w14:textId="77777777" w:rsidR="007307DF" w:rsidRPr="0050553F" w:rsidRDefault="007307DF" w:rsidP="00E36174">
            <w:pPr>
              <w:rPr>
                <w:sz w:val="18"/>
                <w:szCs w:val="18"/>
              </w:rPr>
            </w:pPr>
            <w:r w:rsidRPr="0050553F">
              <w:rPr>
                <w:sz w:val="18"/>
                <w:szCs w:val="18"/>
              </w:rPr>
              <w:t>Открытие счета с использованием банковских платежных карточек в иностранной валюте</w:t>
            </w:r>
          </w:p>
        </w:tc>
        <w:tc>
          <w:tcPr>
            <w:tcW w:w="5316" w:type="dxa"/>
            <w:tcBorders>
              <w:top w:val="single" w:sz="4" w:space="0" w:color="auto"/>
              <w:left w:val="nil"/>
              <w:bottom w:val="single" w:sz="4" w:space="0" w:color="auto"/>
              <w:right w:val="single" w:sz="4" w:space="0" w:color="auto"/>
            </w:tcBorders>
            <w:shd w:val="clear" w:color="auto" w:fill="auto"/>
            <w:vAlign w:val="center"/>
            <w:hideMark/>
          </w:tcPr>
          <w:p w14:paraId="40441D1F" w14:textId="77777777" w:rsidR="007307DF" w:rsidRPr="0050553F" w:rsidRDefault="007307DF" w:rsidP="00E36174">
            <w:pPr>
              <w:jc w:val="center"/>
              <w:rPr>
                <w:bCs/>
                <w:sz w:val="18"/>
                <w:szCs w:val="18"/>
              </w:rPr>
            </w:pPr>
            <w:r w:rsidRPr="0050553F">
              <w:rPr>
                <w:bCs/>
                <w:sz w:val="18"/>
                <w:szCs w:val="18"/>
              </w:rPr>
              <w:t> </w:t>
            </w:r>
          </w:p>
        </w:tc>
      </w:tr>
      <w:tr w:rsidR="007307DF" w:rsidRPr="0050553F" w14:paraId="15BEF740" w14:textId="77777777" w:rsidTr="009A58F0">
        <w:trPr>
          <w:trHeight w:val="559"/>
        </w:trPr>
        <w:tc>
          <w:tcPr>
            <w:tcW w:w="760" w:type="dxa"/>
            <w:tcBorders>
              <w:top w:val="single" w:sz="4" w:space="0" w:color="auto"/>
              <w:left w:val="single" w:sz="4" w:space="0" w:color="auto"/>
              <w:bottom w:val="single" w:sz="4" w:space="0" w:color="auto"/>
              <w:right w:val="single" w:sz="4" w:space="0" w:color="auto"/>
            </w:tcBorders>
            <w:shd w:val="clear" w:color="auto" w:fill="auto"/>
            <w:hideMark/>
          </w:tcPr>
          <w:p w14:paraId="68388100" w14:textId="77777777" w:rsidR="007307DF" w:rsidRPr="0050553F" w:rsidRDefault="007307DF" w:rsidP="00E36174">
            <w:pPr>
              <w:rPr>
                <w:sz w:val="18"/>
                <w:szCs w:val="18"/>
              </w:rPr>
            </w:pPr>
            <w:r w:rsidRPr="0050553F">
              <w:rPr>
                <w:sz w:val="18"/>
                <w:szCs w:val="18"/>
              </w:rPr>
              <w:t>3.2.</w:t>
            </w:r>
          </w:p>
        </w:tc>
        <w:tc>
          <w:tcPr>
            <w:tcW w:w="8520" w:type="dxa"/>
            <w:tcBorders>
              <w:top w:val="single" w:sz="4" w:space="0" w:color="auto"/>
              <w:left w:val="nil"/>
              <w:bottom w:val="single" w:sz="4" w:space="0" w:color="auto"/>
              <w:right w:val="single" w:sz="4" w:space="0" w:color="auto"/>
            </w:tcBorders>
            <w:shd w:val="clear" w:color="auto" w:fill="auto"/>
            <w:hideMark/>
          </w:tcPr>
          <w:p w14:paraId="5AB9BBEF" w14:textId="77777777" w:rsidR="007307DF" w:rsidRPr="0050553F" w:rsidRDefault="007307DF" w:rsidP="00E36174">
            <w:pPr>
              <w:rPr>
                <w:sz w:val="18"/>
                <w:szCs w:val="18"/>
              </w:rPr>
            </w:pPr>
            <w:r w:rsidRPr="0050553F">
              <w:rPr>
                <w:sz w:val="18"/>
                <w:szCs w:val="18"/>
              </w:rPr>
              <w:t>Обслуживание корпоративной банковской платежной карточки в иностранной валюте в течение срока ее действия</w:t>
            </w:r>
          </w:p>
        </w:tc>
        <w:tc>
          <w:tcPr>
            <w:tcW w:w="5316" w:type="dxa"/>
            <w:tcBorders>
              <w:top w:val="single" w:sz="4" w:space="0" w:color="auto"/>
              <w:left w:val="nil"/>
              <w:bottom w:val="single" w:sz="4" w:space="0" w:color="auto"/>
              <w:right w:val="single" w:sz="4" w:space="0" w:color="000000"/>
            </w:tcBorders>
            <w:shd w:val="clear" w:color="auto" w:fill="auto"/>
            <w:vAlign w:val="center"/>
            <w:hideMark/>
          </w:tcPr>
          <w:p w14:paraId="226B9EFC" w14:textId="77777777" w:rsidR="007307DF" w:rsidRPr="0050553F" w:rsidRDefault="007307DF" w:rsidP="00E36174">
            <w:pPr>
              <w:jc w:val="center"/>
              <w:rPr>
                <w:bCs/>
                <w:sz w:val="18"/>
                <w:szCs w:val="18"/>
              </w:rPr>
            </w:pPr>
            <w:r w:rsidRPr="0050553F">
              <w:rPr>
                <w:bCs/>
                <w:sz w:val="18"/>
                <w:szCs w:val="18"/>
              </w:rPr>
              <w:t>В Пакет операций включено обслуживание 2 карточек, предусмотренных пунктом 7.1.1 Сборника вознаграждений, единожды</w:t>
            </w:r>
          </w:p>
        </w:tc>
      </w:tr>
      <w:tr w:rsidR="007307DF" w:rsidRPr="0050553F" w14:paraId="1B9C4A52" w14:textId="77777777" w:rsidTr="00E36174">
        <w:trPr>
          <w:trHeight w:val="840"/>
        </w:trPr>
        <w:tc>
          <w:tcPr>
            <w:tcW w:w="14596"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5A201396" w14:textId="77777777" w:rsidR="007307DF" w:rsidRPr="0050553F" w:rsidRDefault="007307DF" w:rsidP="00E36174">
            <w:pPr>
              <w:rPr>
                <w:sz w:val="18"/>
                <w:szCs w:val="18"/>
              </w:rPr>
            </w:pPr>
            <w:r w:rsidRPr="0050553F">
              <w:rPr>
                <w:sz w:val="18"/>
                <w:szCs w:val="18"/>
              </w:rPr>
              <w:t>Примечание: *Действие настоящего Пакета операций распространяется на клиентов, не имеющих в Банке текущих (расчетных) банковских счетов в белорусских рублях.</w:t>
            </w:r>
            <w:r w:rsidRPr="0050553F">
              <w:rPr>
                <w:sz w:val="18"/>
                <w:szCs w:val="18"/>
              </w:rPr>
              <w:br/>
              <w:t>C 19.06.2017 подключение к настоящему Пакету операций не производится.                                                                                                                                                                                                      ** По переводам, осуществляемым внутри расчетной системы Банка, вознаграждение не взимается.</w:t>
            </w:r>
          </w:p>
        </w:tc>
      </w:tr>
    </w:tbl>
    <w:p w14:paraId="085D9EFF" w14:textId="7A8CF4AA" w:rsidR="008100DD" w:rsidRPr="0053723F" w:rsidRDefault="008100DD" w:rsidP="007307DF">
      <w:pPr>
        <w:contextualSpacing/>
        <w:rPr>
          <w:rFonts w:eastAsia="Calibri"/>
          <w:sz w:val="28"/>
          <w:szCs w:val="28"/>
          <w:lang w:eastAsia="en-US"/>
        </w:rPr>
      </w:pPr>
    </w:p>
    <w:p w14:paraId="0C1E6F17" w14:textId="1F8DBA93" w:rsidR="00BE419D" w:rsidRPr="0053723F" w:rsidRDefault="00D73A0E" w:rsidP="00D73A0E">
      <w:pPr>
        <w:ind w:firstLine="851"/>
        <w:jc w:val="both"/>
        <w:rPr>
          <w:sz w:val="28"/>
          <w:szCs w:val="28"/>
        </w:rPr>
      </w:pPr>
      <w:r>
        <w:rPr>
          <w:rFonts w:eastAsia="Calibri"/>
          <w:sz w:val="28"/>
          <w:szCs w:val="28"/>
          <w:lang w:eastAsia="en-US"/>
        </w:rPr>
        <w:t>1.</w:t>
      </w:r>
      <w:r w:rsidR="0082539F">
        <w:rPr>
          <w:rFonts w:eastAsia="Calibri"/>
          <w:sz w:val="28"/>
          <w:szCs w:val="28"/>
          <w:lang w:eastAsia="en-US"/>
        </w:rPr>
        <w:t>12</w:t>
      </w:r>
      <w:r w:rsidR="008100DD">
        <w:rPr>
          <w:rFonts w:eastAsia="Calibri"/>
          <w:sz w:val="28"/>
          <w:szCs w:val="28"/>
          <w:lang w:eastAsia="en-US"/>
        </w:rPr>
        <w:t xml:space="preserve">. </w:t>
      </w:r>
      <w:r w:rsidR="00BE419D" w:rsidRPr="0053723F">
        <w:rPr>
          <w:sz w:val="28"/>
          <w:szCs w:val="28"/>
        </w:rPr>
        <w:t>Общие положения и порядок применения пакетов операций услуг «Вместе к успеху» к разделу 5.2 Сборника изложить в следующей редакции:</w:t>
      </w:r>
    </w:p>
    <w:p w14:paraId="069877F0" w14:textId="5E7B4EAA" w:rsidR="00BE419D" w:rsidRPr="0053723F" w:rsidRDefault="00BE419D" w:rsidP="00E21538">
      <w:pPr>
        <w:tabs>
          <w:tab w:val="left" w:pos="993"/>
        </w:tabs>
        <w:spacing w:before="240"/>
        <w:ind w:firstLine="851"/>
        <w:jc w:val="both"/>
        <w:rPr>
          <w:strike/>
          <w:color w:val="FF0000"/>
          <w:sz w:val="28"/>
          <w:szCs w:val="28"/>
        </w:rPr>
      </w:pPr>
      <w:r w:rsidRPr="0053723F">
        <w:rPr>
          <w:sz w:val="28"/>
          <w:szCs w:val="28"/>
        </w:rPr>
        <w:t xml:space="preserve">«5.2. ОБЩИЕ ПОЛОЖЕНИЯ И ПОРЯДОК ПРИМЕНЕНИЯ ПАКЕТОВ </w:t>
      </w:r>
      <w:r w:rsidRPr="00E21538">
        <w:rPr>
          <w:sz w:val="28"/>
          <w:szCs w:val="28"/>
        </w:rPr>
        <w:t xml:space="preserve">УСЛУГ </w:t>
      </w:r>
      <w:r w:rsidR="00E21538" w:rsidRPr="00E21538">
        <w:rPr>
          <w:sz w:val="28"/>
          <w:szCs w:val="28"/>
        </w:rPr>
        <w:t>(</w:t>
      </w:r>
      <w:r w:rsidRPr="0053723F">
        <w:rPr>
          <w:sz w:val="28"/>
          <w:szCs w:val="28"/>
        </w:rPr>
        <w:t>ОПЕРАЦИЙ</w:t>
      </w:r>
      <w:r w:rsidR="00E21538" w:rsidRPr="00E21538">
        <w:rPr>
          <w:sz w:val="28"/>
          <w:szCs w:val="28"/>
        </w:rPr>
        <w:t>)</w:t>
      </w:r>
      <w:r w:rsidRPr="0053723F">
        <w:rPr>
          <w:sz w:val="28"/>
          <w:szCs w:val="28"/>
        </w:rPr>
        <w:t xml:space="preserve"> «ВМЕСТЕ К УСПЕХУ» ПО ОБСЛУЖИВАНИЮ ЮРИДИЧЕСКИХ ЛИЦ И ИНДИВИДУАЛЬНЫХ </w:t>
      </w:r>
    </w:p>
    <w:p w14:paraId="223DD69B" w14:textId="77777777" w:rsidR="00BE419D" w:rsidRPr="0053723F" w:rsidRDefault="00BE419D" w:rsidP="00BE419D">
      <w:pPr>
        <w:ind w:firstLine="709"/>
        <w:contextualSpacing/>
        <w:jc w:val="both"/>
        <w:rPr>
          <w:sz w:val="28"/>
          <w:szCs w:val="28"/>
        </w:rPr>
      </w:pPr>
      <w:r w:rsidRPr="0053723F">
        <w:rPr>
          <w:sz w:val="26"/>
          <w:szCs w:val="26"/>
        </w:rPr>
        <w:t xml:space="preserve">1. </w:t>
      </w:r>
      <w:r w:rsidRPr="0053723F">
        <w:rPr>
          <w:sz w:val="28"/>
          <w:szCs w:val="28"/>
        </w:rPr>
        <w:t>Общие положения и порядок применения Пакетов услуг (операций) «ВМЕСТЕ К УСПЕХУ» по обслуживанию юридических лиц и индивидуальных предпринимателей определяют порядок применения Пакетов услуг (операций), являющихся неотъемлемой частью Сборника вознаграждений (далее Пакеты услуг), и оплаты вознаграждений за пакетное обслуживание.</w:t>
      </w:r>
    </w:p>
    <w:p w14:paraId="395EB66D" w14:textId="77777777" w:rsidR="00BE419D" w:rsidRPr="0053723F" w:rsidRDefault="00BE419D" w:rsidP="00BE419D">
      <w:pPr>
        <w:ind w:firstLine="708"/>
        <w:contextualSpacing/>
        <w:jc w:val="both"/>
        <w:rPr>
          <w:sz w:val="28"/>
          <w:szCs w:val="28"/>
        </w:rPr>
      </w:pPr>
      <w:r w:rsidRPr="00E21538">
        <w:rPr>
          <w:sz w:val="28"/>
          <w:szCs w:val="28"/>
        </w:rPr>
        <w:t>Положение распространяет свое действие на следующие Пакеты услуг: «Предприниматель», «Старт», «Развитие», «</w:t>
      </w:r>
      <w:proofErr w:type="spellStart"/>
      <w:r w:rsidRPr="00E21538">
        <w:rPr>
          <w:sz w:val="28"/>
          <w:szCs w:val="28"/>
        </w:rPr>
        <w:t>Оптима</w:t>
      </w:r>
      <w:proofErr w:type="spellEnd"/>
      <w:r w:rsidRPr="00E21538">
        <w:rPr>
          <w:sz w:val="28"/>
          <w:szCs w:val="28"/>
        </w:rPr>
        <w:t>», «Лидер», «Профи», «Приоритет», «Престиж», «Элит», «Представительство», «</w:t>
      </w:r>
      <w:proofErr w:type="spellStart"/>
      <w:r w:rsidRPr="00E21538">
        <w:rPr>
          <w:sz w:val="28"/>
          <w:szCs w:val="28"/>
        </w:rPr>
        <w:t>Сбер@IT</w:t>
      </w:r>
      <w:proofErr w:type="spellEnd"/>
      <w:r w:rsidRPr="00E21538">
        <w:rPr>
          <w:sz w:val="28"/>
          <w:szCs w:val="28"/>
        </w:rPr>
        <w:t xml:space="preserve">», </w:t>
      </w:r>
      <w:r w:rsidRPr="0053723F">
        <w:rPr>
          <w:sz w:val="28"/>
          <w:szCs w:val="28"/>
        </w:rPr>
        <w:t xml:space="preserve">«Лёгкий старт», «Предприниматель плюс», «Хорошие продажи», «Активные расчеты-1», «Активные расчеты-2», «Большие возможности», «Старт - </w:t>
      </w:r>
      <w:proofErr w:type="spellStart"/>
      <w:r w:rsidRPr="0053723F">
        <w:rPr>
          <w:sz w:val="28"/>
          <w:szCs w:val="28"/>
        </w:rPr>
        <w:t>Эквайринг</w:t>
      </w:r>
      <w:proofErr w:type="spellEnd"/>
      <w:r w:rsidRPr="0053723F">
        <w:rPr>
          <w:sz w:val="28"/>
          <w:szCs w:val="28"/>
        </w:rPr>
        <w:t>», «Развитие-</w:t>
      </w:r>
      <w:proofErr w:type="spellStart"/>
      <w:r w:rsidRPr="0053723F">
        <w:rPr>
          <w:sz w:val="28"/>
          <w:szCs w:val="28"/>
        </w:rPr>
        <w:t>Эквайринг</w:t>
      </w:r>
      <w:proofErr w:type="spellEnd"/>
      <w:r w:rsidRPr="0053723F">
        <w:rPr>
          <w:sz w:val="28"/>
          <w:szCs w:val="28"/>
        </w:rPr>
        <w:t>», «Предприниматель-</w:t>
      </w:r>
      <w:proofErr w:type="spellStart"/>
      <w:r w:rsidRPr="0053723F">
        <w:rPr>
          <w:sz w:val="28"/>
          <w:szCs w:val="28"/>
        </w:rPr>
        <w:t>Эквайринг</w:t>
      </w:r>
      <w:proofErr w:type="spellEnd"/>
      <w:r w:rsidRPr="0053723F">
        <w:rPr>
          <w:sz w:val="28"/>
          <w:szCs w:val="28"/>
        </w:rPr>
        <w:t>», «Партнер».</w:t>
      </w:r>
    </w:p>
    <w:p w14:paraId="01893D55" w14:textId="77777777" w:rsidR="00BE419D" w:rsidRPr="0053723F" w:rsidRDefault="00BE419D" w:rsidP="00BE419D">
      <w:pPr>
        <w:contextualSpacing/>
        <w:jc w:val="both"/>
        <w:rPr>
          <w:sz w:val="28"/>
          <w:szCs w:val="28"/>
        </w:rPr>
      </w:pPr>
      <w:r w:rsidRPr="0053723F">
        <w:rPr>
          <w:sz w:val="28"/>
          <w:szCs w:val="28"/>
        </w:rPr>
        <w:lastRenderedPageBreak/>
        <w:t xml:space="preserve">       </w:t>
      </w:r>
      <w:r w:rsidRPr="0053723F">
        <w:rPr>
          <w:sz w:val="28"/>
          <w:szCs w:val="28"/>
        </w:rPr>
        <w:tab/>
        <w:t>К пакетам операций «Предприниматель», «Старт», «Развитие», «</w:t>
      </w:r>
      <w:proofErr w:type="spellStart"/>
      <w:r w:rsidRPr="0053723F">
        <w:rPr>
          <w:sz w:val="28"/>
          <w:szCs w:val="28"/>
        </w:rPr>
        <w:t>Оптима</w:t>
      </w:r>
      <w:proofErr w:type="spellEnd"/>
      <w:r w:rsidRPr="0053723F">
        <w:rPr>
          <w:sz w:val="28"/>
          <w:szCs w:val="28"/>
        </w:rPr>
        <w:t>», «Лидер», «Профи», «Приоритет», «Престиж», «Элит», «Представительство», «</w:t>
      </w:r>
      <w:proofErr w:type="spellStart"/>
      <w:r w:rsidRPr="0053723F">
        <w:rPr>
          <w:sz w:val="28"/>
          <w:szCs w:val="28"/>
        </w:rPr>
        <w:t>Сбер@IT</w:t>
      </w:r>
      <w:proofErr w:type="spellEnd"/>
      <w:r w:rsidRPr="0053723F">
        <w:rPr>
          <w:sz w:val="28"/>
          <w:szCs w:val="28"/>
        </w:rPr>
        <w:t>», подключение не производится с 01.01.19 г."</w:t>
      </w:r>
    </w:p>
    <w:p w14:paraId="09028F2B" w14:textId="77777777" w:rsidR="00BE419D" w:rsidRPr="0053723F" w:rsidRDefault="00BE419D" w:rsidP="00BE419D">
      <w:pPr>
        <w:contextualSpacing/>
        <w:jc w:val="both"/>
        <w:rPr>
          <w:sz w:val="28"/>
          <w:szCs w:val="28"/>
        </w:rPr>
      </w:pPr>
      <w:r w:rsidRPr="0053723F">
        <w:rPr>
          <w:sz w:val="28"/>
          <w:szCs w:val="28"/>
        </w:rPr>
        <w:tab/>
        <w:t xml:space="preserve">2. Обслуживание с использованием Пакетов услуг «Предприниматель плюс», «Предприниматель - </w:t>
      </w:r>
      <w:proofErr w:type="spellStart"/>
      <w:r w:rsidRPr="0053723F">
        <w:rPr>
          <w:sz w:val="28"/>
          <w:szCs w:val="28"/>
        </w:rPr>
        <w:t>Эквайринг</w:t>
      </w:r>
      <w:proofErr w:type="spellEnd"/>
      <w:r w:rsidRPr="0053723F">
        <w:rPr>
          <w:sz w:val="28"/>
          <w:szCs w:val="28"/>
        </w:rPr>
        <w:t>», возможно только для индивидуальных предпринимателей, адвокатов, нотариусов, осуществляющих деятельность в нотариальном бюро.</w:t>
      </w:r>
      <w:r w:rsidRPr="0053723F">
        <w:rPr>
          <w:sz w:val="28"/>
          <w:szCs w:val="28"/>
        </w:rPr>
        <w:tab/>
      </w:r>
      <w:r w:rsidRPr="0053723F">
        <w:rPr>
          <w:sz w:val="28"/>
          <w:szCs w:val="28"/>
        </w:rPr>
        <w:tab/>
      </w:r>
      <w:r w:rsidRPr="0053723F">
        <w:rPr>
          <w:sz w:val="28"/>
          <w:szCs w:val="28"/>
        </w:rPr>
        <w:tab/>
      </w:r>
      <w:r w:rsidRPr="0053723F">
        <w:rPr>
          <w:sz w:val="28"/>
          <w:szCs w:val="28"/>
        </w:rPr>
        <w:tab/>
      </w:r>
      <w:r w:rsidRPr="0053723F">
        <w:rPr>
          <w:sz w:val="28"/>
          <w:szCs w:val="28"/>
        </w:rPr>
        <w:tab/>
      </w:r>
    </w:p>
    <w:p w14:paraId="423B1B52" w14:textId="77777777" w:rsidR="00BE419D" w:rsidRPr="0053723F" w:rsidRDefault="00BE419D" w:rsidP="00BE419D">
      <w:pPr>
        <w:contextualSpacing/>
        <w:jc w:val="both"/>
        <w:rPr>
          <w:sz w:val="28"/>
          <w:szCs w:val="28"/>
        </w:rPr>
      </w:pPr>
      <w:r w:rsidRPr="0053723F">
        <w:rPr>
          <w:sz w:val="28"/>
          <w:szCs w:val="28"/>
        </w:rPr>
        <w:t xml:space="preserve">      </w:t>
      </w:r>
      <w:r w:rsidRPr="0053723F">
        <w:rPr>
          <w:sz w:val="28"/>
          <w:szCs w:val="28"/>
        </w:rPr>
        <w:tab/>
        <w:t xml:space="preserve">Обслуживание с использованием Пакета услуг «Лёгкий старт», «Хорошие продажи», «Активные расчеты-1», «Активные расчеты-2», «Большие возможности», «Старт - </w:t>
      </w:r>
      <w:proofErr w:type="spellStart"/>
      <w:r w:rsidRPr="0053723F">
        <w:rPr>
          <w:sz w:val="28"/>
          <w:szCs w:val="28"/>
        </w:rPr>
        <w:t>Эквайринг</w:t>
      </w:r>
      <w:proofErr w:type="spellEnd"/>
      <w:r w:rsidRPr="0053723F">
        <w:rPr>
          <w:sz w:val="28"/>
          <w:szCs w:val="28"/>
        </w:rPr>
        <w:t>», «Развитие-</w:t>
      </w:r>
      <w:proofErr w:type="spellStart"/>
      <w:r w:rsidRPr="0053723F">
        <w:rPr>
          <w:sz w:val="28"/>
          <w:szCs w:val="28"/>
        </w:rPr>
        <w:t>Эквайринг</w:t>
      </w:r>
      <w:proofErr w:type="spellEnd"/>
      <w:r w:rsidRPr="0053723F">
        <w:rPr>
          <w:sz w:val="28"/>
          <w:szCs w:val="28"/>
        </w:rPr>
        <w:t>» возможно для юридических лиц, индивидуальных предпринимателей, адвокатов, нотариусов, осуществляющих деятельность в нотариальном бюро.</w:t>
      </w:r>
      <w:r w:rsidRPr="0053723F">
        <w:rPr>
          <w:sz w:val="28"/>
          <w:szCs w:val="28"/>
        </w:rPr>
        <w:tab/>
      </w:r>
      <w:r w:rsidRPr="0053723F">
        <w:rPr>
          <w:sz w:val="28"/>
          <w:szCs w:val="28"/>
        </w:rPr>
        <w:tab/>
      </w:r>
      <w:r w:rsidRPr="0053723F">
        <w:rPr>
          <w:sz w:val="28"/>
          <w:szCs w:val="28"/>
        </w:rPr>
        <w:tab/>
      </w:r>
    </w:p>
    <w:p w14:paraId="7093EEB1" w14:textId="77777777" w:rsidR="00BE419D" w:rsidRPr="0053723F" w:rsidRDefault="00BE419D" w:rsidP="00BE419D">
      <w:pPr>
        <w:ind w:firstLine="708"/>
        <w:contextualSpacing/>
        <w:jc w:val="both"/>
        <w:rPr>
          <w:sz w:val="28"/>
          <w:szCs w:val="28"/>
        </w:rPr>
      </w:pPr>
      <w:r w:rsidRPr="0053723F">
        <w:rPr>
          <w:sz w:val="28"/>
          <w:szCs w:val="28"/>
        </w:rPr>
        <w:t>Обслуживание с использованием Пакета услуг «Партнер» возможно только для клиентов – нерезидентов, не имеющих в Банке текущих (расчетных) банковских счетов в белорусских рублях: юридических лиц, индивидуальных предпринимателей, адвокатов, нотариусов, осуществляющих деятельность в нотариальном бюро.</w:t>
      </w:r>
    </w:p>
    <w:p w14:paraId="7638F2FC" w14:textId="77777777" w:rsidR="00BE419D" w:rsidRPr="0053723F" w:rsidRDefault="00BE419D" w:rsidP="00BE419D">
      <w:pPr>
        <w:contextualSpacing/>
        <w:jc w:val="both"/>
        <w:rPr>
          <w:sz w:val="28"/>
          <w:szCs w:val="28"/>
        </w:rPr>
      </w:pPr>
      <w:r w:rsidRPr="0053723F">
        <w:rPr>
          <w:sz w:val="28"/>
          <w:szCs w:val="28"/>
        </w:rPr>
        <w:tab/>
        <w:t xml:space="preserve">3. Для Пакетов услуг применимы следующие правила: </w:t>
      </w:r>
      <w:r w:rsidRPr="0053723F">
        <w:rPr>
          <w:sz w:val="28"/>
          <w:szCs w:val="28"/>
        </w:rPr>
        <w:tab/>
      </w:r>
    </w:p>
    <w:p w14:paraId="01CEA2F7" w14:textId="77777777" w:rsidR="00BE419D" w:rsidRPr="0053723F" w:rsidRDefault="00BE419D" w:rsidP="00BE419D">
      <w:pPr>
        <w:contextualSpacing/>
        <w:jc w:val="both"/>
        <w:rPr>
          <w:sz w:val="28"/>
          <w:szCs w:val="28"/>
        </w:rPr>
      </w:pPr>
      <w:r w:rsidRPr="0053723F">
        <w:rPr>
          <w:sz w:val="28"/>
          <w:szCs w:val="28"/>
        </w:rPr>
        <w:tab/>
        <w:t>3.1. Обслуживание Клиентов по Пакетам услуг производится Банком в рамках действующего Сборника вознаграждений.</w:t>
      </w:r>
      <w:r w:rsidRPr="0053723F">
        <w:rPr>
          <w:sz w:val="28"/>
          <w:szCs w:val="28"/>
        </w:rPr>
        <w:tab/>
      </w:r>
    </w:p>
    <w:p w14:paraId="6F4E831E" w14:textId="77777777" w:rsidR="00BE419D" w:rsidRPr="0053723F" w:rsidRDefault="00BE419D" w:rsidP="00BE419D">
      <w:pPr>
        <w:ind w:firstLine="708"/>
        <w:contextualSpacing/>
        <w:jc w:val="both"/>
        <w:rPr>
          <w:sz w:val="28"/>
          <w:szCs w:val="28"/>
        </w:rPr>
      </w:pPr>
      <w:r w:rsidRPr="0053723F">
        <w:rPr>
          <w:sz w:val="28"/>
          <w:szCs w:val="28"/>
        </w:rPr>
        <w:t>3.2. Выбор Клиентом Пакета услуг (подключение к Пакету услуг) при открытии банковского счета осуществляется на основании «Заявления на открытие счета» (Приложение № 2), «Заявления на комплексное обслуживание юридических лиц и индивидуальных предпринимателей» (Приложение № 16) к Условиям открытия и обслуживания счетов юридических лиц и индивидуальных предпринимателей в ОАО «БПС-Сбербанк» от 19.05.2014 № 01-07/149 (далее – Условия).</w:t>
      </w:r>
      <w:r w:rsidRPr="0053723F">
        <w:rPr>
          <w:sz w:val="28"/>
          <w:szCs w:val="28"/>
        </w:rPr>
        <w:tab/>
      </w:r>
    </w:p>
    <w:p w14:paraId="3209083E" w14:textId="77777777" w:rsidR="00BE419D" w:rsidRPr="0053723F" w:rsidRDefault="00BE419D" w:rsidP="00BE419D">
      <w:pPr>
        <w:ind w:firstLine="708"/>
        <w:contextualSpacing/>
        <w:jc w:val="both"/>
        <w:rPr>
          <w:sz w:val="28"/>
          <w:szCs w:val="28"/>
        </w:rPr>
      </w:pPr>
      <w:r w:rsidRPr="0053723F">
        <w:rPr>
          <w:sz w:val="28"/>
          <w:szCs w:val="28"/>
        </w:rPr>
        <w:t>Выбор Пакета услуг (смена Пакета услуг, подключение к Пакету услуг) после открытия банковского счета осуществляется на основании «Извещения о смене (подключении) пакета операций» (далее – Извещение) (Приложение № 5), «Извещения о смене (подключении) пакета услуг» (далее – Извещение) (Приложение № 5-1) к Условиям.</w:t>
      </w:r>
    </w:p>
    <w:p w14:paraId="1F8E041F" w14:textId="77777777" w:rsidR="00BE419D" w:rsidRPr="0053723F" w:rsidRDefault="00BE419D" w:rsidP="00BE419D">
      <w:pPr>
        <w:contextualSpacing/>
        <w:jc w:val="both"/>
        <w:rPr>
          <w:sz w:val="28"/>
          <w:szCs w:val="28"/>
        </w:rPr>
      </w:pPr>
      <w:r w:rsidRPr="0053723F">
        <w:rPr>
          <w:sz w:val="28"/>
          <w:szCs w:val="28"/>
        </w:rPr>
        <w:tab/>
        <w:t>3.3. По желанию Клиента действие Пакета услуг может быть распространено на два и более банковских счета, открытых клиентом в Банке.</w:t>
      </w:r>
      <w:r w:rsidRPr="0053723F">
        <w:rPr>
          <w:sz w:val="28"/>
          <w:szCs w:val="28"/>
        </w:rPr>
        <w:tab/>
      </w:r>
    </w:p>
    <w:p w14:paraId="2640EBAF" w14:textId="320D4F74" w:rsidR="00BE419D" w:rsidRPr="00E21538" w:rsidRDefault="00BE419D" w:rsidP="00BE419D">
      <w:pPr>
        <w:contextualSpacing/>
        <w:jc w:val="both"/>
        <w:rPr>
          <w:sz w:val="28"/>
          <w:szCs w:val="28"/>
        </w:rPr>
      </w:pPr>
      <w:r w:rsidRPr="0053723F">
        <w:rPr>
          <w:sz w:val="28"/>
          <w:szCs w:val="28"/>
        </w:rPr>
        <w:tab/>
        <w:t xml:space="preserve">3.4. Подключение Клиентов к Пакету услуг, пришедших на обслуживание в Банк, осуществляется с даты, указанной Клиентом в Заявлении при открытии </w:t>
      </w:r>
      <w:r w:rsidR="00EB51A7" w:rsidRPr="00E21538">
        <w:rPr>
          <w:sz w:val="28"/>
          <w:szCs w:val="28"/>
        </w:rPr>
        <w:t>счета.</w:t>
      </w:r>
    </w:p>
    <w:p w14:paraId="239E6AEC" w14:textId="77777777" w:rsidR="00BE419D" w:rsidRPr="00E21538" w:rsidRDefault="00BE419D" w:rsidP="00BE419D">
      <w:pPr>
        <w:contextualSpacing/>
        <w:jc w:val="both"/>
        <w:rPr>
          <w:sz w:val="28"/>
          <w:szCs w:val="28"/>
        </w:rPr>
      </w:pPr>
      <w:r w:rsidRPr="0053723F">
        <w:rPr>
          <w:color w:val="FF0000"/>
          <w:sz w:val="28"/>
          <w:szCs w:val="28"/>
        </w:rPr>
        <w:t xml:space="preserve">        </w:t>
      </w:r>
      <w:r w:rsidRPr="0053723F">
        <w:rPr>
          <w:color w:val="FF0000"/>
          <w:sz w:val="28"/>
          <w:szCs w:val="28"/>
        </w:rPr>
        <w:tab/>
      </w:r>
      <w:r w:rsidRPr="00E21538">
        <w:rPr>
          <w:sz w:val="28"/>
          <w:szCs w:val="28"/>
        </w:rPr>
        <w:t xml:space="preserve">Подключение Клиента, имеющего счета в Банке и </w:t>
      </w:r>
      <w:proofErr w:type="spellStart"/>
      <w:r w:rsidRPr="00E21538">
        <w:rPr>
          <w:sz w:val="28"/>
          <w:szCs w:val="28"/>
        </w:rPr>
        <w:t>обслуживающегося</w:t>
      </w:r>
      <w:proofErr w:type="spellEnd"/>
      <w:r w:rsidRPr="00E21538">
        <w:rPr>
          <w:sz w:val="28"/>
          <w:szCs w:val="28"/>
        </w:rPr>
        <w:t xml:space="preserve"> по Сборнику вознаграждений, к Пакету услуг, осуществляется Банком со дня указанного в «Извещение о смене (подключении) Пакета операций», предоставленного в Банк (если иное не оговорено в особенностях применения конкретного Пакета услуг).</w:t>
      </w:r>
      <w:r w:rsidRPr="00E21538">
        <w:rPr>
          <w:sz w:val="28"/>
          <w:szCs w:val="28"/>
        </w:rPr>
        <w:tab/>
      </w:r>
    </w:p>
    <w:p w14:paraId="0309F1D3" w14:textId="6E7BEA8D" w:rsidR="007F544E" w:rsidRPr="00E21538" w:rsidRDefault="00BE419D" w:rsidP="007F544E">
      <w:pPr>
        <w:spacing w:line="120" w:lineRule="atLeast"/>
        <w:contextualSpacing/>
        <w:jc w:val="both"/>
        <w:rPr>
          <w:rFonts w:eastAsia="Calibri"/>
          <w:b/>
          <w:sz w:val="28"/>
          <w:szCs w:val="28"/>
          <w:lang w:eastAsia="en-US"/>
        </w:rPr>
      </w:pPr>
      <w:r w:rsidRPr="0053723F">
        <w:rPr>
          <w:sz w:val="28"/>
          <w:szCs w:val="28"/>
        </w:rPr>
        <w:lastRenderedPageBreak/>
        <w:t xml:space="preserve">        </w:t>
      </w:r>
      <w:r w:rsidR="007F544E" w:rsidRPr="005B72BB">
        <w:rPr>
          <w:sz w:val="28"/>
          <w:szCs w:val="28"/>
        </w:rPr>
        <w:t xml:space="preserve"> Клиент имеет право перейти на обслуживание по иному Пакету услуг на основании извещения о смене (подключении) Пакета услуг по форме, приведенной в приложении 5</w:t>
      </w:r>
      <w:r w:rsidR="007F544E">
        <w:rPr>
          <w:sz w:val="28"/>
          <w:szCs w:val="28"/>
        </w:rPr>
        <w:t>, 5-1</w:t>
      </w:r>
      <w:r w:rsidR="007F544E" w:rsidRPr="005B72BB">
        <w:rPr>
          <w:sz w:val="28"/>
          <w:szCs w:val="28"/>
        </w:rPr>
        <w:t xml:space="preserve"> к Условиям, </w:t>
      </w:r>
      <w:r w:rsidR="007F544E" w:rsidRPr="00E21538">
        <w:rPr>
          <w:rFonts w:eastAsia="Calibri"/>
          <w:b/>
          <w:sz w:val="28"/>
          <w:szCs w:val="28"/>
          <w:lang w:eastAsia="en-US"/>
        </w:rPr>
        <w:t>которое предоставляется Клиентом в Банк в течение месяца, предшествующего месяцу смены Пакета, за исключением последнего банковского дня месяца. В последний банковский день текущего месяца, предшествующего месяцу смены Пакета, Извещение предоставляется не позднее времени окончания банковского дня.</w:t>
      </w:r>
    </w:p>
    <w:p w14:paraId="23494709" w14:textId="77777777" w:rsidR="00BE419D" w:rsidRPr="00E21538" w:rsidRDefault="00BE419D" w:rsidP="00BE419D">
      <w:pPr>
        <w:spacing w:line="120" w:lineRule="atLeast"/>
        <w:contextualSpacing/>
        <w:jc w:val="both"/>
        <w:rPr>
          <w:sz w:val="28"/>
          <w:szCs w:val="28"/>
        </w:rPr>
      </w:pPr>
      <w:r w:rsidRPr="00E21538">
        <w:rPr>
          <w:sz w:val="28"/>
          <w:szCs w:val="28"/>
        </w:rPr>
        <w:t xml:space="preserve">         Смена одного Пакета услуг на другой осуществляется Банком с первого числа месяца, следующего за месяцем, в котором предоставлено в Банк «Извещение о смене (подключении) Пакета услуг» (если иное не оговорено в особенностях применения конкретного Пакета услуг). </w:t>
      </w:r>
    </w:p>
    <w:p w14:paraId="4D36F365" w14:textId="77777777" w:rsidR="00BE419D" w:rsidRPr="0053723F" w:rsidRDefault="00BE419D" w:rsidP="00BE419D">
      <w:pPr>
        <w:spacing w:line="120" w:lineRule="atLeast"/>
        <w:contextualSpacing/>
        <w:jc w:val="both"/>
        <w:rPr>
          <w:sz w:val="28"/>
          <w:szCs w:val="28"/>
        </w:rPr>
      </w:pPr>
      <w:r w:rsidRPr="00E21538">
        <w:rPr>
          <w:sz w:val="28"/>
          <w:szCs w:val="28"/>
        </w:rPr>
        <w:t xml:space="preserve">         Перевод клиента на обслуживание по иному пакету услуг с большей стоимостью производится без взимания дополнительной платы. Перевод клиента на обслуживание по иному пакету услуг с меньшей стоимостью производится с уплатой вознаграждения в размере, и на условиях, установленных действующим </w:t>
      </w:r>
      <w:r w:rsidRPr="0053723F">
        <w:rPr>
          <w:sz w:val="28"/>
          <w:szCs w:val="28"/>
        </w:rPr>
        <w:t xml:space="preserve">Сборником вознаграждений.             </w:t>
      </w:r>
      <w:r w:rsidRPr="0053723F">
        <w:rPr>
          <w:sz w:val="28"/>
          <w:szCs w:val="28"/>
        </w:rPr>
        <w:tab/>
      </w:r>
      <w:r w:rsidRPr="0053723F">
        <w:rPr>
          <w:sz w:val="28"/>
          <w:szCs w:val="28"/>
        </w:rPr>
        <w:tab/>
        <w:t xml:space="preserve">Услуги, включенные в Пакет услуг однократно и ранее предоставленные клиенту в соответствии с Пакетом услуг, при переходе на обслуживание по иному Пакету услуг повторно не предоставляются, вознаграждение за указанные услуги уплачивается в размерах, установленных действующим Сборником вознаграждений. </w:t>
      </w:r>
    </w:p>
    <w:p w14:paraId="50243C56" w14:textId="77777777" w:rsidR="00BE419D" w:rsidRPr="0053723F" w:rsidRDefault="00BE419D" w:rsidP="00BE419D">
      <w:pPr>
        <w:ind w:firstLine="708"/>
        <w:contextualSpacing/>
        <w:jc w:val="both"/>
        <w:rPr>
          <w:sz w:val="28"/>
          <w:szCs w:val="28"/>
        </w:rPr>
      </w:pPr>
      <w:r w:rsidRPr="0053723F">
        <w:rPr>
          <w:sz w:val="28"/>
          <w:szCs w:val="28"/>
        </w:rPr>
        <w:t>3.5. При первом подключении Клиента к Пакету услуг, вознаграждение Банку в первый календарный месяц обслуживания по Пакету услуг уплачивается из расчета количества календарных дней за период со дня подключения к Пакету услуг по последний календарный день текущего месяца включительно, в день его подключения к Пакету услуг, но не позднее последнего рабочего дня месяца включительно.</w:t>
      </w:r>
    </w:p>
    <w:p w14:paraId="192B967F" w14:textId="77777777" w:rsidR="00BE419D" w:rsidRPr="0053723F" w:rsidRDefault="00BE419D" w:rsidP="00BE419D">
      <w:pPr>
        <w:ind w:firstLine="708"/>
        <w:contextualSpacing/>
        <w:jc w:val="both"/>
        <w:rPr>
          <w:sz w:val="28"/>
          <w:szCs w:val="28"/>
        </w:rPr>
      </w:pPr>
      <w:r w:rsidRPr="0053723F">
        <w:rPr>
          <w:sz w:val="28"/>
          <w:szCs w:val="28"/>
        </w:rPr>
        <w:t>3.6. Оплата Клиентом абонентской платы за пользование Пакетом услуг, в последующих месяцах, производится на условиях предоплаты в период c первого рабочего по последний рабочий день (включительно) месяца, предшествующего месяцу обслуживания по Пакету услуг.</w:t>
      </w:r>
    </w:p>
    <w:p w14:paraId="38394527" w14:textId="77777777" w:rsidR="00BE419D" w:rsidRPr="0053723F" w:rsidRDefault="00BE419D" w:rsidP="00BE419D">
      <w:pPr>
        <w:contextualSpacing/>
        <w:jc w:val="both"/>
        <w:rPr>
          <w:sz w:val="28"/>
          <w:szCs w:val="28"/>
        </w:rPr>
      </w:pPr>
      <w:r w:rsidRPr="0053723F">
        <w:rPr>
          <w:sz w:val="28"/>
          <w:szCs w:val="28"/>
        </w:rPr>
        <w:t xml:space="preserve">         Банк вправе списывать ежемесячное вознаграждение без отдельного поручения (распоряжения) Клиента платежным ордером в любой день месяца, в котором у Клиента возникли обязательства по оплате вознаграждения за обслуживание по Пакету услуг.</w:t>
      </w:r>
    </w:p>
    <w:p w14:paraId="081EB9CB" w14:textId="77777777" w:rsidR="00BE419D" w:rsidRPr="0053723F" w:rsidRDefault="00BE419D" w:rsidP="00BE419D">
      <w:pPr>
        <w:contextualSpacing/>
        <w:jc w:val="both"/>
        <w:rPr>
          <w:sz w:val="28"/>
          <w:szCs w:val="28"/>
        </w:rPr>
      </w:pPr>
      <w:r w:rsidRPr="0053723F">
        <w:rPr>
          <w:sz w:val="28"/>
          <w:szCs w:val="28"/>
        </w:rPr>
        <w:tab/>
        <w:t>3.7. Предоставление дополнительных услуг, включенных в Пакеты услуг, осуществляется при условии заключения с Клиентом соответствующего договора.</w:t>
      </w:r>
      <w:r w:rsidRPr="0053723F">
        <w:rPr>
          <w:sz w:val="28"/>
          <w:szCs w:val="28"/>
        </w:rPr>
        <w:tab/>
      </w:r>
      <w:r w:rsidRPr="0053723F">
        <w:rPr>
          <w:sz w:val="28"/>
          <w:szCs w:val="28"/>
        </w:rPr>
        <w:tab/>
      </w:r>
      <w:r w:rsidRPr="0053723F">
        <w:rPr>
          <w:sz w:val="28"/>
          <w:szCs w:val="28"/>
        </w:rPr>
        <w:tab/>
      </w:r>
      <w:r w:rsidRPr="0053723F">
        <w:rPr>
          <w:sz w:val="28"/>
          <w:szCs w:val="28"/>
        </w:rPr>
        <w:tab/>
      </w:r>
      <w:r w:rsidRPr="0053723F">
        <w:rPr>
          <w:sz w:val="28"/>
          <w:szCs w:val="28"/>
        </w:rPr>
        <w:tab/>
      </w:r>
    </w:p>
    <w:p w14:paraId="1DCA654F" w14:textId="77777777" w:rsidR="00BE419D" w:rsidRPr="0053723F" w:rsidRDefault="00BE419D" w:rsidP="00BE419D">
      <w:pPr>
        <w:contextualSpacing/>
        <w:jc w:val="both"/>
        <w:rPr>
          <w:sz w:val="28"/>
          <w:szCs w:val="28"/>
        </w:rPr>
      </w:pPr>
      <w:r w:rsidRPr="0053723F">
        <w:rPr>
          <w:sz w:val="28"/>
          <w:szCs w:val="28"/>
        </w:rPr>
        <w:t xml:space="preserve">        При переходе на обслуживание по иному Пакету услуг, в состав которого предоставляемая дополнительная услуга не включена, либо при отключении от Пакета услуг, договор, в соответствии с которым дополнительная услуга предоставлялась, подлежит расторжению в установленном договором порядке.</w:t>
      </w:r>
    </w:p>
    <w:p w14:paraId="789D42E4" w14:textId="77777777" w:rsidR="00BE419D" w:rsidRPr="0053723F" w:rsidRDefault="00BE419D" w:rsidP="00BE419D">
      <w:pPr>
        <w:ind w:firstLine="708"/>
        <w:contextualSpacing/>
        <w:jc w:val="both"/>
        <w:rPr>
          <w:sz w:val="28"/>
          <w:szCs w:val="28"/>
        </w:rPr>
      </w:pPr>
      <w:r w:rsidRPr="0053723F">
        <w:rPr>
          <w:sz w:val="28"/>
          <w:szCs w:val="28"/>
        </w:rPr>
        <w:lastRenderedPageBreak/>
        <w:t>3.8. Оплата вознаграждения Банку за банковские операции, которые предполагают единовременную оплату, производится ежедневно по мере совершения операций.</w:t>
      </w:r>
      <w:r w:rsidRPr="0053723F">
        <w:rPr>
          <w:sz w:val="28"/>
          <w:szCs w:val="28"/>
        </w:rPr>
        <w:tab/>
      </w:r>
      <w:r w:rsidRPr="0053723F">
        <w:rPr>
          <w:sz w:val="28"/>
          <w:szCs w:val="28"/>
        </w:rPr>
        <w:tab/>
      </w:r>
      <w:r w:rsidRPr="0053723F">
        <w:rPr>
          <w:sz w:val="28"/>
          <w:szCs w:val="28"/>
        </w:rPr>
        <w:tab/>
      </w:r>
      <w:r w:rsidRPr="0053723F">
        <w:rPr>
          <w:sz w:val="28"/>
          <w:szCs w:val="28"/>
        </w:rPr>
        <w:tab/>
      </w:r>
      <w:r w:rsidRPr="0053723F">
        <w:rPr>
          <w:sz w:val="28"/>
          <w:szCs w:val="28"/>
        </w:rPr>
        <w:tab/>
      </w:r>
    </w:p>
    <w:p w14:paraId="441C11B3" w14:textId="77777777" w:rsidR="00BE419D" w:rsidRPr="0053723F" w:rsidRDefault="00BE419D" w:rsidP="00BE419D">
      <w:pPr>
        <w:ind w:firstLine="708"/>
        <w:contextualSpacing/>
        <w:jc w:val="both"/>
        <w:rPr>
          <w:sz w:val="28"/>
          <w:szCs w:val="28"/>
        </w:rPr>
      </w:pPr>
      <w:r w:rsidRPr="0053723F">
        <w:rPr>
          <w:sz w:val="28"/>
          <w:szCs w:val="28"/>
        </w:rPr>
        <w:t>3.9. Вознаграждение за совершение операций сверх количества, включенного в Пакет услуг, уплачивается в размерах, установленных действующим Сборником вознаграждений, если иное не предусмотрено Пакетом услуг.</w:t>
      </w:r>
      <w:r w:rsidRPr="0053723F">
        <w:rPr>
          <w:sz w:val="28"/>
          <w:szCs w:val="28"/>
        </w:rPr>
        <w:tab/>
      </w:r>
      <w:r w:rsidRPr="0053723F">
        <w:rPr>
          <w:sz w:val="28"/>
          <w:szCs w:val="28"/>
        </w:rPr>
        <w:tab/>
        <w:t xml:space="preserve">3.10. При совершении банковских операций, не включенных в Пакеты услуг, вознаграждение уплачивается в соответствии с действующим Сборником вознаграждений. </w:t>
      </w:r>
      <w:r w:rsidRPr="0053723F">
        <w:rPr>
          <w:sz w:val="28"/>
          <w:szCs w:val="28"/>
        </w:rPr>
        <w:tab/>
      </w:r>
      <w:r w:rsidRPr="0053723F">
        <w:rPr>
          <w:sz w:val="28"/>
          <w:szCs w:val="28"/>
        </w:rPr>
        <w:tab/>
      </w:r>
      <w:r w:rsidRPr="0053723F">
        <w:rPr>
          <w:sz w:val="28"/>
          <w:szCs w:val="28"/>
        </w:rPr>
        <w:tab/>
      </w:r>
      <w:r w:rsidRPr="0053723F">
        <w:rPr>
          <w:sz w:val="28"/>
          <w:szCs w:val="28"/>
        </w:rPr>
        <w:tab/>
      </w:r>
      <w:r w:rsidRPr="0053723F">
        <w:rPr>
          <w:sz w:val="28"/>
          <w:szCs w:val="28"/>
        </w:rPr>
        <w:tab/>
      </w:r>
      <w:r w:rsidRPr="0053723F">
        <w:rPr>
          <w:sz w:val="28"/>
          <w:szCs w:val="28"/>
        </w:rPr>
        <w:tab/>
      </w:r>
    </w:p>
    <w:p w14:paraId="03DFD706" w14:textId="77777777" w:rsidR="00BE419D" w:rsidRPr="0053723F" w:rsidRDefault="00BE419D" w:rsidP="00BE419D">
      <w:pPr>
        <w:ind w:firstLine="708"/>
        <w:contextualSpacing/>
        <w:jc w:val="both"/>
        <w:rPr>
          <w:sz w:val="28"/>
          <w:szCs w:val="28"/>
        </w:rPr>
      </w:pPr>
      <w:r w:rsidRPr="0053723F">
        <w:rPr>
          <w:sz w:val="28"/>
          <w:szCs w:val="28"/>
        </w:rPr>
        <w:t>3.11. Банк не осуществляет подключение к Пакету услуг (в том числе перевод с одного Пакета услуг на другой), если у клиента на момент предоставления заявления имеется задолженность (просроченная задолженность) перед Банком за услуги по расчетно-кассовому обслуживанию или прочие виды услуг.</w:t>
      </w:r>
      <w:r w:rsidRPr="0053723F">
        <w:rPr>
          <w:sz w:val="28"/>
          <w:szCs w:val="28"/>
        </w:rPr>
        <w:tab/>
      </w:r>
    </w:p>
    <w:p w14:paraId="3D48B03C" w14:textId="77777777" w:rsidR="00BE419D" w:rsidRPr="0053723F" w:rsidRDefault="00BE419D" w:rsidP="00BE419D">
      <w:pPr>
        <w:ind w:firstLine="708"/>
        <w:contextualSpacing/>
        <w:jc w:val="both"/>
        <w:rPr>
          <w:sz w:val="28"/>
          <w:szCs w:val="28"/>
        </w:rPr>
      </w:pPr>
      <w:r w:rsidRPr="0053723F">
        <w:rPr>
          <w:sz w:val="28"/>
          <w:szCs w:val="28"/>
        </w:rPr>
        <w:t>3.12. Банк вправе приостановить оказание услуг и начисление ежемесячной платы по Пакету услуг, отказать клиенту в совершении расходных операций по соответствующему договору банковского счета (за исключением платежей, проводимых вне очереди, в первоочередном порядке и по исполнительным документам судов в соответствии с законодательством Республики Беларусь, а также платежей в пользу Банка) в следующих случаях:</w:t>
      </w:r>
      <w:r w:rsidRPr="0053723F">
        <w:rPr>
          <w:sz w:val="28"/>
          <w:szCs w:val="28"/>
        </w:rPr>
        <w:tab/>
      </w:r>
      <w:r w:rsidRPr="0053723F">
        <w:rPr>
          <w:sz w:val="28"/>
          <w:szCs w:val="28"/>
        </w:rPr>
        <w:tab/>
      </w:r>
      <w:r w:rsidRPr="0053723F">
        <w:rPr>
          <w:sz w:val="28"/>
          <w:szCs w:val="28"/>
        </w:rPr>
        <w:tab/>
      </w:r>
      <w:r w:rsidRPr="0053723F">
        <w:rPr>
          <w:sz w:val="28"/>
          <w:szCs w:val="28"/>
        </w:rPr>
        <w:tab/>
      </w:r>
      <w:r w:rsidRPr="0053723F">
        <w:rPr>
          <w:sz w:val="28"/>
          <w:szCs w:val="28"/>
        </w:rPr>
        <w:tab/>
        <w:t>3.12.1. Отсутствие платы по Пакету услуг до конца текущего месяца и образования задолженности за пакетное обслуживание в месяце подключения к Пакету услуг – с первого числа месяца следующего за месяцем подключения до момента оплаты вознаграждения и/или до полного погашения клиентом образовавшейся задолженности перед Банком;</w:t>
      </w:r>
      <w:r w:rsidRPr="0053723F">
        <w:rPr>
          <w:sz w:val="28"/>
          <w:szCs w:val="28"/>
        </w:rPr>
        <w:tab/>
        <w:t>3.12.2. Отсутствие предоплаты по Пакету услуг в период c первого рабочего по последний рабочий день (включительно) месяца, предшествующего месяцу обслуживания по пакету - с первого числа месяца, за который оплата не получена до момента оплаты вознаграждения и/или до полного погашения клиентом образовавшейся задолженности перед Банком;</w:t>
      </w:r>
      <w:r w:rsidRPr="0053723F">
        <w:rPr>
          <w:sz w:val="28"/>
          <w:szCs w:val="28"/>
        </w:rPr>
        <w:tab/>
      </w:r>
    </w:p>
    <w:p w14:paraId="289DCA56" w14:textId="77777777" w:rsidR="00BE419D" w:rsidRPr="0053723F" w:rsidRDefault="00BE419D" w:rsidP="00BE419D">
      <w:pPr>
        <w:contextualSpacing/>
        <w:jc w:val="both"/>
        <w:rPr>
          <w:sz w:val="28"/>
          <w:szCs w:val="28"/>
        </w:rPr>
      </w:pPr>
      <w:r w:rsidRPr="0053723F">
        <w:rPr>
          <w:sz w:val="28"/>
          <w:szCs w:val="28"/>
        </w:rPr>
        <w:t xml:space="preserve">          Для возобновления обслуживания клиента по Пакету услуг в текущем месяце вознаграждение Банку уплачивается в полном размере, независимо от количества дней получения клиентом услуги.</w:t>
      </w:r>
    </w:p>
    <w:p w14:paraId="4868053B" w14:textId="77777777" w:rsidR="00BE419D" w:rsidRPr="0053723F" w:rsidRDefault="00BE419D" w:rsidP="00BE419D">
      <w:pPr>
        <w:contextualSpacing/>
        <w:jc w:val="both"/>
        <w:rPr>
          <w:sz w:val="28"/>
          <w:szCs w:val="28"/>
        </w:rPr>
      </w:pPr>
      <w:r w:rsidRPr="0053723F">
        <w:rPr>
          <w:sz w:val="28"/>
          <w:szCs w:val="28"/>
        </w:rPr>
        <w:tab/>
        <w:t xml:space="preserve">3.13. </w:t>
      </w:r>
      <w:r w:rsidRPr="00E21538">
        <w:rPr>
          <w:b/>
          <w:sz w:val="28"/>
          <w:szCs w:val="28"/>
        </w:rPr>
        <w:t>Отключение клиента от Пакета услуг с последующим переводом на обслуживание по действующему Сборнику вознаграждений осуществляется</w:t>
      </w:r>
      <w:r w:rsidRPr="0053723F">
        <w:rPr>
          <w:sz w:val="28"/>
          <w:szCs w:val="28"/>
        </w:rPr>
        <w:t>:</w:t>
      </w:r>
      <w:r w:rsidRPr="0053723F">
        <w:rPr>
          <w:sz w:val="28"/>
          <w:szCs w:val="28"/>
        </w:rPr>
        <w:tab/>
      </w:r>
    </w:p>
    <w:p w14:paraId="599D86EB" w14:textId="77777777" w:rsidR="00BE419D" w:rsidRPr="0053723F" w:rsidRDefault="00BE419D" w:rsidP="00BE419D">
      <w:pPr>
        <w:contextualSpacing/>
        <w:jc w:val="both"/>
        <w:rPr>
          <w:sz w:val="28"/>
          <w:szCs w:val="28"/>
        </w:rPr>
      </w:pPr>
      <w:r w:rsidRPr="0053723F">
        <w:rPr>
          <w:sz w:val="28"/>
          <w:szCs w:val="28"/>
        </w:rPr>
        <w:tab/>
        <w:t>3.13.1. В случае получения Банком из официальных источников информации о возбуждении в отношении клиента производства по делу об экономической несостоятельности (банкротстве) или о нахождении клиента в стадии ликвидации (прекращении деятельности), а также в иных случаях, предусмотренных законодательными актами, и является обязательным.</w:t>
      </w:r>
    </w:p>
    <w:p w14:paraId="0B4DC116" w14:textId="77777777" w:rsidR="00BE419D" w:rsidRPr="0053723F" w:rsidRDefault="00BE419D" w:rsidP="00BE419D">
      <w:pPr>
        <w:ind w:firstLine="708"/>
        <w:contextualSpacing/>
        <w:jc w:val="both"/>
        <w:rPr>
          <w:sz w:val="28"/>
          <w:szCs w:val="28"/>
        </w:rPr>
      </w:pPr>
      <w:r w:rsidRPr="0053723F">
        <w:rPr>
          <w:sz w:val="28"/>
          <w:szCs w:val="28"/>
        </w:rPr>
        <w:t>Банк со дня получения информации отключает клиента от Пакета услуг и не принимает к исполнению расчетные документы на проведение расходных операций по счету.</w:t>
      </w:r>
      <w:r w:rsidRPr="0053723F">
        <w:rPr>
          <w:sz w:val="28"/>
          <w:szCs w:val="28"/>
        </w:rPr>
        <w:tab/>
      </w:r>
      <w:r w:rsidRPr="0053723F">
        <w:rPr>
          <w:sz w:val="28"/>
          <w:szCs w:val="28"/>
        </w:rPr>
        <w:tab/>
      </w:r>
      <w:r w:rsidRPr="0053723F">
        <w:rPr>
          <w:sz w:val="28"/>
          <w:szCs w:val="28"/>
        </w:rPr>
        <w:tab/>
      </w:r>
      <w:r w:rsidRPr="0053723F">
        <w:rPr>
          <w:sz w:val="28"/>
          <w:szCs w:val="28"/>
        </w:rPr>
        <w:tab/>
      </w:r>
      <w:r w:rsidRPr="0053723F">
        <w:rPr>
          <w:sz w:val="28"/>
          <w:szCs w:val="28"/>
        </w:rPr>
        <w:tab/>
      </w:r>
    </w:p>
    <w:p w14:paraId="40F5290E" w14:textId="77777777" w:rsidR="00BE419D" w:rsidRPr="0053723F" w:rsidRDefault="00BE419D" w:rsidP="00BE419D">
      <w:pPr>
        <w:contextualSpacing/>
        <w:jc w:val="both"/>
        <w:rPr>
          <w:sz w:val="28"/>
          <w:szCs w:val="28"/>
        </w:rPr>
      </w:pPr>
      <w:r w:rsidRPr="0053723F">
        <w:rPr>
          <w:sz w:val="28"/>
          <w:szCs w:val="28"/>
        </w:rPr>
        <w:lastRenderedPageBreak/>
        <w:t>Вознаграждение Банку по Пакету услуг уплачивается из расчета количества календарных дней за период с первого числа текущего месяца по день получения Банком информации.</w:t>
      </w:r>
    </w:p>
    <w:p w14:paraId="1834E38B" w14:textId="77777777" w:rsidR="00BE419D" w:rsidRPr="0053723F" w:rsidRDefault="00BE419D" w:rsidP="00BE419D">
      <w:pPr>
        <w:contextualSpacing/>
        <w:jc w:val="both"/>
        <w:rPr>
          <w:sz w:val="28"/>
          <w:szCs w:val="28"/>
        </w:rPr>
      </w:pPr>
      <w:r w:rsidRPr="0053723F">
        <w:rPr>
          <w:sz w:val="28"/>
          <w:szCs w:val="28"/>
        </w:rPr>
        <w:t xml:space="preserve">            В случае переоформления банковского счета в связи с возбуждением в отношении клиента производства по делу об экономической несостоятельности (банкротстве) или с нахождением клиента в стадии ликвидации (прекращения деятельности), а также закрытия Клиентом банковского счета в Банке (прекращения обслуживания), вознаграждение Банку по Пакету услуг уплачивается из расчета количества календарных дней за период с первого числа текущего месяца по день переоформления банковского счета или по день закрытия банковского счета.</w:t>
      </w:r>
      <w:r w:rsidRPr="0053723F">
        <w:rPr>
          <w:sz w:val="28"/>
          <w:szCs w:val="28"/>
        </w:rPr>
        <w:tab/>
      </w:r>
      <w:r w:rsidRPr="0053723F">
        <w:rPr>
          <w:sz w:val="28"/>
          <w:szCs w:val="28"/>
        </w:rPr>
        <w:tab/>
      </w:r>
      <w:r w:rsidRPr="0053723F">
        <w:rPr>
          <w:sz w:val="28"/>
          <w:szCs w:val="28"/>
        </w:rPr>
        <w:tab/>
      </w:r>
      <w:r w:rsidRPr="0053723F">
        <w:rPr>
          <w:sz w:val="28"/>
          <w:szCs w:val="28"/>
        </w:rPr>
        <w:tab/>
      </w:r>
      <w:r w:rsidRPr="0053723F">
        <w:rPr>
          <w:sz w:val="28"/>
          <w:szCs w:val="28"/>
        </w:rPr>
        <w:tab/>
      </w:r>
    </w:p>
    <w:p w14:paraId="4009FCB9" w14:textId="77777777" w:rsidR="00BE419D" w:rsidRPr="00E21538" w:rsidRDefault="00BE419D" w:rsidP="00BE419D">
      <w:pPr>
        <w:ind w:firstLine="708"/>
        <w:jc w:val="both"/>
        <w:rPr>
          <w:b/>
          <w:sz w:val="28"/>
          <w:szCs w:val="28"/>
        </w:rPr>
      </w:pPr>
      <w:r w:rsidRPr="00E21538">
        <w:rPr>
          <w:b/>
          <w:sz w:val="28"/>
          <w:szCs w:val="28"/>
        </w:rPr>
        <w:t>3.13.2. Расторжение Клиентом Договора дистанционного банковского обслуживания с использованием системы «Клиент-Банк», системы «Интернет-Банк», СББОЛ, либо по инициативе Банка в связи с нарушением Условий договора ДБО.</w:t>
      </w:r>
    </w:p>
    <w:p w14:paraId="5A312C02" w14:textId="77777777" w:rsidR="00BE419D" w:rsidRPr="00E21538" w:rsidRDefault="00BE419D" w:rsidP="00BE419D">
      <w:pPr>
        <w:pStyle w:val="Default"/>
        <w:ind w:firstLine="708"/>
        <w:contextualSpacing/>
        <w:jc w:val="both"/>
        <w:rPr>
          <w:b/>
          <w:color w:val="auto"/>
          <w:sz w:val="28"/>
          <w:szCs w:val="28"/>
        </w:rPr>
      </w:pPr>
      <w:r w:rsidRPr="00E21538">
        <w:rPr>
          <w:b/>
          <w:color w:val="auto"/>
          <w:sz w:val="28"/>
          <w:szCs w:val="28"/>
        </w:rPr>
        <w:t xml:space="preserve">3.14. </w:t>
      </w:r>
      <w:proofErr w:type="gramStart"/>
      <w:r w:rsidRPr="00E21538">
        <w:rPr>
          <w:b/>
          <w:color w:val="auto"/>
          <w:sz w:val="28"/>
          <w:szCs w:val="28"/>
        </w:rPr>
        <w:t>В случае принятия Банком решения о прекращении действия Пакета услуг и исключении Пакета услуг из Сборника вознаграждений, Банк имеет право перевести Клиента на обслуживание по общим размерам вознаграждений или (если об этом отдельно указано в уведомлении Банка) на иной Пакет услуг по усмотрению Банка с первого числа месяца, следующего за месяцем наступления соответствующего обстоятельства, без предоставления Извещения о смене Пакета</w:t>
      </w:r>
      <w:proofErr w:type="gramEnd"/>
      <w:r w:rsidRPr="00E21538">
        <w:rPr>
          <w:b/>
          <w:color w:val="auto"/>
          <w:sz w:val="28"/>
          <w:szCs w:val="28"/>
        </w:rPr>
        <w:t xml:space="preserve"> услуг, с предварительным уведомлением через систему СДБО и размещения информации в разделе «Новости Банка» на сайте Банка, не менее чем за 5 (пять) календарных дней.</w:t>
      </w:r>
    </w:p>
    <w:p w14:paraId="2B722AA9" w14:textId="77777777" w:rsidR="00BE419D" w:rsidRPr="00E21538" w:rsidRDefault="00BE419D" w:rsidP="00BE419D">
      <w:pPr>
        <w:ind w:firstLine="708"/>
        <w:contextualSpacing/>
        <w:jc w:val="both"/>
        <w:rPr>
          <w:b/>
          <w:sz w:val="28"/>
          <w:szCs w:val="28"/>
        </w:rPr>
      </w:pPr>
      <w:r w:rsidRPr="00E21538">
        <w:rPr>
          <w:b/>
          <w:sz w:val="28"/>
          <w:szCs w:val="28"/>
        </w:rPr>
        <w:t>3.15. Клиент имеет право временно приостановить обслуживание по Пакету услуг в связи с приостановлением действия Договора дистанционного банковского обслуживания, письменно уведомив Банк об этом путем предоставления заявления, с указанием периода временного приостановления, который составляет полный календарный меся</w:t>
      </w:r>
      <w:proofErr w:type="gramStart"/>
      <w:r w:rsidRPr="00E21538">
        <w:rPr>
          <w:b/>
          <w:sz w:val="28"/>
          <w:szCs w:val="28"/>
        </w:rPr>
        <w:t>ц(</w:t>
      </w:r>
      <w:proofErr w:type="gramEnd"/>
      <w:r w:rsidRPr="00E21538">
        <w:rPr>
          <w:b/>
          <w:sz w:val="28"/>
          <w:szCs w:val="28"/>
        </w:rPr>
        <w:t>месяцы), но не более чем на 3- и месяца.</w:t>
      </w:r>
      <w:r w:rsidRPr="00E21538">
        <w:rPr>
          <w:b/>
          <w:sz w:val="28"/>
          <w:szCs w:val="28"/>
        </w:rPr>
        <w:tab/>
      </w:r>
      <w:r w:rsidRPr="00E21538">
        <w:rPr>
          <w:b/>
          <w:sz w:val="28"/>
          <w:szCs w:val="28"/>
        </w:rPr>
        <w:tab/>
      </w:r>
    </w:p>
    <w:p w14:paraId="55DB5861" w14:textId="77777777" w:rsidR="00BE419D" w:rsidRPr="0053723F" w:rsidRDefault="00BE419D" w:rsidP="00BE419D">
      <w:pPr>
        <w:contextualSpacing/>
        <w:jc w:val="both"/>
        <w:rPr>
          <w:sz w:val="28"/>
          <w:szCs w:val="28"/>
        </w:rPr>
      </w:pPr>
      <w:r w:rsidRPr="0053723F">
        <w:rPr>
          <w:sz w:val="28"/>
          <w:szCs w:val="28"/>
        </w:rPr>
        <w:tab/>
        <w:t xml:space="preserve">3.16. Банк оставляет за собой право в одностороннем порядке (если иное не предусмотрено соглашением между Банком и клиентом), после предварительного уведомления клиента в срок, указанный в договоре банковского счета, вносить изменения в действующие Пакеты услуг (наименование Пакета услуг, условия обслуживания, сроки действия, размеры вознаграждений, изменять перечень операций, включенных в Пакеты услуг). </w:t>
      </w:r>
      <w:r w:rsidRPr="0053723F">
        <w:rPr>
          <w:sz w:val="28"/>
          <w:szCs w:val="28"/>
        </w:rPr>
        <w:tab/>
      </w:r>
      <w:r w:rsidRPr="0053723F">
        <w:rPr>
          <w:sz w:val="28"/>
          <w:szCs w:val="28"/>
        </w:rPr>
        <w:tab/>
      </w:r>
      <w:r w:rsidRPr="0053723F">
        <w:rPr>
          <w:sz w:val="28"/>
          <w:szCs w:val="28"/>
        </w:rPr>
        <w:tab/>
      </w:r>
      <w:r w:rsidRPr="0053723F">
        <w:rPr>
          <w:sz w:val="28"/>
          <w:szCs w:val="28"/>
        </w:rPr>
        <w:tab/>
      </w:r>
      <w:r w:rsidRPr="0053723F">
        <w:rPr>
          <w:sz w:val="28"/>
          <w:szCs w:val="28"/>
        </w:rPr>
        <w:tab/>
      </w:r>
    </w:p>
    <w:p w14:paraId="5ADA69E9" w14:textId="77777777" w:rsidR="00BE419D" w:rsidRPr="0053723F" w:rsidRDefault="00BE419D" w:rsidP="00BE419D">
      <w:pPr>
        <w:contextualSpacing/>
        <w:jc w:val="both"/>
        <w:rPr>
          <w:sz w:val="28"/>
          <w:szCs w:val="28"/>
        </w:rPr>
      </w:pPr>
      <w:r w:rsidRPr="0053723F">
        <w:rPr>
          <w:sz w:val="28"/>
          <w:szCs w:val="28"/>
        </w:rPr>
        <w:t xml:space="preserve">           При изменении размера ежемесячной платы за пакеты услуг, ежемесячное вознаграждение, полученное от клиентов до внесения изменений, пересчету не подлежит.</w:t>
      </w:r>
    </w:p>
    <w:p w14:paraId="081E0656" w14:textId="0710E9A7" w:rsidR="00BE419D" w:rsidRPr="0053723F" w:rsidRDefault="00BE419D" w:rsidP="00D73A0E">
      <w:pPr>
        <w:ind w:firstLine="708"/>
        <w:contextualSpacing/>
        <w:jc w:val="both"/>
        <w:rPr>
          <w:sz w:val="28"/>
          <w:szCs w:val="28"/>
        </w:rPr>
      </w:pPr>
      <w:r w:rsidRPr="0053723F">
        <w:rPr>
          <w:sz w:val="28"/>
          <w:szCs w:val="28"/>
        </w:rPr>
        <w:t>3.17. Пакеты услуг применяются с учетом настоящих общих положений и особенностей, предусмотренных в примечаниях к Пакетам услуг.»;</w:t>
      </w:r>
    </w:p>
    <w:p w14:paraId="397C807D" w14:textId="77777777" w:rsidR="00215F15" w:rsidRPr="00511C20" w:rsidRDefault="00215F15" w:rsidP="00215F15">
      <w:pPr>
        <w:contextualSpacing/>
        <w:jc w:val="both"/>
        <w:rPr>
          <w:rFonts w:eastAsia="Calibri"/>
          <w:sz w:val="28"/>
          <w:szCs w:val="28"/>
          <w:lang w:eastAsia="en-US"/>
        </w:rPr>
      </w:pPr>
    </w:p>
    <w:p w14:paraId="3001EB18" w14:textId="4B65B560" w:rsidR="00BE419D" w:rsidRPr="0053723F" w:rsidRDefault="00BE419D" w:rsidP="00215F15">
      <w:pPr>
        <w:contextualSpacing/>
        <w:jc w:val="both"/>
        <w:rPr>
          <w:rFonts w:eastAsia="Calibri"/>
          <w:sz w:val="28"/>
          <w:szCs w:val="28"/>
          <w:lang w:eastAsia="en-US"/>
        </w:rPr>
      </w:pPr>
      <w:r>
        <w:rPr>
          <w:rFonts w:eastAsia="Calibri"/>
          <w:sz w:val="28"/>
          <w:szCs w:val="28"/>
          <w:lang w:eastAsia="en-US"/>
        </w:rPr>
        <w:t>1.</w:t>
      </w:r>
      <w:r w:rsidR="0082539F">
        <w:rPr>
          <w:rFonts w:eastAsia="Calibri"/>
          <w:sz w:val="28"/>
          <w:szCs w:val="28"/>
          <w:lang w:eastAsia="en-US"/>
        </w:rPr>
        <w:t>13</w:t>
      </w:r>
      <w:r>
        <w:rPr>
          <w:rFonts w:eastAsia="Calibri"/>
          <w:sz w:val="28"/>
          <w:szCs w:val="28"/>
          <w:lang w:eastAsia="en-US"/>
        </w:rPr>
        <w:t xml:space="preserve">. </w:t>
      </w:r>
      <w:r w:rsidRPr="0053723F">
        <w:rPr>
          <w:sz w:val="28"/>
          <w:szCs w:val="28"/>
        </w:rPr>
        <w:t>пункт</w:t>
      </w:r>
      <w:r w:rsidR="0082539F">
        <w:rPr>
          <w:sz w:val="28"/>
          <w:szCs w:val="28"/>
        </w:rPr>
        <w:t>ы</w:t>
      </w:r>
      <w:r w:rsidRPr="0053723F">
        <w:rPr>
          <w:sz w:val="28"/>
          <w:szCs w:val="28"/>
        </w:rPr>
        <w:t xml:space="preserve"> 5.2.1</w:t>
      </w:r>
      <w:r w:rsidR="0082539F">
        <w:rPr>
          <w:sz w:val="28"/>
          <w:szCs w:val="28"/>
        </w:rPr>
        <w:t>-5.2.21</w:t>
      </w:r>
      <w:r w:rsidRPr="0053723F">
        <w:rPr>
          <w:sz w:val="28"/>
          <w:szCs w:val="28"/>
        </w:rPr>
        <w:t xml:space="preserve"> раздела 5.2 Сборника </w:t>
      </w:r>
      <w:r w:rsidRPr="0053723F">
        <w:rPr>
          <w:rFonts w:eastAsia="Calibri"/>
          <w:sz w:val="28"/>
          <w:szCs w:val="28"/>
          <w:lang w:eastAsia="en-US"/>
        </w:rPr>
        <w:t>изложить в следующей редакции:</w:t>
      </w:r>
    </w:p>
    <w:p w14:paraId="54A4B5AF" w14:textId="77777777" w:rsidR="00BE419D" w:rsidRPr="00215F15" w:rsidRDefault="00BE419D" w:rsidP="00BE419D">
      <w:pPr>
        <w:ind w:firstLine="851"/>
        <w:contextualSpacing/>
        <w:jc w:val="both"/>
        <w:rPr>
          <w:rFonts w:eastAsia="Calibri"/>
          <w:sz w:val="28"/>
          <w:szCs w:val="28"/>
          <w:lang w:eastAsia="en-US"/>
        </w:rPr>
      </w:pPr>
      <w:r w:rsidRPr="0053723F">
        <w:rPr>
          <w:rFonts w:eastAsia="Calibri"/>
          <w:sz w:val="28"/>
          <w:szCs w:val="28"/>
          <w:lang w:eastAsia="en-US"/>
        </w:rPr>
        <w:lastRenderedPageBreak/>
        <w:t>«</w:t>
      </w:r>
    </w:p>
    <w:tbl>
      <w:tblPr>
        <w:tblW w:w="14596" w:type="dxa"/>
        <w:tblInd w:w="113" w:type="dxa"/>
        <w:tblLook w:val="04A0" w:firstRow="1" w:lastRow="0" w:firstColumn="1" w:lastColumn="0" w:noHBand="0" w:noVBand="1"/>
      </w:tblPr>
      <w:tblGrid>
        <w:gridCol w:w="920"/>
        <w:gridCol w:w="8520"/>
        <w:gridCol w:w="5156"/>
      </w:tblGrid>
      <w:tr w:rsidR="00E21538" w:rsidRPr="0050553F" w14:paraId="55BF7A36" w14:textId="77777777" w:rsidTr="00E36174">
        <w:trPr>
          <w:trHeight w:val="300"/>
        </w:trPr>
        <w:tc>
          <w:tcPr>
            <w:tcW w:w="14596" w:type="dxa"/>
            <w:gridSpan w:val="3"/>
            <w:tcBorders>
              <w:top w:val="single" w:sz="4" w:space="0" w:color="auto"/>
              <w:left w:val="single" w:sz="4" w:space="0" w:color="auto"/>
              <w:bottom w:val="single" w:sz="4" w:space="0" w:color="auto"/>
              <w:right w:val="single" w:sz="4" w:space="0" w:color="auto"/>
            </w:tcBorders>
            <w:shd w:val="clear" w:color="000000" w:fill="C4D79B"/>
            <w:hideMark/>
          </w:tcPr>
          <w:p w14:paraId="24832216" w14:textId="77777777" w:rsidR="00E21538" w:rsidRPr="0050553F" w:rsidRDefault="00E21538" w:rsidP="00E36174">
            <w:pPr>
              <w:rPr>
                <w:bCs/>
                <w:sz w:val="18"/>
                <w:szCs w:val="18"/>
              </w:rPr>
            </w:pPr>
            <w:r w:rsidRPr="0050553F">
              <w:rPr>
                <w:bCs/>
                <w:sz w:val="18"/>
                <w:szCs w:val="18"/>
              </w:rPr>
              <w:t>5.2.1. ПАКЕТ операций по обслуживанию индивидуальных предпринимателей «Предприниматель»*</w:t>
            </w:r>
          </w:p>
        </w:tc>
      </w:tr>
      <w:tr w:rsidR="00E21538" w:rsidRPr="0050553F" w14:paraId="1A1B45EC" w14:textId="77777777" w:rsidTr="00E36174">
        <w:trPr>
          <w:trHeight w:val="300"/>
        </w:trPr>
        <w:tc>
          <w:tcPr>
            <w:tcW w:w="920" w:type="dxa"/>
            <w:tcBorders>
              <w:top w:val="nil"/>
              <w:left w:val="single" w:sz="4" w:space="0" w:color="auto"/>
              <w:bottom w:val="nil"/>
              <w:right w:val="single" w:sz="4" w:space="0" w:color="auto"/>
            </w:tcBorders>
            <w:shd w:val="clear" w:color="auto" w:fill="auto"/>
            <w:hideMark/>
          </w:tcPr>
          <w:p w14:paraId="2DC049C0" w14:textId="77777777" w:rsidR="00E21538" w:rsidRPr="0050553F" w:rsidRDefault="00E21538"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44DA2650" w14:textId="77777777" w:rsidR="00E21538" w:rsidRPr="0050553F" w:rsidRDefault="00E21538" w:rsidP="00E36174">
            <w:pPr>
              <w:jc w:val="center"/>
              <w:rPr>
                <w:bCs/>
                <w:sz w:val="18"/>
                <w:szCs w:val="18"/>
              </w:rPr>
            </w:pPr>
            <w:r w:rsidRPr="0050553F">
              <w:rPr>
                <w:bCs/>
                <w:sz w:val="18"/>
                <w:szCs w:val="18"/>
              </w:rPr>
              <w:t>ЕЖЕМЕСЯЧНАЯ ПЛАТА</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7FFCA38D" w14:textId="77777777" w:rsidR="00E21538" w:rsidRPr="0050553F" w:rsidRDefault="00E21538" w:rsidP="00E36174">
            <w:pPr>
              <w:jc w:val="center"/>
              <w:rPr>
                <w:bCs/>
                <w:sz w:val="18"/>
                <w:szCs w:val="18"/>
              </w:rPr>
            </w:pPr>
            <w:r w:rsidRPr="0050553F">
              <w:rPr>
                <w:bCs/>
                <w:sz w:val="18"/>
                <w:szCs w:val="18"/>
              </w:rPr>
              <w:t>18.00 BYN</w:t>
            </w:r>
          </w:p>
        </w:tc>
      </w:tr>
      <w:tr w:rsidR="00E21538" w:rsidRPr="0050553F" w14:paraId="082B8E8C" w14:textId="77777777" w:rsidTr="00E36174">
        <w:trPr>
          <w:trHeight w:val="285"/>
        </w:trPr>
        <w:tc>
          <w:tcPr>
            <w:tcW w:w="920" w:type="dxa"/>
            <w:tcBorders>
              <w:top w:val="single" w:sz="4" w:space="0" w:color="auto"/>
              <w:left w:val="single" w:sz="4" w:space="0" w:color="auto"/>
              <w:bottom w:val="nil"/>
              <w:right w:val="single" w:sz="4" w:space="0" w:color="auto"/>
            </w:tcBorders>
            <w:shd w:val="clear" w:color="auto" w:fill="auto"/>
            <w:hideMark/>
          </w:tcPr>
          <w:p w14:paraId="23561F37" w14:textId="77777777" w:rsidR="00E21538" w:rsidRPr="0050553F" w:rsidRDefault="00E21538" w:rsidP="00E36174">
            <w:pPr>
              <w:rPr>
                <w:sz w:val="18"/>
                <w:szCs w:val="18"/>
              </w:rPr>
            </w:pPr>
            <w:r w:rsidRPr="0050553F">
              <w:rPr>
                <w:sz w:val="18"/>
                <w:szCs w:val="18"/>
              </w:rPr>
              <w:t>1.</w:t>
            </w:r>
          </w:p>
        </w:tc>
        <w:tc>
          <w:tcPr>
            <w:tcW w:w="8520" w:type="dxa"/>
            <w:tcBorders>
              <w:top w:val="nil"/>
              <w:left w:val="nil"/>
              <w:bottom w:val="single" w:sz="4" w:space="0" w:color="auto"/>
              <w:right w:val="single" w:sz="4" w:space="0" w:color="auto"/>
            </w:tcBorders>
            <w:shd w:val="clear" w:color="auto" w:fill="auto"/>
            <w:hideMark/>
          </w:tcPr>
          <w:p w14:paraId="39F84876" w14:textId="77777777" w:rsidR="00E21538" w:rsidRPr="0050553F" w:rsidRDefault="00E21538" w:rsidP="00E36174">
            <w:pPr>
              <w:rPr>
                <w:sz w:val="18"/>
                <w:szCs w:val="18"/>
              </w:rPr>
            </w:pPr>
            <w:r w:rsidRPr="0050553F">
              <w:rPr>
                <w:sz w:val="18"/>
                <w:szCs w:val="18"/>
              </w:rPr>
              <w:t>ОТКРЫТИЕ И ОБСЛУЖИВАНИЕ (ВЕДЕНИЕ) СЧЕТОВ</w:t>
            </w:r>
          </w:p>
        </w:tc>
        <w:tc>
          <w:tcPr>
            <w:tcW w:w="5156" w:type="dxa"/>
            <w:tcBorders>
              <w:top w:val="nil"/>
              <w:left w:val="nil"/>
              <w:bottom w:val="single" w:sz="4" w:space="0" w:color="auto"/>
              <w:right w:val="single" w:sz="4" w:space="0" w:color="000000"/>
            </w:tcBorders>
            <w:shd w:val="clear" w:color="auto" w:fill="auto"/>
            <w:hideMark/>
          </w:tcPr>
          <w:p w14:paraId="0500BBA6" w14:textId="77777777" w:rsidR="00E21538" w:rsidRPr="0050553F" w:rsidRDefault="00E21538" w:rsidP="00E36174">
            <w:pPr>
              <w:jc w:val="center"/>
              <w:rPr>
                <w:rFonts w:ascii="Calibri" w:hAnsi="Calibri"/>
                <w:sz w:val="18"/>
                <w:szCs w:val="18"/>
              </w:rPr>
            </w:pPr>
            <w:r w:rsidRPr="0050553F">
              <w:rPr>
                <w:rFonts w:ascii="Calibri" w:hAnsi="Calibri"/>
                <w:sz w:val="18"/>
                <w:szCs w:val="18"/>
              </w:rPr>
              <w:t> </w:t>
            </w:r>
          </w:p>
        </w:tc>
      </w:tr>
      <w:tr w:rsidR="00E21538" w:rsidRPr="0050553F" w14:paraId="5B1CA0FC" w14:textId="77777777" w:rsidTr="00E36174">
        <w:trPr>
          <w:trHeight w:val="300"/>
        </w:trPr>
        <w:tc>
          <w:tcPr>
            <w:tcW w:w="920" w:type="dxa"/>
            <w:tcBorders>
              <w:top w:val="single" w:sz="4" w:space="0" w:color="auto"/>
              <w:left w:val="single" w:sz="4" w:space="0" w:color="auto"/>
              <w:bottom w:val="nil"/>
              <w:right w:val="single" w:sz="4" w:space="0" w:color="auto"/>
            </w:tcBorders>
            <w:shd w:val="clear" w:color="auto" w:fill="auto"/>
            <w:hideMark/>
          </w:tcPr>
          <w:p w14:paraId="0A085007" w14:textId="77777777" w:rsidR="00E21538" w:rsidRPr="0050553F" w:rsidRDefault="00E21538" w:rsidP="00E36174">
            <w:pPr>
              <w:rPr>
                <w:sz w:val="18"/>
                <w:szCs w:val="18"/>
              </w:rPr>
            </w:pPr>
            <w:r w:rsidRPr="0050553F">
              <w:rPr>
                <w:sz w:val="18"/>
                <w:szCs w:val="18"/>
              </w:rPr>
              <w:t>1.1.</w:t>
            </w:r>
          </w:p>
        </w:tc>
        <w:tc>
          <w:tcPr>
            <w:tcW w:w="8520" w:type="dxa"/>
            <w:tcBorders>
              <w:top w:val="nil"/>
              <w:left w:val="nil"/>
              <w:bottom w:val="single" w:sz="4" w:space="0" w:color="auto"/>
              <w:right w:val="single" w:sz="4" w:space="0" w:color="auto"/>
            </w:tcBorders>
            <w:shd w:val="clear" w:color="auto" w:fill="auto"/>
            <w:hideMark/>
          </w:tcPr>
          <w:p w14:paraId="7BF2D4BC" w14:textId="77777777" w:rsidR="00E21538" w:rsidRPr="0050553F" w:rsidRDefault="00E21538" w:rsidP="00E36174">
            <w:pPr>
              <w:rPr>
                <w:sz w:val="18"/>
                <w:szCs w:val="18"/>
              </w:rPr>
            </w:pPr>
            <w:r w:rsidRPr="0050553F">
              <w:rPr>
                <w:sz w:val="18"/>
                <w:szCs w:val="18"/>
              </w:rPr>
              <w:t xml:space="preserve">Открытие текущего (расчетного) банковского счета/ </w:t>
            </w:r>
            <w:proofErr w:type="spellStart"/>
            <w:r w:rsidRPr="0050553F">
              <w:rPr>
                <w:sz w:val="18"/>
                <w:szCs w:val="18"/>
              </w:rPr>
              <w:t>субсчета</w:t>
            </w:r>
            <w:proofErr w:type="spellEnd"/>
            <w:r w:rsidRPr="0050553F">
              <w:rPr>
                <w:sz w:val="18"/>
                <w:szCs w:val="18"/>
              </w:rPr>
              <w:t>/ специального счета в белорусских рублях</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2DD83958" w14:textId="77777777" w:rsidR="00E21538" w:rsidRPr="0050553F" w:rsidRDefault="00E21538" w:rsidP="00E36174">
            <w:pPr>
              <w:jc w:val="center"/>
              <w:rPr>
                <w:bCs/>
                <w:sz w:val="18"/>
                <w:szCs w:val="18"/>
              </w:rPr>
            </w:pPr>
            <w:r w:rsidRPr="0050553F">
              <w:rPr>
                <w:bCs/>
                <w:sz w:val="18"/>
                <w:szCs w:val="18"/>
              </w:rPr>
              <w:t>В Пакет операций включено открытие 1 счета</w:t>
            </w:r>
          </w:p>
        </w:tc>
      </w:tr>
      <w:tr w:rsidR="00E21538" w:rsidRPr="0050553F" w14:paraId="6EE569B4" w14:textId="77777777" w:rsidTr="00E36174">
        <w:trPr>
          <w:trHeight w:val="495"/>
        </w:trPr>
        <w:tc>
          <w:tcPr>
            <w:tcW w:w="920" w:type="dxa"/>
            <w:tcBorders>
              <w:top w:val="single" w:sz="4" w:space="0" w:color="auto"/>
              <w:left w:val="single" w:sz="4" w:space="0" w:color="auto"/>
              <w:bottom w:val="nil"/>
              <w:right w:val="single" w:sz="4" w:space="0" w:color="auto"/>
            </w:tcBorders>
            <w:shd w:val="clear" w:color="auto" w:fill="auto"/>
            <w:hideMark/>
          </w:tcPr>
          <w:p w14:paraId="7458D057" w14:textId="77777777" w:rsidR="00E21538" w:rsidRPr="00C9405A" w:rsidRDefault="00E21538" w:rsidP="00E36174">
            <w:pPr>
              <w:rPr>
                <w:b/>
                <w:sz w:val="18"/>
                <w:szCs w:val="18"/>
              </w:rPr>
            </w:pPr>
            <w:r w:rsidRPr="00C9405A">
              <w:rPr>
                <w:b/>
                <w:sz w:val="18"/>
                <w:szCs w:val="18"/>
              </w:rPr>
              <w:t>1.2.</w:t>
            </w:r>
          </w:p>
        </w:tc>
        <w:tc>
          <w:tcPr>
            <w:tcW w:w="8520" w:type="dxa"/>
            <w:tcBorders>
              <w:top w:val="nil"/>
              <w:left w:val="nil"/>
              <w:bottom w:val="single" w:sz="4" w:space="0" w:color="auto"/>
              <w:right w:val="single" w:sz="4" w:space="0" w:color="auto"/>
            </w:tcBorders>
            <w:shd w:val="clear" w:color="auto" w:fill="auto"/>
            <w:hideMark/>
          </w:tcPr>
          <w:p w14:paraId="0E3D8FEC" w14:textId="77777777" w:rsidR="00E21538" w:rsidRPr="00C9405A" w:rsidRDefault="00E21538" w:rsidP="00E36174">
            <w:pPr>
              <w:rPr>
                <w:b/>
                <w:sz w:val="18"/>
                <w:szCs w:val="18"/>
              </w:rPr>
            </w:pPr>
            <w:r w:rsidRPr="00C9405A">
              <w:rPr>
                <w:rFonts w:eastAsia="Calibri"/>
                <w:b/>
                <w:sz w:val="18"/>
                <w:szCs w:val="18"/>
                <w:lang w:eastAsia="en-US"/>
              </w:rPr>
              <w:t>Свидетельствование подлинности подписей лиц, имеющих право подписи документов для проведения расчетов, в связи с  оформлением карточки с образцами подписей при открытии счета</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6AC6FD04" w14:textId="77777777" w:rsidR="00E21538" w:rsidRPr="00C9405A" w:rsidRDefault="00E21538" w:rsidP="00E36174">
            <w:pPr>
              <w:jc w:val="center"/>
              <w:rPr>
                <w:b/>
                <w:bCs/>
                <w:sz w:val="18"/>
                <w:szCs w:val="18"/>
              </w:rPr>
            </w:pPr>
            <w:r w:rsidRPr="00C9405A">
              <w:rPr>
                <w:b/>
                <w:bCs/>
                <w:sz w:val="18"/>
                <w:szCs w:val="18"/>
              </w:rPr>
              <w:t>Без ограничения количества подписей</w:t>
            </w:r>
          </w:p>
        </w:tc>
      </w:tr>
      <w:tr w:rsidR="00E21538" w:rsidRPr="0050553F" w14:paraId="3956B5BE" w14:textId="77777777" w:rsidTr="00E36174">
        <w:trPr>
          <w:trHeight w:val="435"/>
        </w:trPr>
        <w:tc>
          <w:tcPr>
            <w:tcW w:w="920" w:type="dxa"/>
            <w:tcBorders>
              <w:top w:val="single" w:sz="4" w:space="0" w:color="auto"/>
              <w:left w:val="single" w:sz="4" w:space="0" w:color="auto"/>
              <w:bottom w:val="nil"/>
              <w:right w:val="single" w:sz="4" w:space="0" w:color="auto"/>
            </w:tcBorders>
            <w:shd w:val="clear" w:color="auto" w:fill="auto"/>
            <w:hideMark/>
          </w:tcPr>
          <w:p w14:paraId="721503C4" w14:textId="77777777" w:rsidR="00E21538" w:rsidRPr="0050553F" w:rsidRDefault="00E21538" w:rsidP="00E36174">
            <w:pPr>
              <w:rPr>
                <w:sz w:val="18"/>
                <w:szCs w:val="18"/>
              </w:rPr>
            </w:pPr>
            <w:r w:rsidRPr="0050553F">
              <w:rPr>
                <w:sz w:val="18"/>
                <w:szCs w:val="18"/>
              </w:rPr>
              <w:t>1.3.</w:t>
            </w:r>
          </w:p>
        </w:tc>
        <w:tc>
          <w:tcPr>
            <w:tcW w:w="8520" w:type="dxa"/>
            <w:tcBorders>
              <w:top w:val="nil"/>
              <w:left w:val="nil"/>
              <w:bottom w:val="single" w:sz="4" w:space="0" w:color="auto"/>
              <w:right w:val="single" w:sz="4" w:space="0" w:color="auto"/>
            </w:tcBorders>
            <w:shd w:val="clear" w:color="auto" w:fill="auto"/>
            <w:hideMark/>
          </w:tcPr>
          <w:p w14:paraId="2B3E6D44" w14:textId="77777777" w:rsidR="00E21538" w:rsidRPr="0050553F" w:rsidRDefault="00E21538" w:rsidP="00E36174">
            <w:pPr>
              <w:rPr>
                <w:sz w:val="18"/>
                <w:szCs w:val="18"/>
              </w:rPr>
            </w:pPr>
            <w:r w:rsidRPr="0050553F">
              <w:rPr>
                <w:sz w:val="18"/>
                <w:szCs w:val="18"/>
              </w:rPr>
              <w:t>Ведение текущих (расчетных) банковских счетов в белорусских рублях и/или иностранной валюте</w:t>
            </w:r>
          </w:p>
        </w:tc>
        <w:tc>
          <w:tcPr>
            <w:tcW w:w="5156" w:type="dxa"/>
            <w:tcBorders>
              <w:top w:val="nil"/>
              <w:left w:val="nil"/>
              <w:bottom w:val="single" w:sz="4" w:space="0" w:color="auto"/>
              <w:right w:val="single" w:sz="4" w:space="0" w:color="000000"/>
            </w:tcBorders>
            <w:shd w:val="clear" w:color="auto" w:fill="auto"/>
            <w:hideMark/>
          </w:tcPr>
          <w:p w14:paraId="14F2954F" w14:textId="77777777" w:rsidR="00E21538" w:rsidRPr="0050553F" w:rsidRDefault="00E21538" w:rsidP="00E36174">
            <w:pPr>
              <w:jc w:val="center"/>
              <w:rPr>
                <w:rFonts w:ascii="Calibri" w:hAnsi="Calibri"/>
                <w:sz w:val="18"/>
                <w:szCs w:val="18"/>
              </w:rPr>
            </w:pPr>
            <w:r w:rsidRPr="0050553F">
              <w:rPr>
                <w:rFonts w:ascii="Calibri" w:hAnsi="Calibri"/>
                <w:sz w:val="18"/>
                <w:szCs w:val="18"/>
              </w:rPr>
              <w:t> </w:t>
            </w:r>
          </w:p>
        </w:tc>
      </w:tr>
      <w:tr w:rsidR="00E21538" w:rsidRPr="0050553F" w14:paraId="29ABC877" w14:textId="77777777" w:rsidTr="00E36174">
        <w:trPr>
          <w:trHeight w:val="345"/>
        </w:trPr>
        <w:tc>
          <w:tcPr>
            <w:tcW w:w="920" w:type="dxa"/>
            <w:tcBorders>
              <w:top w:val="single" w:sz="4" w:space="0" w:color="auto"/>
              <w:left w:val="single" w:sz="4" w:space="0" w:color="auto"/>
              <w:bottom w:val="nil"/>
              <w:right w:val="single" w:sz="4" w:space="0" w:color="auto"/>
            </w:tcBorders>
            <w:shd w:val="clear" w:color="auto" w:fill="auto"/>
            <w:hideMark/>
          </w:tcPr>
          <w:p w14:paraId="4E86FCC9" w14:textId="77777777" w:rsidR="00E21538" w:rsidRPr="0050553F" w:rsidRDefault="00E21538" w:rsidP="00E36174">
            <w:pPr>
              <w:rPr>
                <w:sz w:val="18"/>
                <w:szCs w:val="18"/>
              </w:rPr>
            </w:pPr>
            <w:r w:rsidRPr="0050553F">
              <w:rPr>
                <w:sz w:val="18"/>
                <w:szCs w:val="18"/>
              </w:rPr>
              <w:t>1.4.</w:t>
            </w:r>
          </w:p>
        </w:tc>
        <w:tc>
          <w:tcPr>
            <w:tcW w:w="8520" w:type="dxa"/>
            <w:tcBorders>
              <w:top w:val="nil"/>
              <w:left w:val="nil"/>
              <w:bottom w:val="nil"/>
              <w:right w:val="nil"/>
            </w:tcBorders>
            <w:shd w:val="clear" w:color="auto" w:fill="auto"/>
            <w:noWrap/>
            <w:hideMark/>
          </w:tcPr>
          <w:p w14:paraId="2B9C7ECA" w14:textId="77777777" w:rsidR="00E21538" w:rsidRPr="0050553F" w:rsidRDefault="00E21538" w:rsidP="00E36174">
            <w:pPr>
              <w:rPr>
                <w:sz w:val="18"/>
                <w:szCs w:val="18"/>
              </w:rPr>
            </w:pPr>
            <w:r w:rsidRPr="0050553F">
              <w:rPr>
                <w:sz w:val="18"/>
                <w:szCs w:val="18"/>
              </w:rPr>
              <w:t>Перевод денежных сре</w:t>
            </w:r>
            <w:proofErr w:type="gramStart"/>
            <w:r w:rsidRPr="0050553F">
              <w:rPr>
                <w:sz w:val="18"/>
                <w:szCs w:val="18"/>
              </w:rPr>
              <w:t>дств в б</w:t>
            </w:r>
            <w:proofErr w:type="gramEnd"/>
            <w:r w:rsidRPr="0050553F">
              <w:rPr>
                <w:sz w:val="18"/>
                <w:szCs w:val="18"/>
              </w:rPr>
              <w:t>елорусских рублях по платежным инструкциям, поступившим:</w:t>
            </w:r>
          </w:p>
        </w:tc>
        <w:tc>
          <w:tcPr>
            <w:tcW w:w="5156" w:type="dxa"/>
            <w:tcBorders>
              <w:top w:val="single" w:sz="4" w:space="0" w:color="auto"/>
              <w:left w:val="single" w:sz="4" w:space="0" w:color="auto"/>
              <w:bottom w:val="single" w:sz="4" w:space="0" w:color="auto"/>
              <w:right w:val="single" w:sz="4" w:space="0" w:color="000000"/>
            </w:tcBorders>
            <w:shd w:val="clear" w:color="auto" w:fill="auto"/>
            <w:hideMark/>
          </w:tcPr>
          <w:p w14:paraId="2DB8E812" w14:textId="77777777" w:rsidR="00E21538" w:rsidRPr="0050553F" w:rsidRDefault="00E21538" w:rsidP="00E36174">
            <w:pPr>
              <w:jc w:val="both"/>
              <w:rPr>
                <w:sz w:val="18"/>
                <w:szCs w:val="18"/>
              </w:rPr>
            </w:pPr>
            <w:r w:rsidRPr="0050553F">
              <w:rPr>
                <w:sz w:val="18"/>
                <w:szCs w:val="18"/>
              </w:rPr>
              <w:t> </w:t>
            </w:r>
          </w:p>
        </w:tc>
      </w:tr>
      <w:tr w:rsidR="00E21538" w:rsidRPr="0050553F" w14:paraId="7EC9F537" w14:textId="77777777" w:rsidTr="00E36174">
        <w:trPr>
          <w:trHeight w:val="360"/>
        </w:trPr>
        <w:tc>
          <w:tcPr>
            <w:tcW w:w="920" w:type="dxa"/>
            <w:tcBorders>
              <w:top w:val="single" w:sz="4" w:space="0" w:color="auto"/>
              <w:left w:val="single" w:sz="4" w:space="0" w:color="auto"/>
              <w:bottom w:val="nil"/>
              <w:right w:val="single" w:sz="4" w:space="0" w:color="auto"/>
            </w:tcBorders>
            <w:shd w:val="clear" w:color="auto" w:fill="auto"/>
            <w:hideMark/>
          </w:tcPr>
          <w:p w14:paraId="3E365379" w14:textId="77777777" w:rsidR="00E21538" w:rsidRPr="0050553F" w:rsidRDefault="00E21538" w:rsidP="00E36174">
            <w:pPr>
              <w:rPr>
                <w:sz w:val="18"/>
                <w:szCs w:val="18"/>
              </w:rPr>
            </w:pPr>
            <w:r w:rsidRPr="0050553F">
              <w:rPr>
                <w:sz w:val="18"/>
                <w:szCs w:val="18"/>
              </w:rPr>
              <w:t> </w:t>
            </w:r>
          </w:p>
        </w:tc>
        <w:tc>
          <w:tcPr>
            <w:tcW w:w="8520" w:type="dxa"/>
            <w:tcBorders>
              <w:top w:val="single" w:sz="4" w:space="0" w:color="auto"/>
              <w:left w:val="nil"/>
              <w:bottom w:val="single" w:sz="4" w:space="0" w:color="auto"/>
              <w:right w:val="single" w:sz="4" w:space="0" w:color="auto"/>
            </w:tcBorders>
            <w:shd w:val="clear" w:color="auto" w:fill="auto"/>
            <w:vAlign w:val="center"/>
            <w:hideMark/>
          </w:tcPr>
          <w:p w14:paraId="452D256B" w14:textId="77777777" w:rsidR="00E21538" w:rsidRPr="0050553F" w:rsidRDefault="00E21538" w:rsidP="00E36174">
            <w:pPr>
              <w:jc w:val="both"/>
              <w:rPr>
                <w:sz w:val="18"/>
                <w:szCs w:val="18"/>
              </w:rPr>
            </w:pPr>
            <w:r w:rsidRPr="0050553F">
              <w:rPr>
                <w:sz w:val="18"/>
                <w:szCs w:val="18"/>
              </w:rPr>
              <w:t>в электронном виде</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70015941" w14:textId="77777777" w:rsidR="00E21538" w:rsidRPr="0050553F" w:rsidRDefault="00E21538" w:rsidP="00E36174">
            <w:pPr>
              <w:jc w:val="center"/>
              <w:rPr>
                <w:bCs/>
                <w:sz w:val="18"/>
                <w:szCs w:val="18"/>
              </w:rPr>
            </w:pPr>
            <w:r w:rsidRPr="0050553F">
              <w:rPr>
                <w:bCs/>
                <w:sz w:val="18"/>
                <w:szCs w:val="18"/>
              </w:rPr>
              <w:t>Без ограничения количества переводов</w:t>
            </w:r>
          </w:p>
        </w:tc>
      </w:tr>
      <w:tr w:rsidR="00E21538" w:rsidRPr="0050553F" w14:paraId="7F99DD76" w14:textId="77777777" w:rsidTr="00E36174">
        <w:trPr>
          <w:trHeight w:val="390"/>
        </w:trPr>
        <w:tc>
          <w:tcPr>
            <w:tcW w:w="920" w:type="dxa"/>
            <w:tcBorders>
              <w:top w:val="single" w:sz="4" w:space="0" w:color="auto"/>
              <w:left w:val="single" w:sz="4" w:space="0" w:color="auto"/>
              <w:bottom w:val="nil"/>
              <w:right w:val="single" w:sz="4" w:space="0" w:color="auto"/>
            </w:tcBorders>
            <w:shd w:val="clear" w:color="auto" w:fill="auto"/>
            <w:hideMark/>
          </w:tcPr>
          <w:p w14:paraId="24D140AF" w14:textId="77777777" w:rsidR="00E21538" w:rsidRPr="0050553F" w:rsidRDefault="00E21538"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vAlign w:val="center"/>
            <w:hideMark/>
          </w:tcPr>
          <w:p w14:paraId="0AAB3D3D" w14:textId="77777777" w:rsidR="00E21538" w:rsidRPr="0050553F" w:rsidRDefault="00E21538" w:rsidP="00E36174">
            <w:pPr>
              <w:jc w:val="both"/>
              <w:rPr>
                <w:sz w:val="18"/>
                <w:szCs w:val="18"/>
              </w:rPr>
            </w:pPr>
            <w:r w:rsidRPr="0050553F">
              <w:rPr>
                <w:sz w:val="18"/>
                <w:szCs w:val="18"/>
              </w:rPr>
              <w:t>в электронном виде с признаком «мгновенный»</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66590175" w14:textId="77777777" w:rsidR="00E21538" w:rsidRPr="0050553F" w:rsidRDefault="00E21538" w:rsidP="00E36174">
            <w:pPr>
              <w:jc w:val="center"/>
              <w:rPr>
                <w:bCs/>
                <w:sz w:val="18"/>
                <w:szCs w:val="18"/>
              </w:rPr>
            </w:pPr>
            <w:r w:rsidRPr="0050553F">
              <w:rPr>
                <w:bCs/>
                <w:sz w:val="18"/>
                <w:szCs w:val="18"/>
              </w:rPr>
              <w:t>2.10 BYN</w:t>
            </w:r>
          </w:p>
        </w:tc>
      </w:tr>
      <w:tr w:rsidR="00E21538" w:rsidRPr="0050553F" w14:paraId="68681FE0" w14:textId="77777777" w:rsidTr="00E36174">
        <w:trPr>
          <w:trHeight w:val="840"/>
        </w:trPr>
        <w:tc>
          <w:tcPr>
            <w:tcW w:w="920" w:type="dxa"/>
            <w:tcBorders>
              <w:top w:val="single" w:sz="4" w:space="0" w:color="auto"/>
              <w:left w:val="single" w:sz="4" w:space="0" w:color="auto"/>
              <w:bottom w:val="single" w:sz="4" w:space="0" w:color="auto"/>
              <w:right w:val="single" w:sz="4" w:space="0" w:color="auto"/>
            </w:tcBorders>
            <w:shd w:val="clear" w:color="auto" w:fill="auto"/>
            <w:hideMark/>
          </w:tcPr>
          <w:p w14:paraId="4CD1F0A7" w14:textId="77777777" w:rsidR="00E21538" w:rsidRPr="0050553F" w:rsidRDefault="00E21538" w:rsidP="00E36174">
            <w:pPr>
              <w:rPr>
                <w:sz w:val="18"/>
                <w:szCs w:val="18"/>
              </w:rPr>
            </w:pPr>
            <w:r w:rsidRPr="0050553F">
              <w:rPr>
                <w:sz w:val="18"/>
                <w:szCs w:val="18"/>
              </w:rPr>
              <w:t>1.5.</w:t>
            </w:r>
          </w:p>
        </w:tc>
        <w:tc>
          <w:tcPr>
            <w:tcW w:w="8520" w:type="dxa"/>
            <w:tcBorders>
              <w:top w:val="nil"/>
              <w:left w:val="nil"/>
              <w:bottom w:val="single" w:sz="4" w:space="0" w:color="auto"/>
              <w:right w:val="single" w:sz="4" w:space="0" w:color="auto"/>
            </w:tcBorders>
            <w:shd w:val="clear" w:color="auto" w:fill="auto"/>
            <w:hideMark/>
          </w:tcPr>
          <w:p w14:paraId="2D0A0904" w14:textId="77777777" w:rsidR="00E21538" w:rsidRPr="0050553F" w:rsidRDefault="00E21538" w:rsidP="00E36174">
            <w:pPr>
              <w:rPr>
                <w:sz w:val="18"/>
                <w:szCs w:val="18"/>
              </w:rPr>
            </w:pPr>
            <w:r w:rsidRPr="0050553F">
              <w:rPr>
                <w:sz w:val="18"/>
                <w:szCs w:val="18"/>
              </w:rPr>
              <w:t>Прием наличных денежных сре</w:t>
            </w:r>
            <w:proofErr w:type="gramStart"/>
            <w:r w:rsidRPr="0050553F">
              <w:rPr>
                <w:sz w:val="18"/>
                <w:szCs w:val="18"/>
              </w:rPr>
              <w:t>дств в б</w:t>
            </w:r>
            <w:proofErr w:type="gramEnd"/>
            <w:r w:rsidRPr="0050553F">
              <w:rPr>
                <w:sz w:val="18"/>
                <w:szCs w:val="18"/>
              </w:rPr>
              <w:t>елорусских рублях (за исключением расчётов наличными денежными средствами между юридическими лицами, индивидуальными предпринимателями) для зачисления на счета клиента Банка</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7508A9D4" w14:textId="77777777" w:rsidR="00E21538" w:rsidRPr="0050553F" w:rsidRDefault="00E21538" w:rsidP="00E36174">
            <w:pPr>
              <w:jc w:val="center"/>
              <w:rPr>
                <w:bCs/>
                <w:sz w:val="18"/>
                <w:szCs w:val="18"/>
              </w:rPr>
            </w:pPr>
            <w:r w:rsidRPr="0050553F">
              <w:rPr>
                <w:bCs/>
                <w:sz w:val="18"/>
                <w:szCs w:val="18"/>
              </w:rPr>
              <w:t xml:space="preserve">0.15% от суммы, </w:t>
            </w:r>
            <w:r w:rsidRPr="0050553F">
              <w:rPr>
                <w:bCs/>
                <w:sz w:val="18"/>
                <w:szCs w:val="18"/>
              </w:rPr>
              <w:br/>
              <w:t>минимум 2.00 BYN (по одному документу)</w:t>
            </w:r>
          </w:p>
        </w:tc>
      </w:tr>
      <w:tr w:rsidR="00E21538" w:rsidRPr="0050553F" w14:paraId="59F385B2" w14:textId="77777777" w:rsidTr="00E36174">
        <w:trPr>
          <w:trHeight w:val="300"/>
        </w:trPr>
        <w:tc>
          <w:tcPr>
            <w:tcW w:w="920" w:type="dxa"/>
            <w:tcBorders>
              <w:top w:val="nil"/>
              <w:left w:val="single" w:sz="4" w:space="0" w:color="auto"/>
              <w:bottom w:val="single" w:sz="4" w:space="0" w:color="auto"/>
              <w:right w:val="single" w:sz="4" w:space="0" w:color="auto"/>
            </w:tcBorders>
            <w:shd w:val="clear" w:color="auto" w:fill="auto"/>
            <w:hideMark/>
          </w:tcPr>
          <w:p w14:paraId="7D9BC9EF" w14:textId="77777777" w:rsidR="00E21538" w:rsidRPr="0050553F" w:rsidRDefault="00E21538" w:rsidP="00E36174">
            <w:pPr>
              <w:rPr>
                <w:sz w:val="18"/>
                <w:szCs w:val="18"/>
              </w:rPr>
            </w:pPr>
            <w:r w:rsidRPr="0050553F">
              <w:rPr>
                <w:sz w:val="18"/>
                <w:szCs w:val="18"/>
              </w:rPr>
              <w:t>2.</w:t>
            </w:r>
          </w:p>
        </w:tc>
        <w:tc>
          <w:tcPr>
            <w:tcW w:w="8520" w:type="dxa"/>
            <w:tcBorders>
              <w:top w:val="nil"/>
              <w:left w:val="nil"/>
              <w:bottom w:val="single" w:sz="4" w:space="0" w:color="auto"/>
              <w:right w:val="single" w:sz="4" w:space="0" w:color="auto"/>
            </w:tcBorders>
            <w:shd w:val="clear" w:color="auto" w:fill="auto"/>
            <w:hideMark/>
          </w:tcPr>
          <w:p w14:paraId="5C9ED5CD" w14:textId="77777777" w:rsidR="00E21538" w:rsidRPr="0050553F" w:rsidRDefault="00E21538" w:rsidP="00E36174">
            <w:pPr>
              <w:rPr>
                <w:sz w:val="18"/>
                <w:szCs w:val="18"/>
              </w:rPr>
            </w:pPr>
            <w:r w:rsidRPr="0050553F">
              <w:rPr>
                <w:sz w:val="18"/>
                <w:szCs w:val="18"/>
              </w:rPr>
              <w:t>ДИСТАНЦИОННОЕ БАНКОВСКОЕ ОБСЛУЖИВАНИЕ</w:t>
            </w:r>
          </w:p>
        </w:tc>
        <w:tc>
          <w:tcPr>
            <w:tcW w:w="5156" w:type="dxa"/>
            <w:tcBorders>
              <w:top w:val="single" w:sz="4" w:space="0" w:color="auto"/>
              <w:left w:val="nil"/>
              <w:bottom w:val="single" w:sz="4" w:space="0" w:color="auto"/>
              <w:right w:val="single" w:sz="4" w:space="0" w:color="auto"/>
            </w:tcBorders>
            <w:shd w:val="clear" w:color="auto" w:fill="auto"/>
            <w:hideMark/>
          </w:tcPr>
          <w:p w14:paraId="547CFC9A" w14:textId="77777777" w:rsidR="00E21538" w:rsidRPr="0050553F" w:rsidRDefault="00E21538" w:rsidP="00E36174">
            <w:pPr>
              <w:jc w:val="both"/>
              <w:rPr>
                <w:sz w:val="18"/>
                <w:szCs w:val="18"/>
              </w:rPr>
            </w:pPr>
            <w:r w:rsidRPr="0050553F">
              <w:rPr>
                <w:sz w:val="18"/>
                <w:szCs w:val="18"/>
              </w:rPr>
              <w:t> </w:t>
            </w:r>
          </w:p>
        </w:tc>
      </w:tr>
      <w:tr w:rsidR="00E21538" w:rsidRPr="0050553F" w14:paraId="19A05E8B" w14:textId="77777777" w:rsidTr="00E36174">
        <w:trPr>
          <w:trHeight w:val="270"/>
        </w:trPr>
        <w:tc>
          <w:tcPr>
            <w:tcW w:w="920" w:type="dxa"/>
            <w:tcBorders>
              <w:top w:val="nil"/>
              <w:left w:val="single" w:sz="4" w:space="0" w:color="auto"/>
              <w:bottom w:val="single" w:sz="4" w:space="0" w:color="auto"/>
              <w:right w:val="single" w:sz="4" w:space="0" w:color="auto"/>
            </w:tcBorders>
            <w:shd w:val="clear" w:color="auto" w:fill="auto"/>
            <w:hideMark/>
          </w:tcPr>
          <w:p w14:paraId="6E5CF120" w14:textId="77777777" w:rsidR="00E21538" w:rsidRPr="0050553F" w:rsidRDefault="00E21538" w:rsidP="00E36174">
            <w:pPr>
              <w:rPr>
                <w:sz w:val="18"/>
                <w:szCs w:val="18"/>
              </w:rPr>
            </w:pPr>
            <w:r w:rsidRPr="0050553F">
              <w:rPr>
                <w:sz w:val="18"/>
                <w:szCs w:val="18"/>
              </w:rPr>
              <w:t>2.1.</w:t>
            </w:r>
          </w:p>
        </w:tc>
        <w:tc>
          <w:tcPr>
            <w:tcW w:w="8520" w:type="dxa"/>
            <w:tcBorders>
              <w:top w:val="nil"/>
              <w:left w:val="nil"/>
              <w:bottom w:val="single" w:sz="4" w:space="0" w:color="auto"/>
              <w:right w:val="single" w:sz="4" w:space="0" w:color="auto"/>
            </w:tcBorders>
            <w:shd w:val="clear" w:color="auto" w:fill="auto"/>
            <w:hideMark/>
          </w:tcPr>
          <w:p w14:paraId="7E9B554D" w14:textId="77777777" w:rsidR="00E21538" w:rsidRPr="0050553F" w:rsidRDefault="00E21538" w:rsidP="00E36174">
            <w:pPr>
              <w:rPr>
                <w:sz w:val="18"/>
                <w:szCs w:val="18"/>
              </w:rPr>
            </w:pPr>
            <w:r w:rsidRPr="0050553F">
              <w:rPr>
                <w:sz w:val="18"/>
                <w:szCs w:val="18"/>
              </w:rPr>
              <w:t>Подключение клиента к подсистеме «Интернет-клиент» системы ДБО «BS-</w:t>
            </w:r>
            <w:proofErr w:type="spellStart"/>
            <w:r w:rsidRPr="0050553F">
              <w:rPr>
                <w:sz w:val="18"/>
                <w:szCs w:val="18"/>
              </w:rPr>
              <w:t>Client</w:t>
            </w:r>
            <w:proofErr w:type="spellEnd"/>
            <w:r w:rsidRPr="0050553F">
              <w:rPr>
                <w:sz w:val="18"/>
                <w:szCs w:val="18"/>
              </w:rPr>
              <w:t>» / СДБО «СББОЛ»</w:t>
            </w:r>
          </w:p>
        </w:tc>
        <w:tc>
          <w:tcPr>
            <w:tcW w:w="5156" w:type="dxa"/>
            <w:tcBorders>
              <w:top w:val="single" w:sz="4" w:space="0" w:color="auto"/>
              <w:left w:val="nil"/>
              <w:bottom w:val="single" w:sz="4" w:space="0" w:color="auto"/>
              <w:right w:val="single" w:sz="4" w:space="0" w:color="auto"/>
            </w:tcBorders>
            <w:shd w:val="clear" w:color="auto" w:fill="auto"/>
            <w:vAlign w:val="center"/>
            <w:hideMark/>
          </w:tcPr>
          <w:p w14:paraId="282474C4" w14:textId="77777777" w:rsidR="00E21538" w:rsidRPr="0050553F" w:rsidRDefault="00E21538" w:rsidP="00E36174">
            <w:pPr>
              <w:jc w:val="center"/>
              <w:rPr>
                <w:bCs/>
                <w:sz w:val="18"/>
                <w:szCs w:val="18"/>
              </w:rPr>
            </w:pPr>
            <w:r w:rsidRPr="0050553F">
              <w:rPr>
                <w:bCs/>
                <w:sz w:val="18"/>
                <w:szCs w:val="18"/>
              </w:rPr>
              <w:t>В Пакет операций включено 1 подключение</w:t>
            </w:r>
          </w:p>
        </w:tc>
      </w:tr>
      <w:tr w:rsidR="00E21538" w:rsidRPr="0050553F" w14:paraId="4520850F" w14:textId="77777777" w:rsidTr="00E36174">
        <w:trPr>
          <w:trHeight w:val="570"/>
        </w:trPr>
        <w:tc>
          <w:tcPr>
            <w:tcW w:w="920" w:type="dxa"/>
            <w:tcBorders>
              <w:top w:val="nil"/>
              <w:left w:val="single" w:sz="4" w:space="0" w:color="auto"/>
              <w:bottom w:val="single" w:sz="4" w:space="0" w:color="auto"/>
              <w:right w:val="single" w:sz="4" w:space="0" w:color="auto"/>
            </w:tcBorders>
            <w:shd w:val="clear" w:color="auto" w:fill="auto"/>
            <w:hideMark/>
          </w:tcPr>
          <w:p w14:paraId="3857BE15" w14:textId="77777777" w:rsidR="00E21538" w:rsidRPr="0050553F" w:rsidRDefault="00E21538" w:rsidP="00E36174">
            <w:pPr>
              <w:rPr>
                <w:sz w:val="18"/>
                <w:szCs w:val="18"/>
              </w:rPr>
            </w:pPr>
            <w:r w:rsidRPr="0050553F">
              <w:rPr>
                <w:sz w:val="18"/>
                <w:szCs w:val="18"/>
              </w:rPr>
              <w:t>2.2.</w:t>
            </w:r>
          </w:p>
        </w:tc>
        <w:tc>
          <w:tcPr>
            <w:tcW w:w="8520" w:type="dxa"/>
            <w:tcBorders>
              <w:top w:val="nil"/>
              <w:left w:val="nil"/>
              <w:bottom w:val="single" w:sz="4" w:space="0" w:color="auto"/>
              <w:right w:val="single" w:sz="4" w:space="0" w:color="auto"/>
            </w:tcBorders>
            <w:shd w:val="clear" w:color="auto" w:fill="auto"/>
            <w:hideMark/>
          </w:tcPr>
          <w:p w14:paraId="1923FF54" w14:textId="77777777" w:rsidR="00E21538" w:rsidRPr="0050553F" w:rsidRDefault="00E21538" w:rsidP="00E36174">
            <w:pPr>
              <w:rPr>
                <w:sz w:val="18"/>
                <w:szCs w:val="18"/>
              </w:rPr>
            </w:pPr>
            <w:r w:rsidRPr="0050553F">
              <w:rPr>
                <w:sz w:val="18"/>
                <w:szCs w:val="18"/>
              </w:rPr>
              <w:t>Абонентская плата за обслуживание в подсистеме «Интернет-клиент» системы ДБО «BS-</w:t>
            </w:r>
            <w:proofErr w:type="spellStart"/>
            <w:r w:rsidRPr="0050553F">
              <w:rPr>
                <w:sz w:val="18"/>
                <w:szCs w:val="18"/>
              </w:rPr>
              <w:t>Client</w:t>
            </w:r>
            <w:proofErr w:type="spellEnd"/>
            <w:r w:rsidRPr="0050553F">
              <w:rPr>
                <w:sz w:val="18"/>
                <w:szCs w:val="18"/>
              </w:rPr>
              <w:t>» / СДБО «СББОЛ»</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1506E8E0" w14:textId="77777777" w:rsidR="00E21538" w:rsidRPr="0050553F" w:rsidRDefault="00E21538" w:rsidP="00E36174">
            <w:pPr>
              <w:jc w:val="center"/>
              <w:rPr>
                <w:bCs/>
                <w:sz w:val="18"/>
                <w:szCs w:val="18"/>
              </w:rPr>
            </w:pPr>
            <w:r w:rsidRPr="0050553F">
              <w:rPr>
                <w:bCs/>
                <w:sz w:val="18"/>
                <w:szCs w:val="18"/>
              </w:rPr>
              <w:t> </w:t>
            </w:r>
          </w:p>
        </w:tc>
      </w:tr>
      <w:tr w:rsidR="00E21538" w:rsidRPr="0050553F" w14:paraId="6F7B844C" w14:textId="77777777" w:rsidTr="00E36174">
        <w:trPr>
          <w:trHeight w:val="2313"/>
        </w:trPr>
        <w:tc>
          <w:tcPr>
            <w:tcW w:w="920" w:type="dxa"/>
            <w:tcBorders>
              <w:top w:val="nil"/>
              <w:left w:val="single" w:sz="4" w:space="0" w:color="auto"/>
              <w:bottom w:val="nil"/>
              <w:right w:val="single" w:sz="4" w:space="0" w:color="auto"/>
            </w:tcBorders>
            <w:shd w:val="clear" w:color="auto" w:fill="auto"/>
            <w:hideMark/>
          </w:tcPr>
          <w:p w14:paraId="0B9D6652" w14:textId="77777777" w:rsidR="00E21538" w:rsidRPr="0050553F" w:rsidRDefault="00E21538" w:rsidP="00E36174">
            <w:pPr>
              <w:rPr>
                <w:sz w:val="18"/>
                <w:szCs w:val="18"/>
              </w:rPr>
            </w:pPr>
            <w:r w:rsidRPr="0050553F">
              <w:rPr>
                <w:sz w:val="18"/>
                <w:szCs w:val="18"/>
              </w:rPr>
              <w:t>2.3.</w:t>
            </w:r>
          </w:p>
        </w:tc>
        <w:tc>
          <w:tcPr>
            <w:tcW w:w="8520" w:type="dxa"/>
            <w:tcBorders>
              <w:top w:val="nil"/>
              <w:left w:val="nil"/>
              <w:bottom w:val="nil"/>
              <w:right w:val="single" w:sz="4" w:space="0" w:color="auto"/>
            </w:tcBorders>
            <w:shd w:val="clear" w:color="auto" w:fill="auto"/>
            <w:hideMark/>
          </w:tcPr>
          <w:p w14:paraId="306B1169" w14:textId="77777777" w:rsidR="00E21538" w:rsidRPr="0050553F" w:rsidRDefault="00E21538" w:rsidP="00E36174">
            <w:pPr>
              <w:rPr>
                <w:sz w:val="18"/>
                <w:szCs w:val="18"/>
              </w:rPr>
            </w:pPr>
            <w:proofErr w:type="gramStart"/>
            <w:r w:rsidRPr="0050553F">
              <w:rPr>
                <w:sz w:val="18"/>
                <w:szCs w:val="18"/>
              </w:rPr>
              <w:t>Представление дополнительной информации в подсистеме «Интернет-клиент» системы ДБО «BS-</w:t>
            </w:r>
            <w:proofErr w:type="spellStart"/>
            <w:r w:rsidRPr="0050553F">
              <w:rPr>
                <w:sz w:val="18"/>
                <w:szCs w:val="18"/>
              </w:rPr>
              <w:t>Client</w:t>
            </w:r>
            <w:proofErr w:type="spellEnd"/>
            <w:r w:rsidRPr="0050553F">
              <w:rPr>
                <w:sz w:val="18"/>
                <w:szCs w:val="18"/>
              </w:rPr>
              <w:t>» по запросу клиента:</w:t>
            </w:r>
            <w:r w:rsidRPr="0050553F">
              <w:rPr>
                <w:sz w:val="18"/>
                <w:szCs w:val="18"/>
              </w:rPr>
              <w:br/>
              <w:t xml:space="preserve">о состоянии картотеки; </w:t>
            </w:r>
            <w:r w:rsidRPr="0050553F">
              <w:rPr>
                <w:sz w:val="18"/>
                <w:szCs w:val="18"/>
              </w:rPr>
              <w:br/>
              <w:t xml:space="preserve">о забронированных денежных средствах; </w:t>
            </w:r>
            <w:r w:rsidRPr="0050553F">
              <w:rPr>
                <w:sz w:val="18"/>
                <w:szCs w:val="18"/>
              </w:rPr>
              <w:br/>
              <w:t xml:space="preserve">об исполнении платежных требований, в </w:t>
            </w:r>
            <w:proofErr w:type="spellStart"/>
            <w:r w:rsidRPr="0050553F">
              <w:rPr>
                <w:sz w:val="18"/>
                <w:szCs w:val="18"/>
              </w:rPr>
              <w:t>т.ч</w:t>
            </w:r>
            <w:proofErr w:type="spellEnd"/>
            <w:r w:rsidRPr="0050553F">
              <w:rPr>
                <w:sz w:val="18"/>
                <w:szCs w:val="18"/>
              </w:rPr>
              <w:t>. принятых на инкассо;</w:t>
            </w:r>
            <w:r w:rsidRPr="0050553F">
              <w:rPr>
                <w:sz w:val="18"/>
                <w:szCs w:val="18"/>
              </w:rPr>
              <w:br/>
              <w:t xml:space="preserve">об ограничениях/отмене ограничений по счетам органами взыскания; </w:t>
            </w:r>
            <w:r w:rsidRPr="0050553F">
              <w:rPr>
                <w:sz w:val="18"/>
                <w:szCs w:val="18"/>
              </w:rPr>
              <w:br/>
              <w:t>о поступивших/отозванных распоряжениях ИМНС;</w:t>
            </w:r>
            <w:r w:rsidRPr="0050553F">
              <w:rPr>
                <w:sz w:val="18"/>
                <w:szCs w:val="18"/>
              </w:rPr>
              <w:br/>
              <w:t>об открытых (действующих) депозитах;</w:t>
            </w:r>
            <w:r w:rsidRPr="0050553F">
              <w:rPr>
                <w:sz w:val="18"/>
                <w:szCs w:val="18"/>
              </w:rPr>
              <w:br/>
              <w:t>о платежах, принятых в пользу клиента за товары, работы (услуги);</w:t>
            </w:r>
            <w:proofErr w:type="gramEnd"/>
            <w:r w:rsidRPr="0050553F">
              <w:rPr>
                <w:sz w:val="18"/>
                <w:szCs w:val="18"/>
              </w:rPr>
              <w:br/>
              <w:t>о корпоративных банковских платежных карточках (об остатках, движении денежных средств, держателях карточек) и др.</w:t>
            </w:r>
          </w:p>
        </w:tc>
        <w:tc>
          <w:tcPr>
            <w:tcW w:w="5156" w:type="dxa"/>
            <w:tcBorders>
              <w:top w:val="single" w:sz="4" w:space="0" w:color="auto"/>
              <w:left w:val="nil"/>
              <w:bottom w:val="nil"/>
              <w:right w:val="single" w:sz="4" w:space="0" w:color="000000"/>
            </w:tcBorders>
            <w:shd w:val="clear" w:color="auto" w:fill="auto"/>
            <w:vAlign w:val="center"/>
            <w:hideMark/>
          </w:tcPr>
          <w:p w14:paraId="1687B6C6" w14:textId="77777777" w:rsidR="00E21538" w:rsidRPr="0050553F" w:rsidRDefault="00E21538" w:rsidP="00E36174">
            <w:pPr>
              <w:jc w:val="center"/>
              <w:rPr>
                <w:bCs/>
                <w:sz w:val="18"/>
                <w:szCs w:val="18"/>
              </w:rPr>
            </w:pPr>
            <w:r w:rsidRPr="0050553F">
              <w:rPr>
                <w:bCs/>
                <w:sz w:val="18"/>
                <w:szCs w:val="18"/>
              </w:rPr>
              <w:t>Без ограничения количества запросов</w:t>
            </w:r>
          </w:p>
        </w:tc>
      </w:tr>
      <w:tr w:rsidR="00E21538" w:rsidRPr="0050553F" w14:paraId="566ACE6C" w14:textId="77777777" w:rsidTr="00E36174">
        <w:trPr>
          <w:trHeight w:val="330"/>
        </w:trPr>
        <w:tc>
          <w:tcPr>
            <w:tcW w:w="920" w:type="dxa"/>
            <w:tcBorders>
              <w:top w:val="single" w:sz="4" w:space="0" w:color="auto"/>
              <w:left w:val="single" w:sz="4" w:space="0" w:color="auto"/>
              <w:bottom w:val="single" w:sz="4" w:space="0" w:color="auto"/>
              <w:right w:val="single" w:sz="4" w:space="0" w:color="auto"/>
            </w:tcBorders>
            <w:shd w:val="clear" w:color="auto" w:fill="auto"/>
            <w:hideMark/>
          </w:tcPr>
          <w:p w14:paraId="708F448D" w14:textId="77777777" w:rsidR="00E21538" w:rsidRPr="0050553F" w:rsidRDefault="00E21538" w:rsidP="00E36174">
            <w:pPr>
              <w:rPr>
                <w:sz w:val="18"/>
                <w:szCs w:val="18"/>
              </w:rPr>
            </w:pPr>
            <w:r w:rsidRPr="0050553F">
              <w:rPr>
                <w:sz w:val="18"/>
                <w:szCs w:val="18"/>
              </w:rPr>
              <w:t>3.</w:t>
            </w:r>
          </w:p>
        </w:tc>
        <w:tc>
          <w:tcPr>
            <w:tcW w:w="8520" w:type="dxa"/>
            <w:tcBorders>
              <w:top w:val="single" w:sz="4" w:space="0" w:color="auto"/>
              <w:left w:val="nil"/>
              <w:bottom w:val="single" w:sz="4" w:space="0" w:color="auto"/>
              <w:right w:val="single" w:sz="4" w:space="0" w:color="auto"/>
            </w:tcBorders>
            <w:shd w:val="clear" w:color="auto" w:fill="auto"/>
            <w:vAlign w:val="bottom"/>
            <w:hideMark/>
          </w:tcPr>
          <w:p w14:paraId="4345D979" w14:textId="77777777" w:rsidR="00E21538" w:rsidRPr="0050553F" w:rsidRDefault="00E21538" w:rsidP="00E36174">
            <w:pPr>
              <w:rPr>
                <w:sz w:val="18"/>
                <w:szCs w:val="18"/>
              </w:rPr>
            </w:pPr>
            <w:r w:rsidRPr="0050553F">
              <w:rPr>
                <w:sz w:val="18"/>
                <w:szCs w:val="18"/>
              </w:rPr>
              <w:t>ОПЕРАЦИИ С КОРПОРАТИВНЫМИ БАНКОВСКИМИ ПЛАТЕЖНЫМИ КАРТОЧКАМИ</w:t>
            </w:r>
          </w:p>
        </w:tc>
        <w:tc>
          <w:tcPr>
            <w:tcW w:w="5156" w:type="dxa"/>
            <w:tcBorders>
              <w:top w:val="single" w:sz="4" w:space="0" w:color="auto"/>
              <w:left w:val="nil"/>
              <w:bottom w:val="single" w:sz="4" w:space="0" w:color="auto"/>
              <w:right w:val="single" w:sz="4" w:space="0" w:color="auto"/>
            </w:tcBorders>
            <w:shd w:val="clear" w:color="auto" w:fill="auto"/>
            <w:noWrap/>
            <w:vAlign w:val="center"/>
            <w:hideMark/>
          </w:tcPr>
          <w:p w14:paraId="69B4C15C" w14:textId="77777777" w:rsidR="00E21538" w:rsidRPr="0050553F" w:rsidRDefault="00E21538" w:rsidP="00E36174">
            <w:pPr>
              <w:jc w:val="center"/>
              <w:rPr>
                <w:bCs/>
                <w:sz w:val="18"/>
                <w:szCs w:val="18"/>
              </w:rPr>
            </w:pPr>
            <w:r w:rsidRPr="0050553F">
              <w:rPr>
                <w:bCs/>
                <w:sz w:val="18"/>
                <w:szCs w:val="18"/>
              </w:rPr>
              <w:t> </w:t>
            </w:r>
          </w:p>
        </w:tc>
      </w:tr>
      <w:tr w:rsidR="00E21538" w:rsidRPr="0050553F" w14:paraId="77753B22" w14:textId="77777777" w:rsidTr="00E36174">
        <w:trPr>
          <w:trHeight w:val="360"/>
        </w:trPr>
        <w:tc>
          <w:tcPr>
            <w:tcW w:w="920" w:type="dxa"/>
            <w:tcBorders>
              <w:top w:val="nil"/>
              <w:left w:val="single" w:sz="4" w:space="0" w:color="auto"/>
              <w:bottom w:val="single" w:sz="4" w:space="0" w:color="auto"/>
              <w:right w:val="single" w:sz="4" w:space="0" w:color="auto"/>
            </w:tcBorders>
            <w:shd w:val="clear" w:color="auto" w:fill="auto"/>
            <w:hideMark/>
          </w:tcPr>
          <w:p w14:paraId="5A7DE391" w14:textId="77777777" w:rsidR="00E21538" w:rsidRPr="0050553F" w:rsidRDefault="00E21538" w:rsidP="00E36174">
            <w:pPr>
              <w:rPr>
                <w:sz w:val="18"/>
                <w:szCs w:val="18"/>
              </w:rPr>
            </w:pPr>
            <w:r w:rsidRPr="0050553F">
              <w:rPr>
                <w:sz w:val="18"/>
                <w:szCs w:val="18"/>
              </w:rPr>
              <w:t>3.1.</w:t>
            </w:r>
          </w:p>
        </w:tc>
        <w:tc>
          <w:tcPr>
            <w:tcW w:w="8520" w:type="dxa"/>
            <w:tcBorders>
              <w:top w:val="nil"/>
              <w:left w:val="nil"/>
              <w:bottom w:val="single" w:sz="4" w:space="0" w:color="auto"/>
              <w:right w:val="single" w:sz="4" w:space="0" w:color="auto"/>
            </w:tcBorders>
            <w:shd w:val="clear" w:color="auto" w:fill="auto"/>
            <w:vAlign w:val="bottom"/>
            <w:hideMark/>
          </w:tcPr>
          <w:p w14:paraId="2A9025D1" w14:textId="77777777" w:rsidR="00E21538" w:rsidRPr="0050553F" w:rsidRDefault="00E21538" w:rsidP="00E36174">
            <w:pPr>
              <w:rPr>
                <w:sz w:val="18"/>
                <w:szCs w:val="18"/>
              </w:rPr>
            </w:pPr>
            <w:r w:rsidRPr="0050553F">
              <w:rPr>
                <w:sz w:val="18"/>
                <w:szCs w:val="18"/>
              </w:rPr>
              <w:t>Открытие счета с использованием банковских платежных карточек в белорусских рублях</w:t>
            </w:r>
          </w:p>
        </w:tc>
        <w:tc>
          <w:tcPr>
            <w:tcW w:w="5156" w:type="dxa"/>
            <w:tcBorders>
              <w:top w:val="single" w:sz="4" w:space="0" w:color="auto"/>
              <w:left w:val="nil"/>
              <w:bottom w:val="single" w:sz="4" w:space="0" w:color="auto"/>
              <w:right w:val="single" w:sz="4" w:space="0" w:color="auto"/>
            </w:tcBorders>
            <w:shd w:val="clear" w:color="auto" w:fill="auto"/>
            <w:noWrap/>
            <w:vAlign w:val="center"/>
            <w:hideMark/>
          </w:tcPr>
          <w:p w14:paraId="77078B3B" w14:textId="77777777" w:rsidR="00E21538" w:rsidRPr="0050553F" w:rsidRDefault="00E21538" w:rsidP="00E36174">
            <w:pPr>
              <w:jc w:val="center"/>
              <w:rPr>
                <w:bCs/>
                <w:sz w:val="18"/>
                <w:szCs w:val="18"/>
              </w:rPr>
            </w:pPr>
            <w:r w:rsidRPr="0050553F">
              <w:rPr>
                <w:bCs/>
                <w:sz w:val="18"/>
                <w:szCs w:val="18"/>
              </w:rPr>
              <w:t> </w:t>
            </w:r>
          </w:p>
        </w:tc>
      </w:tr>
      <w:tr w:rsidR="00E21538" w:rsidRPr="0050553F" w14:paraId="388D483E" w14:textId="77777777" w:rsidTr="00E36174">
        <w:trPr>
          <w:trHeight w:val="840"/>
        </w:trPr>
        <w:tc>
          <w:tcPr>
            <w:tcW w:w="920" w:type="dxa"/>
            <w:tcBorders>
              <w:top w:val="single" w:sz="4" w:space="0" w:color="auto"/>
              <w:left w:val="single" w:sz="4" w:space="0" w:color="auto"/>
              <w:bottom w:val="single" w:sz="4" w:space="0" w:color="auto"/>
              <w:right w:val="single" w:sz="4" w:space="0" w:color="auto"/>
            </w:tcBorders>
            <w:shd w:val="clear" w:color="auto" w:fill="auto"/>
            <w:hideMark/>
          </w:tcPr>
          <w:p w14:paraId="676A8C59" w14:textId="77777777" w:rsidR="00E21538" w:rsidRPr="0050553F" w:rsidRDefault="00E21538" w:rsidP="00E36174">
            <w:pPr>
              <w:rPr>
                <w:sz w:val="18"/>
                <w:szCs w:val="18"/>
              </w:rPr>
            </w:pPr>
            <w:r w:rsidRPr="0050553F">
              <w:rPr>
                <w:sz w:val="18"/>
                <w:szCs w:val="18"/>
              </w:rPr>
              <w:t>3.2.</w:t>
            </w:r>
          </w:p>
        </w:tc>
        <w:tc>
          <w:tcPr>
            <w:tcW w:w="8520" w:type="dxa"/>
            <w:tcBorders>
              <w:top w:val="single" w:sz="4" w:space="0" w:color="auto"/>
              <w:left w:val="nil"/>
              <w:bottom w:val="single" w:sz="4" w:space="0" w:color="auto"/>
              <w:right w:val="single" w:sz="4" w:space="0" w:color="auto"/>
            </w:tcBorders>
            <w:shd w:val="clear" w:color="auto" w:fill="auto"/>
            <w:hideMark/>
          </w:tcPr>
          <w:p w14:paraId="7D971C0D" w14:textId="77777777" w:rsidR="00E21538" w:rsidRPr="0050553F" w:rsidRDefault="00E21538" w:rsidP="00E36174">
            <w:pPr>
              <w:rPr>
                <w:sz w:val="18"/>
                <w:szCs w:val="18"/>
              </w:rPr>
            </w:pPr>
            <w:r w:rsidRPr="0050553F">
              <w:rPr>
                <w:sz w:val="18"/>
                <w:szCs w:val="18"/>
              </w:rPr>
              <w:t>Обслуживание корпоративной банковской платежной карточки в белорусских рублях в течение срока ее действия</w:t>
            </w:r>
          </w:p>
        </w:tc>
        <w:tc>
          <w:tcPr>
            <w:tcW w:w="5156" w:type="dxa"/>
            <w:tcBorders>
              <w:top w:val="single" w:sz="4" w:space="0" w:color="auto"/>
              <w:left w:val="nil"/>
              <w:bottom w:val="single" w:sz="4" w:space="0" w:color="auto"/>
              <w:right w:val="single" w:sz="4" w:space="0" w:color="auto"/>
            </w:tcBorders>
            <w:shd w:val="clear" w:color="auto" w:fill="auto"/>
            <w:vAlign w:val="center"/>
            <w:hideMark/>
          </w:tcPr>
          <w:p w14:paraId="291C2A3E" w14:textId="77777777" w:rsidR="00E21538" w:rsidRPr="0050553F" w:rsidRDefault="00E21538" w:rsidP="00E36174">
            <w:pPr>
              <w:jc w:val="center"/>
              <w:rPr>
                <w:bCs/>
                <w:sz w:val="18"/>
                <w:szCs w:val="18"/>
              </w:rPr>
            </w:pPr>
            <w:r w:rsidRPr="0050553F">
              <w:rPr>
                <w:bCs/>
                <w:sz w:val="18"/>
                <w:szCs w:val="18"/>
              </w:rPr>
              <w:t xml:space="preserve">В Пакет операций включено обслуживание </w:t>
            </w:r>
            <w:r w:rsidRPr="0050553F">
              <w:rPr>
                <w:bCs/>
                <w:sz w:val="18"/>
                <w:szCs w:val="18"/>
              </w:rPr>
              <w:br/>
              <w:t>1 карточки, предусмотренной пунктом 7.1.1 Сборника вознаграждений, единожды</w:t>
            </w:r>
          </w:p>
        </w:tc>
      </w:tr>
      <w:tr w:rsidR="00E21538" w:rsidRPr="0050553F" w14:paraId="273D4CD9" w14:textId="77777777" w:rsidTr="00E36174">
        <w:trPr>
          <w:trHeight w:val="1913"/>
        </w:trPr>
        <w:tc>
          <w:tcPr>
            <w:tcW w:w="14596" w:type="dxa"/>
            <w:gridSpan w:val="3"/>
            <w:tcBorders>
              <w:top w:val="single" w:sz="4" w:space="0" w:color="auto"/>
              <w:left w:val="single" w:sz="4" w:space="0" w:color="auto"/>
              <w:bottom w:val="single" w:sz="4" w:space="0" w:color="auto"/>
              <w:right w:val="single" w:sz="4" w:space="0" w:color="auto"/>
            </w:tcBorders>
            <w:shd w:val="clear" w:color="auto" w:fill="auto"/>
            <w:hideMark/>
          </w:tcPr>
          <w:p w14:paraId="1F194373" w14:textId="77777777" w:rsidR="00E21538" w:rsidRPr="0050553F" w:rsidRDefault="00E21538" w:rsidP="00E36174">
            <w:pPr>
              <w:rPr>
                <w:sz w:val="18"/>
                <w:szCs w:val="18"/>
              </w:rPr>
            </w:pPr>
            <w:r w:rsidRPr="0050553F">
              <w:rPr>
                <w:sz w:val="18"/>
                <w:szCs w:val="18"/>
              </w:rPr>
              <w:lastRenderedPageBreak/>
              <w:t xml:space="preserve">Примечание: </w:t>
            </w:r>
            <w:r w:rsidRPr="0050553F">
              <w:rPr>
                <w:sz w:val="18"/>
                <w:szCs w:val="18"/>
              </w:rPr>
              <w:br/>
              <w:t>*Специальное предложение: «Приведи клиента в банк и получи 25% скидку на ежемесячную плату по Пакету операций».</w:t>
            </w:r>
            <w:r w:rsidRPr="0050553F">
              <w:rPr>
                <w:sz w:val="18"/>
                <w:szCs w:val="18"/>
              </w:rPr>
              <w:br/>
              <w:t>Специальное предложение распространяется на юридических лиц и индивидуальных предпринимателей, предоставивших рекомендации новым клиентам – юридическим лицам  и индивидуальным предпринимателям по открытию текущего счета в ОАО «БПС-Сбербанк».</w:t>
            </w:r>
            <w:r w:rsidRPr="0050553F">
              <w:rPr>
                <w:sz w:val="18"/>
                <w:szCs w:val="18"/>
              </w:rPr>
              <w:br/>
              <w:t>Скидка предоставляется в размере 25% ежемесячной платы за Пакет операций в течение 2-х месяцев после начала движения по счету нового клиента, открывшего в Банке счет по рекомендации.</w:t>
            </w:r>
            <w:r w:rsidRPr="0050553F">
              <w:rPr>
                <w:sz w:val="18"/>
                <w:szCs w:val="18"/>
              </w:rPr>
              <w:br/>
              <w:t>Клиент может воспользоваться данным предложением не более 3-х раз.</w:t>
            </w:r>
            <w:r w:rsidRPr="0050553F">
              <w:rPr>
                <w:sz w:val="18"/>
                <w:szCs w:val="18"/>
              </w:rPr>
              <w:br/>
              <w:t>Более подробная информация размещена на сайте Банка в разделе «Акция».</w:t>
            </w:r>
            <w:r w:rsidRPr="0050553F">
              <w:rPr>
                <w:sz w:val="18"/>
                <w:szCs w:val="18"/>
              </w:rPr>
              <w:br/>
              <w:t>** C 01.01.2019 года подключение к настоящему Пакету операций не производится.</w:t>
            </w:r>
          </w:p>
        </w:tc>
      </w:tr>
    </w:tbl>
    <w:p w14:paraId="75B9F1E7" w14:textId="77777777" w:rsidR="00E21538" w:rsidRPr="0050553F" w:rsidRDefault="00E21538" w:rsidP="00E21538">
      <w:pPr>
        <w:ind w:firstLine="851"/>
        <w:contextualSpacing/>
        <w:jc w:val="both"/>
        <w:rPr>
          <w:rFonts w:eastAsia="Calibri"/>
          <w:sz w:val="28"/>
          <w:szCs w:val="28"/>
          <w:lang w:eastAsia="en-US"/>
        </w:rPr>
      </w:pPr>
    </w:p>
    <w:tbl>
      <w:tblPr>
        <w:tblW w:w="14616" w:type="dxa"/>
        <w:tblInd w:w="93" w:type="dxa"/>
        <w:tblLook w:val="04A0" w:firstRow="1" w:lastRow="0" w:firstColumn="1" w:lastColumn="0" w:noHBand="0" w:noVBand="1"/>
      </w:tblPr>
      <w:tblGrid>
        <w:gridCol w:w="936"/>
        <w:gridCol w:w="10419"/>
        <w:gridCol w:w="3261"/>
      </w:tblGrid>
      <w:tr w:rsidR="00E21538" w:rsidRPr="0050553F" w14:paraId="0F10F4CB" w14:textId="77777777" w:rsidTr="00E36174">
        <w:trPr>
          <w:trHeight w:val="300"/>
        </w:trPr>
        <w:tc>
          <w:tcPr>
            <w:tcW w:w="14616" w:type="dxa"/>
            <w:gridSpan w:val="3"/>
            <w:tcBorders>
              <w:top w:val="single" w:sz="4" w:space="0" w:color="auto"/>
              <w:left w:val="single" w:sz="4" w:space="0" w:color="auto"/>
              <w:bottom w:val="single" w:sz="4" w:space="0" w:color="auto"/>
              <w:right w:val="single" w:sz="4" w:space="0" w:color="auto"/>
            </w:tcBorders>
            <w:shd w:val="clear" w:color="000000" w:fill="C4D79B"/>
            <w:hideMark/>
          </w:tcPr>
          <w:p w14:paraId="79821949" w14:textId="77777777" w:rsidR="00E21538" w:rsidRPr="0050553F" w:rsidRDefault="00E21538" w:rsidP="00E36174">
            <w:pPr>
              <w:rPr>
                <w:bCs/>
                <w:sz w:val="18"/>
                <w:szCs w:val="18"/>
              </w:rPr>
            </w:pPr>
            <w:r w:rsidRPr="0050553F">
              <w:rPr>
                <w:bCs/>
                <w:sz w:val="18"/>
                <w:szCs w:val="18"/>
              </w:rPr>
              <w:t>5.2.2. ПАКЕТ услуг по обслуживанию индивидуальных предпринимателей «Предприниматель плюс»*</w:t>
            </w:r>
          </w:p>
        </w:tc>
      </w:tr>
      <w:tr w:rsidR="00E21538" w:rsidRPr="0050553F" w14:paraId="5B75988B" w14:textId="77777777" w:rsidTr="00E36174">
        <w:trPr>
          <w:trHeight w:val="255"/>
        </w:trPr>
        <w:tc>
          <w:tcPr>
            <w:tcW w:w="936" w:type="dxa"/>
            <w:tcBorders>
              <w:top w:val="nil"/>
              <w:left w:val="single" w:sz="4" w:space="0" w:color="auto"/>
              <w:bottom w:val="nil"/>
              <w:right w:val="single" w:sz="4" w:space="0" w:color="auto"/>
            </w:tcBorders>
            <w:shd w:val="clear" w:color="auto" w:fill="auto"/>
            <w:hideMark/>
          </w:tcPr>
          <w:p w14:paraId="188BB92F" w14:textId="77777777" w:rsidR="00E21538" w:rsidRPr="0050553F" w:rsidRDefault="00E21538" w:rsidP="00E36174">
            <w:pPr>
              <w:rPr>
                <w:sz w:val="18"/>
                <w:szCs w:val="18"/>
              </w:rPr>
            </w:pPr>
            <w:r w:rsidRPr="0050553F">
              <w:rPr>
                <w:sz w:val="18"/>
                <w:szCs w:val="18"/>
              </w:rPr>
              <w:t> </w:t>
            </w:r>
          </w:p>
        </w:tc>
        <w:tc>
          <w:tcPr>
            <w:tcW w:w="10419" w:type="dxa"/>
            <w:tcBorders>
              <w:top w:val="nil"/>
              <w:left w:val="nil"/>
              <w:bottom w:val="single" w:sz="4" w:space="0" w:color="auto"/>
              <w:right w:val="single" w:sz="4" w:space="0" w:color="auto"/>
            </w:tcBorders>
            <w:shd w:val="clear" w:color="auto" w:fill="auto"/>
            <w:hideMark/>
          </w:tcPr>
          <w:p w14:paraId="434C04B5" w14:textId="77777777" w:rsidR="00E21538" w:rsidRPr="0050553F" w:rsidRDefault="00E21538" w:rsidP="00E36174">
            <w:pPr>
              <w:jc w:val="center"/>
              <w:rPr>
                <w:bCs/>
                <w:sz w:val="18"/>
                <w:szCs w:val="18"/>
              </w:rPr>
            </w:pPr>
            <w:r w:rsidRPr="0050553F">
              <w:rPr>
                <w:bCs/>
                <w:sz w:val="18"/>
                <w:szCs w:val="18"/>
              </w:rPr>
              <w:t>ЕЖЕМЕСЯЧНАЯ ПЛАТА</w:t>
            </w:r>
          </w:p>
        </w:tc>
        <w:tc>
          <w:tcPr>
            <w:tcW w:w="3261" w:type="dxa"/>
            <w:tcBorders>
              <w:top w:val="single" w:sz="4" w:space="0" w:color="auto"/>
              <w:left w:val="nil"/>
              <w:bottom w:val="single" w:sz="4" w:space="0" w:color="auto"/>
              <w:right w:val="single" w:sz="4" w:space="0" w:color="000000"/>
            </w:tcBorders>
            <w:shd w:val="clear" w:color="auto" w:fill="auto"/>
            <w:vAlign w:val="center"/>
            <w:hideMark/>
          </w:tcPr>
          <w:p w14:paraId="565D7C47" w14:textId="77777777" w:rsidR="00E21538" w:rsidRPr="0050553F" w:rsidRDefault="00E21538" w:rsidP="00E36174">
            <w:pPr>
              <w:jc w:val="center"/>
              <w:rPr>
                <w:bCs/>
                <w:sz w:val="18"/>
                <w:szCs w:val="18"/>
              </w:rPr>
            </w:pPr>
            <w:r w:rsidRPr="0050553F">
              <w:rPr>
                <w:bCs/>
                <w:sz w:val="18"/>
                <w:szCs w:val="18"/>
              </w:rPr>
              <w:t>33.00 BYN</w:t>
            </w:r>
          </w:p>
        </w:tc>
      </w:tr>
      <w:tr w:rsidR="00E21538" w:rsidRPr="0050553F" w14:paraId="71F14475" w14:textId="77777777" w:rsidTr="00E36174">
        <w:trPr>
          <w:trHeight w:val="285"/>
        </w:trPr>
        <w:tc>
          <w:tcPr>
            <w:tcW w:w="936" w:type="dxa"/>
            <w:tcBorders>
              <w:top w:val="single" w:sz="4" w:space="0" w:color="auto"/>
              <w:left w:val="single" w:sz="4" w:space="0" w:color="auto"/>
              <w:bottom w:val="nil"/>
              <w:right w:val="single" w:sz="4" w:space="0" w:color="auto"/>
            </w:tcBorders>
            <w:shd w:val="clear" w:color="auto" w:fill="auto"/>
            <w:hideMark/>
          </w:tcPr>
          <w:p w14:paraId="4969E3CA" w14:textId="77777777" w:rsidR="00E21538" w:rsidRPr="0050553F" w:rsidRDefault="00E21538" w:rsidP="00E36174">
            <w:pPr>
              <w:rPr>
                <w:sz w:val="18"/>
                <w:szCs w:val="18"/>
              </w:rPr>
            </w:pPr>
            <w:r w:rsidRPr="0050553F">
              <w:rPr>
                <w:sz w:val="18"/>
                <w:szCs w:val="18"/>
              </w:rPr>
              <w:t>1.</w:t>
            </w:r>
          </w:p>
        </w:tc>
        <w:tc>
          <w:tcPr>
            <w:tcW w:w="10419" w:type="dxa"/>
            <w:tcBorders>
              <w:top w:val="nil"/>
              <w:left w:val="nil"/>
              <w:bottom w:val="single" w:sz="4" w:space="0" w:color="auto"/>
              <w:right w:val="single" w:sz="4" w:space="0" w:color="auto"/>
            </w:tcBorders>
            <w:shd w:val="clear" w:color="auto" w:fill="auto"/>
            <w:hideMark/>
          </w:tcPr>
          <w:p w14:paraId="7E54874F" w14:textId="77777777" w:rsidR="00E21538" w:rsidRPr="0050553F" w:rsidRDefault="00E21538" w:rsidP="00E36174">
            <w:pPr>
              <w:rPr>
                <w:sz w:val="18"/>
                <w:szCs w:val="18"/>
              </w:rPr>
            </w:pPr>
            <w:r w:rsidRPr="0050553F">
              <w:rPr>
                <w:sz w:val="18"/>
                <w:szCs w:val="18"/>
              </w:rPr>
              <w:t>ОТКРЫТИЕ И ОБСЛУЖИВАНИЕ (ВЕДЕНИЕ) СЧЕТОВ</w:t>
            </w:r>
          </w:p>
        </w:tc>
        <w:tc>
          <w:tcPr>
            <w:tcW w:w="3261" w:type="dxa"/>
            <w:tcBorders>
              <w:top w:val="nil"/>
              <w:left w:val="nil"/>
              <w:bottom w:val="single" w:sz="4" w:space="0" w:color="auto"/>
              <w:right w:val="single" w:sz="4" w:space="0" w:color="000000"/>
            </w:tcBorders>
            <w:shd w:val="clear" w:color="auto" w:fill="auto"/>
            <w:hideMark/>
          </w:tcPr>
          <w:p w14:paraId="0BD7D41E" w14:textId="77777777" w:rsidR="00E21538" w:rsidRPr="0050553F" w:rsidRDefault="00E21538" w:rsidP="00E36174">
            <w:pPr>
              <w:jc w:val="center"/>
              <w:rPr>
                <w:rFonts w:ascii="Calibri" w:hAnsi="Calibri"/>
                <w:sz w:val="18"/>
                <w:szCs w:val="18"/>
              </w:rPr>
            </w:pPr>
            <w:r w:rsidRPr="0050553F">
              <w:rPr>
                <w:rFonts w:ascii="Calibri" w:hAnsi="Calibri"/>
                <w:sz w:val="18"/>
                <w:szCs w:val="18"/>
              </w:rPr>
              <w:t> </w:t>
            </w:r>
          </w:p>
        </w:tc>
      </w:tr>
      <w:tr w:rsidR="00E21538" w:rsidRPr="0050553F" w14:paraId="0D407C73" w14:textId="77777777" w:rsidTr="00E36174">
        <w:trPr>
          <w:trHeight w:val="240"/>
        </w:trPr>
        <w:tc>
          <w:tcPr>
            <w:tcW w:w="936" w:type="dxa"/>
            <w:tcBorders>
              <w:top w:val="single" w:sz="4" w:space="0" w:color="auto"/>
              <w:left w:val="single" w:sz="4" w:space="0" w:color="auto"/>
              <w:bottom w:val="nil"/>
              <w:right w:val="single" w:sz="4" w:space="0" w:color="auto"/>
            </w:tcBorders>
            <w:shd w:val="clear" w:color="auto" w:fill="auto"/>
            <w:hideMark/>
          </w:tcPr>
          <w:p w14:paraId="4FDC3A3C" w14:textId="77777777" w:rsidR="00E21538" w:rsidRPr="0050553F" w:rsidRDefault="00E21538" w:rsidP="00E36174">
            <w:pPr>
              <w:rPr>
                <w:sz w:val="18"/>
                <w:szCs w:val="18"/>
              </w:rPr>
            </w:pPr>
            <w:r w:rsidRPr="0050553F">
              <w:rPr>
                <w:sz w:val="18"/>
                <w:szCs w:val="18"/>
              </w:rPr>
              <w:t>1.1.</w:t>
            </w:r>
          </w:p>
        </w:tc>
        <w:tc>
          <w:tcPr>
            <w:tcW w:w="10419" w:type="dxa"/>
            <w:tcBorders>
              <w:top w:val="nil"/>
              <w:left w:val="nil"/>
              <w:bottom w:val="single" w:sz="4" w:space="0" w:color="auto"/>
              <w:right w:val="single" w:sz="4" w:space="0" w:color="auto"/>
            </w:tcBorders>
            <w:shd w:val="clear" w:color="auto" w:fill="auto"/>
            <w:hideMark/>
          </w:tcPr>
          <w:p w14:paraId="4EB2E1B1" w14:textId="77777777" w:rsidR="00E21538" w:rsidRPr="0050553F" w:rsidRDefault="00E21538" w:rsidP="00E36174">
            <w:pPr>
              <w:rPr>
                <w:sz w:val="18"/>
                <w:szCs w:val="18"/>
              </w:rPr>
            </w:pPr>
            <w:r w:rsidRPr="0050553F">
              <w:rPr>
                <w:sz w:val="18"/>
                <w:szCs w:val="18"/>
              </w:rPr>
              <w:t xml:space="preserve">Открытие текущего (расчетного) банковского счета/ </w:t>
            </w:r>
            <w:proofErr w:type="spellStart"/>
            <w:r w:rsidRPr="0050553F">
              <w:rPr>
                <w:sz w:val="18"/>
                <w:szCs w:val="18"/>
              </w:rPr>
              <w:t>субсчета</w:t>
            </w:r>
            <w:proofErr w:type="spellEnd"/>
            <w:r w:rsidRPr="0050553F">
              <w:rPr>
                <w:sz w:val="18"/>
                <w:szCs w:val="18"/>
              </w:rPr>
              <w:t xml:space="preserve">/ специального счета </w:t>
            </w:r>
            <w:r w:rsidRPr="00C9405A">
              <w:rPr>
                <w:b/>
                <w:sz w:val="18"/>
                <w:szCs w:val="18"/>
              </w:rPr>
              <w:t>для резидентов РБ</w:t>
            </w:r>
            <w:r w:rsidRPr="0050553F">
              <w:rPr>
                <w:sz w:val="18"/>
                <w:szCs w:val="18"/>
              </w:rPr>
              <w:t xml:space="preserve">  в белорусских рублях</w:t>
            </w:r>
            <w:r>
              <w:rPr>
                <w:sz w:val="18"/>
                <w:szCs w:val="18"/>
              </w:rPr>
              <w:t xml:space="preserve"> для резидентов РБ</w:t>
            </w:r>
          </w:p>
        </w:tc>
        <w:tc>
          <w:tcPr>
            <w:tcW w:w="3261" w:type="dxa"/>
            <w:tcBorders>
              <w:top w:val="single" w:sz="4" w:space="0" w:color="auto"/>
              <w:left w:val="nil"/>
              <w:bottom w:val="single" w:sz="4" w:space="0" w:color="auto"/>
              <w:right w:val="single" w:sz="4" w:space="0" w:color="000000"/>
            </w:tcBorders>
            <w:shd w:val="clear" w:color="auto" w:fill="auto"/>
            <w:vAlign w:val="center"/>
            <w:hideMark/>
          </w:tcPr>
          <w:p w14:paraId="3F893198" w14:textId="77777777" w:rsidR="00E21538" w:rsidRPr="0050553F" w:rsidRDefault="00E21538" w:rsidP="00E36174">
            <w:pPr>
              <w:jc w:val="center"/>
              <w:rPr>
                <w:bCs/>
                <w:sz w:val="18"/>
                <w:szCs w:val="18"/>
              </w:rPr>
            </w:pPr>
            <w:r w:rsidRPr="0050553F">
              <w:rPr>
                <w:bCs/>
                <w:sz w:val="18"/>
                <w:szCs w:val="18"/>
              </w:rPr>
              <w:t>В Пакет операций включено открытие 1 счета</w:t>
            </w:r>
          </w:p>
        </w:tc>
      </w:tr>
      <w:tr w:rsidR="00E21538" w:rsidRPr="0050553F" w14:paraId="083A98BE" w14:textId="77777777" w:rsidTr="00E36174">
        <w:trPr>
          <w:trHeight w:val="363"/>
        </w:trPr>
        <w:tc>
          <w:tcPr>
            <w:tcW w:w="936" w:type="dxa"/>
            <w:tcBorders>
              <w:top w:val="single" w:sz="4" w:space="0" w:color="auto"/>
              <w:left w:val="single" w:sz="4" w:space="0" w:color="auto"/>
              <w:bottom w:val="nil"/>
              <w:right w:val="single" w:sz="4" w:space="0" w:color="auto"/>
            </w:tcBorders>
            <w:shd w:val="clear" w:color="auto" w:fill="auto"/>
            <w:hideMark/>
          </w:tcPr>
          <w:p w14:paraId="7DF2EE49" w14:textId="77777777" w:rsidR="00E21538" w:rsidRPr="00C9405A" w:rsidRDefault="00E21538" w:rsidP="00E36174">
            <w:pPr>
              <w:rPr>
                <w:b/>
                <w:sz w:val="18"/>
                <w:szCs w:val="18"/>
              </w:rPr>
            </w:pPr>
            <w:r w:rsidRPr="00C9405A">
              <w:rPr>
                <w:b/>
                <w:sz w:val="18"/>
                <w:szCs w:val="18"/>
              </w:rPr>
              <w:t>1.2.</w:t>
            </w:r>
          </w:p>
        </w:tc>
        <w:tc>
          <w:tcPr>
            <w:tcW w:w="10419" w:type="dxa"/>
            <w:tcBorders>
              <w:top w:val="nil"/>
              <w:left w:val="nil"/>
              <w:bottom w:val="single" w:sz="4" w:space="0" w:color="auto"/>
              <w:right w:val="single" w:sz="4" w:space="0" w:color="auto"/>
            </w:tcBorders>
            <w:shd w:val="clear" w:color="auto" w:fill="auto"/>
            <w:hideMark/>
          </w:tcPr>
          <w:p w14:paraId="6BAC74A8" w14:textId="77777777" w:rsidR="00E21538" w:rsidRPr="00C9405A" w:rsidRDefault="00E21538" w:rsidP="00E36174">
            <w:pPr>
              <w:rPr>
                <w:b/>
                <w:sz w:val="18"/>
                <w:szCs w:val="18"/>
              </w:rPr>
            </w:pPr>
            <w:r w:rsidRPr="00C9405A">
              <w:rPr>
                <w:b/>
                <w:sz w:val="18"/>
                <w:szCs w:val="18"/>
              </w:rPr>
              <w:t>Свидетельствование подлинности подписей лиц, имеющих право подписи документов для проведения расчетов, в связи с  оформлением карточки с образцами подписей при открытии счета</w:t>
            </w:r>
          </w:p>
        </w:tc>
        <w:tc>
          <w:tcPr>
            <w:tcW w:w="3261" w:type="dxa"/>
            <w:tcBorders>
              <w:top w:val="single" w:sz="4" w:space="0" w:color="auto"/>
              <w:left w:val="nil"/>
              <w:bottom w:val="single" w:sz="4" w:space="0" w:color="auto"/>
              <w:right w:val="single" w:sz="4" w:space="0" w:color="000000"/>
            </w:tcBorders>
            <w:shd w:val="clear" w:color="auto" w:fill="auto"/>
            <w:vAlign w:val="center"/>
            <w:hideMark/>
          </w:tcPr>
          <w:p w14:paraId="520440E6" w14:textId="77777777" w:rsidR="00E21538" w:rsidRPr="0050553F" w:rsidRDefault="00E21538" w:rsidP="00E36174">
            <w:pPr>
              <w:jc w:val="center"/>
              <w:rPr>
                <w:bCs/>
                <w:sz w:val="18"/>
                <w:szCs w:val="18"/>
              </w:rPr>
            </w:pPr>
            <w:r w:rsidRPr="0050553F">
              <w:rPr>
                <w:bCs/>
                <w:sz w:val="18"/>
                <w:szCs w:val="18"/>
              </w:rPr>
              <w:t>1 карточка независимо от количества подписей</w:t>
            </w:r>
          </w:p>
        </w:tc>
      </w:tr>
      <w:tr w:rsidR="00E21538" w:rsidRPr="0050553F" w14:paraId="49571751" w14:textId="77777777" w:rsidTr="00E36174">
        <w:trPr>
          <w:trHeight w:val="300"/>
        </w:trPr>
        <w:tc>
          <w:tcPr>
            <w:tcW w:w="936" w:type="dxa"/>
            <w:tcBorders>
              <w:top w:val="single" w:sz="4" w:space="0" w:color="auto"/>
              <w:left w:val="single" w:sz="4" w:space="0" w:color="auto"/>
              <w:bottom w:val="nil"/>
              <w:right w:val="single" w:sz="4" w:space="0" w:color="auto"/>
            </w:tcBorders>
            <w:shd w:val="clear" w:color="auto" w:fill="auto"/>
            <w:hideMark/>
          </w:tcPr>
          <w:p w14:paraId="4B0254B0" w14:textId="77777777" w:rsidR="00E21538" w:rsidRPr="0050553F" w:rsidRDefault="00E21538" w:rsidP="00E36174">
            <w:pPr>
              <w:rPr>
                <w:sz w:val="18"/>
                <w:szCs w:val="18"/>
              </w:rPr>
            </w:pPr>
            <w:r w:rsidRPr="0050553F">
              <w:rPr>
                <w:sz w:val="18"/>
                <w:szCs w:val="18"/>
              </w:rPr>
              <w:t>1.3.</w:t>
            </w:r>
          </w:p>
        </w:tc>
        <w:tc>
          <w:tcPr>
            <w:tcW w:w="10419" w:type="dxa"/>
            <w:tcBorders>
              <w:top w:val="nil"/>
              <w:left w:val="nil"/>
              <w:bottom w:val="single" w:sz="4" w:space="0" w:color="auto"/>
              <w:right w:val="single" w:sz="4" w:space="0" w:color="auto"/>
            </w:tcBorders>
            <w:shd w:val="clear" w:color="auto" w:fill="auto"/>
            <w:hideMark/>
          </w:tcPr>
          <w:p w14:paraId="3377CF76" w14:textId="77777777" w:rsidR="00E21538" w:rsidRPr="0050553F" w:rsidRDefault="00E21538" w:rsidP="00E36174">
            <w:pPr>
              <w:rPr>
                <w:sz w:val="18"/>
                <w:szCs w:val="18"/>
              </w:rPr>
            </w:pPr>
            <w:r w:rsidRPr="0050553F">
              <w:rPr>
                <w:sz w:val="18"/>
                <w:szCs w:val="18"/>
              </w:rPr>
              <w:t>Ведение текущих (расчетных) банковских счетов в белорусских рублях и/или иностранной валюте</w:t>
            </w:r>
          </w:p>
        </w:tc>
        <w:tc>
          <w:tcPr>
            <w:tcW w:w="3261" w:type="dxa"/>
            <w:tcBorders>
              <w:top w:val="nil"/>
              <w:left w:val="nil"/>
              <w:bottom w:val="single" w:sz="4" w:space="0" w:color="auto"/>
              <w:right w:val="single" w:sz="4" w:space="0" w:color="000000"/>
            </w:tcBorders>
            <w:shd w:val="clear" w:color="auto" w:fill="auto"/>
            <w:hideMark/>
          </w:tcPr>
          <w:p w14:paraId="165EAE72" w14:textId="77777777" w:rsidR="00E21538" w:rsidRPr="0050553F" w:rsidRDefault="00E21538" w:rsidP="00E36174">
            <w:pPr>
              <w:jc w:val="center"/>
              <w:rPr>
                <w:rFonts w:ascii="Calibri" w:hAnsi="Calibri"/>
                <w:sz w:val="18"/>
                <w:szCs w:val="18"/>
              </w:rPr>
            </w:pPr>
            <w:r w:rsidRPr="0050553F">
              <w:rPr>
                <w:rFonts w:ascii="Calibri" w:hAnsi="Calibri"/>
                <w:sz w:val="18"/>
                <w:szCs w:val="18"/>
              </w:rPr>
              <w:t> </w:t>
            </w:r>
          </w:p>
        </w:tc>
      </w:tr>
      <w:tr w:rsidR="00E21538" w:rsidRPr="0050553F" w14:paraId="203A6522" w14:textId="77777777" w:rsidTr="00E36174">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2D265857" w14:textId="77777777" w:rsidR="00E21538" w:rsidRPr="0050553F" w:rsidRDefault="00E21538" w:rsidP="00E36174">
            <w:pPr>
              <w:rPr>
                <w:sz w:val="18"/>
                <w:szCs w:val="18"/>
              </w:rPr>
            </w:pPr>
            <w:r w:rsidRPr="0050553F">
              <w:rPr>
                <w:sz w:val="18"/>
                <w:szCs w:val="18"/>
              </w:rPr>
              <w:t>1.</w:t>
            </w:r>
            <w:r w:rsidRPr="0050553F">
              <w:rPr>
                <w:sz w:val="18"/>
                <w:szCs w:val="18"/>
                <w:lang w:val="en-US"/>
              </w:rPr>
              <w:t>4</w:t>
            </w:r>
            <w:r w:rsidRPr="0050553F">
              <w:rPr>
                <w:sz w:val="18"/>
                <w:szCs w:val="18"/>
              </w:rPr>
              <w:t>.</w:t>
            </w:r>
          </w:p>
        </w:tc>
        <w:tc>
          <w:tcPr>
            <w:tcW w:w="10419" w:type="dxa"/>
            <w:tcBorders>
              <w:top w:val="nil"/>
              <w:left w:val="nil"/>
              <w:bottom w:val="single" w:sz="4" w:space="0" w:color="auto"/>
              <w:right w:val="single" w:sz="4" w:space="0" w:color="auto"/>
            </w:tcBorders>
            <w:shd w:val="clear" w:color="auto" w:fill="auto"/>
            <w:hideMark/>
          </w:tcPr>
          <w:p w14:paraId="3317DA3F" w14:textId="77777777" w:rsidR="00E21538" w:rsidRPr="0050553F" w:rsidRDefault="00E21538" w:rsidP="00E36174">
            <w:pPr>
              <w:rPr>
                <w:sz w:val="18"/>
                <w:szCs w:val="18"/>
              </w:rPr>
            </w:pPr>
            <w:r w:rsidRPr="0050553F">
              <w:rPr>
                <w:sz w:val="18"/>
                <w:szCs w:val="18"/>
              </w:rPr>
              <w:t>Выдача справки (информации) по письменному заявлению клиента, в т. ч. по кредитным операциям</w:t>
            </w:r>
          </w:p>
        </w:tc>
        <w:tc>
          <w:tcPr>
            <w:tcW w:w="3261" w:type="dxa"/>
            <w:tcBorders>
              <w:top w:val="single" w:sz="4" w:space="0" w:color="auto"/>
              <w:left w:val="nil"/>
              <w:bottom w:val="single" w:sz="4" w:space="0" w:color="auto"/>
              <w:right w:val="single" w:sz="4" w:space="0" w:color="000000"/>
            </w:tcBorders>
            <w:shd w:val="clear" w:color="auto" w:fill="auto"/>
            <w:hideMark/>
          </w:tcPr>
          <w:p w14:paraId="351C7828" w14:textId="77777777" w:rsidR="00E21538" w:rsidRPr="0050553F" w:rsidRDefault="00E21538" w:rsidP="00E36174">
            <w:pPr>
              <w:jc w:val="center"/>
              <w:rPr>
                <w:bCs/>
                <w:sz w:val="18"/>
                <w:szCs w:val="18"/>
              </w:rPr>
            </w:pPr>
            <w:r w:rsidRPr="0050553F">
              <w:rPr>
                <w:bCs/>
                <w:sz w:val="18"/>
                <w:szCs w:val="18"/>
              </w:rPr>
              <w:t>Включено</w:t>
            </w:r>
          </w:p>
        </w:tc>
      </w:tr>
      <w:tr w:rsidR="00E21538" w:rsidRPr="0050553F" w14:paraId="3464F3C7" w14:textId="77777777" w:rsidTr="00E36174">
        <w:trPr>
          <w:trHeight w:val="328"/>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7B469194" w14:textId="77777777" w:rsidR="00E21538" w:rsidRPr="0050553F" w:rsidRDefault="00E21538" w:rsidP="00E36174">
            <w:pPr>
              <w:rPr>
                <w:sz w:val="18"/>
                <w:szCs w:val="18"/>
              </w:rPr>
            </w:pPr>
            <w:r w:rsidRPr="0050553F">
              <w:rPr>
                <w:sz w:val="18"/>
                <w:szCs w:val="18"/>
              </w:rPr>
              <w:t> </w:t>
            </w:r>
          </w:p>
        </w:tc>
        <w:tc>
          <w:tcPr>
            <w:tcW w:w="10419" w:type="dxa"/>
            <w:tcBorders>
              <w:top w:val="single" w:sz="4" w:space="0" w:color="auto"/>
              <w:left w:val="single" w:sz="4" w:space="0" w:color="auto"/>
              <w:bottom w:val="single" w:sz="4" w:space="0" w:color="auto"/>
              <w:right w:val="single" w:sz="4" w:space="0" w:color="auto"/>
            </w:tcBorders>
            <w:shd w:val="clear" w:color="auto" w:fill="auto"/>
            <w:hideMark/>
          </w:tcPr>
          <w:p w14:paraId="5D4BDEDD" w14:textId="77777777" w:rsidR="00E21538" w:rsidRPr="0050553F" w:rsidRDefault="00E21538" w:rsidP="00E36174">
            <w:pPr>
              <w:rPr>
                <w:sz w:val="18"/>
                <w:szCs w:val="18"/>
              </w:rPr>
            </w:pPr>
            <w:r w:rsidRPr="0050553F">
              <w:rPr>
                <w:sz w:val="18"/>
                <w:szCs w:val="18"/>
              </w:rPr>
              <w:t>на русском языке</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1A71E" w14:textId="77777777" w:rsidR="00E21538" w:rsidRPr="0050553F" w:rsidRDefault="00E21538" w:rsidP="00E36174">
            <w:pPr>
              <w:jc w:val="center"/>
              <w:rPr>
                <w:bCs/>
                <w:sz w:val="18"/>
                <w:szCs w:val="18"/>
              </w:rPr>
            </w:pPr>
            <w:r w:rsidRPr="0050553F">
              <w:rPr>
                <w:bCs/>
                <w:sz w:val="18"/>
                <w:szCs w:val="18"/>
              </w:rPr>
              <w:t>В Пакет операций включена выдача 1 документа в месяц</w:t>
            </w:r>
          </w:p>
        </w:tc>
      </w:tr>
      <w:tr w:rsidR="00E21538" w:rsidRPr="0050553F" w14:paraId="159A3568" w14:textId="77777777" w:rsidTr="00E36174">
        <w:trPr>
          <w:trHeight w:val="360"/>
        </w:trPr>
        <w:tc>
          <w:tcPr>
            <w:tcW w:w="936" w:type="dxa"/>
            <w:tcBorders>
              <w:top w:val="single" w:sz="4" w:space="0" w:color="auto"/>
              <w:left w:val="single" w:sz="4" w:space="0" w:color="auto"/>
              <w:bottom w:val="nil"/>
              <w:right w:val="single" w:sz="4" w:space="0" w:color="auto"/>
            </w:tcBorders>
            <w:shd w:val="clear" w:color="auto" w:fill="auto"/>
            <w:hideMark/>
          </w:tcPr>
          <w:p w14:paraId="1FE8F6E1" w14:textId="77777777" w:rsidR="00E21538" w:rsidRPr="0050553F" w:rsidRDefault="00E21538" w:rsidP="00E36174">
            <w:pPr>
              <w:rPr>
                <w:sz w:val="18"/>
                <w:szCs w:val="18"/>
                <w:lang w:val="en-US"/>
              </w:rPr>
            </w:pPr>
            <w:r w:rsidRPr="0050553F">
              <w:rPr>
                <w:sz w:val="18"/>
                <w:szCs w:val="18"/>
                <w:lang w:val="en-US"/>
              </w:rPr>
              <w:t>1.5.</w:t>
            </w:r>
          </w:p>
        </w:tc>
        <w:tc>
          <w:tcPr>
            <w:tcW w:w="10419" w:type="dxa"/>
            <w:tcBorders>
              <w:top w:val="single" w:sz="4" w:space="0" w:color="auto"/>
              <w:left w:val="nil"/>
              <w:bottom w:val="single" w:sz="4" w:space="0" w:color="auto"/>
              <w:right w:val="single" w:sz="4" w:space="0" w:color="auto"/>
            </w:tcBorders>
            <w:shd w:val="clear" w:color="auto" w:fill="auto"/>
            <w:vAlign w:val="center"/>
            <w:hideMark/>
          </w:tcPr>
          <w:p w14:paraId="4753EA8F" w14:textId="77777777" w:rsidR="00E21538" w:rsidRPr="0050553F" w:rsidRDefault="00E21538" w:rsidP="00E36174">
            <w:pPr>
              <w:rPr>
                <w:sz w:val="18"/>
                <w:szCs w:val="18"/>
              </w:rPr>
            </w:pPr>
            <w:r w:rsidRPr="0050553F">
              <w:rPr>
                <w:sz w:val="18"/>
                <w:szCs w:val="18"/>
              </w:rPr>
              <w:t>Перевод денежных сре</w:t>
            </w:r>
            <w:proofErr w:type="gramStart"/>
            <w:r w:rsidRPr="0050553F">
              <w:rPr>
                <w:sz w:val="18"/>
                <w:szCs w:val="18"/>
              </w:rPr>
              <w:t>дств в б</w:t>
            </w:r>
            <w:proofErr w:type="gramEnd"/>
            <w:r w:rsidRPr="0050553F">
              <w:rPr>
                <w:sz w:val="18"/>
                <w:szCs w:val="18"/>
              </w:rPr>
              <w:t>елорусских рублях по платежным инструкциям, поступившим:</w:t>
            </w:r>
          </w:p>
        </w:tc>
        <w:tc>
          <w:tcPr>
            <w:tcW w:w="3261" w:type="dxa"/>
            <w:tcBorders>
              <w:top w:val="single" w:sz="4" w:space="0" w:color="auto"/>
              <w:left w:val="nil"/>
              <w:bottom w:val="single" w:sz="4" w:space="0" w:color="auto"/>
              <w:right w:val="single" w:sz="4" w:space="0" w:color="000000"/>
            </w:tcBorders>
            <w:shd w:val="clear" w:color="auto" w:fill="auto"/>
            <w:vAlign w:val="center"/>
            <w:hideMark/>
          </w:tcPr>
          <w:p w14:paraId="795A3B19" w14:textId="77777777" w:rsidR="00E21538" w:rsidRPr="0050553F" w:rsidRDefault="00E21538" w:rsidP="00E36174">
            <w:pPr>
              <w:jc w:val="center"/>
              <w:rPr>
                <w:bCs/>
                <w:sz w:val="18"/>
                <w:szCs w:val="18"/>
              </w:rPr>
            </w:pPr>
            <w:r w:rsidRPr="0050553F">
              <w:rPr>
                <w:bCs/>
                <w:sz w:val="18"/>
                <w:szCs w:val="18"/>
              </w:rPr>
              <w:t> </w:t>
            </w:r>
          </w:p>
        </w:tc>
      </w:tr>
      <w:tr w:rsidR="00E21538" w:rsidRPr="0050553F" w14:paraId="0723635B" w14:textId="77777777" w:rsidTr="00E36174">
        <w:trPr>
          <w:trHeight w:val="300"/>
        </w:trPr>
        <w:tc>
          <w:tcPr>
            <w:tcW w:w="936" w:type="dxa"/>
            <w:tcBorders>
              <w:top w:val="single" w:sz="4" w:space="0" w:color="auto"/>
              <w:left w:val="single" w:sz="4" w:space="0" w:color="auto"/>
              <w:bottom w:val="nil"/>
              <w:right w:val="single" w:sz="4" w:space="0" w:color="auto"/>
            </w:tcBorders>
            <w:shd w:val="clear" w:color="auto" w:fill="auto"/>
            <w:hideMark/>
          </w:tcPr>
          <w:p w14:paraId="57FF8BE7" w14:textId="77777777" w:rsidR="00E21538" w:rsidRPr="0050553F" w:rsidRDefault="00E21538" w:rsidP="00E36174">
            <w:pPr>
              <w:rPr>
                <w:sz w:val="18"/>
                <w:szCs w:val="18"/>
              </w:rPr>
            </w:pPr>
            <w:r w:rsidRPr="0050553F">
              <w:rPr>
                <w:sz w:val="18"/>
                <w:szCs w:val="18"/>
              </w:rPr>
              <w:t> </w:t>
            </w:r>
          </w:p>
        </w:tc>
        <w:tc>
          <w:tcPr>
            <w:tcW w:w="10419" w:type="dxa"/>
            <w:tcBorders>
              <w:top w:val="nil"/>
              <w:left w:val="nil"/>
              <w:bottom w:val="single" w:sz="4" w:space="0" w:color="auto"/>
              <w:right w:val="single" w:sz="4" w:space="0" w:color="auto"/>
            </w:tcBorders>
            <w:shd w:val="clear" w:color="auto" w:fill="auto"/>
            <w:vAlign w:val="center"/>
            <w:hideMark/>
          </w:tcPr>
          <w:p w14:paraId="01A714CF" w14:textId="77777777" w:rsidR="00E21538" w:rsidRPr="0050553F" w:rsidRDefault="00E21538" w:rsidP="00E36174">
            <w:pPr>
              <w:jc w:val="both"/>
              <w:rPr>
                <w:sz w:val="18"/>
                <w:szCs w:val="18"/>
              </w:rPr>
            </w:pPr>
            <w:r w:rsidRPr="0050553F">
              <w:rPr>
                <w:sz w:val="18"/>
                <w:szCs w:val="18"/>
              </w:rPr>
              <w:t>- в электронном виде</w:t>
            </w:r>
          </w:p>
        </w:tc>
        <w:tc>
          <w:tcPr>
            <w:tcW w:w="3261" w:type="dxa"/>
            <w:tcBorders>
              <w:top w:val="single" w:sz="4" w:space="0" w:color="auto"/>
              <w:left w:val="nil"/>
              <w:bottom w:val="single" w:sz="4" w:space="0" w:color="auto"/>
              <w:right w:val="single" w:sz="4" w:space="0" w:color="000000"/>
            </w:tcBorders>
            <w:shd w:val="clear" w:color="auto" w:fill="auto"/>
            <w:vAlign w:val="center"/>
            <w:hideMark/>
          </w:tcPr>
          <w:p w14:paraId="01D5EE4B" w14:textId="77777777" w:rsidR="00E21538" w:rsidRPr="0050553F" w:rsidRDefault="00E21538" w:rsidP="00E36174">
            <w:pPr>
              <w:jc w:val="center"/>
              <w:rPr>
                <w:bCs/>
                <w:sz w:val="18"/>
                <w:szCs w:val="18"/>
              </w:rPr>
            </w:pPr>
            <w:r w:rsidRPr="0050553F">
              <w:rPr>
                <w:bCs/>
                <w:sz w:val="18"/>
                <w:szCs w:val="18"/>
              </w:rPr>
              <w:t>Без ограничения количества переводов</w:t>
            </w:r>
          </w:p>
        </w:tc>
      </w:tr>
      <w:tr w:rsidR="00E21538" w:rsidRPr="0050553F" w14:paraId="1D834B26" w14:textId="77777777" w:rsidTr="00E36174">
        <w:trPr>
          <w:trHeight w:val="330"/>
        </w:trPr>
        <w:tc>
          <w:tcPr>
            <w:tcW w:w="936" w:type="dxa"/>
            <w:tcBorders>
              <w:top w:val="single" w:sz="4" w:space="0" w:color="auto"/>
              <w:left w:val="single" w:sz="4" w:space="0" w:color="auto"/>
              <w:bottom w:val="nil"/>
              <w:right w:val="single" w:sz="4" w:space="0" w:color="auto"/>
            </w:tcBorders>
            <w:shd w:val="clear" w:color="auto" w:fill="auto"/>
            <w:hideMark/>
          </w:tcPr>
          <w:p w14:paraId="73A74A32" w14:textId="77777777" w:rsidR="00E21538" w:rsidRPr="0050553F" w:rsidRDefault="00E21538" w:rsidP="00E36174">
            <w:pPr>
              <w:rPr>
                <w:sz w:val="18"/>
                <w:szCs w:val="18"/>
              </w:rPr>
            </w:pPr>
            <w:r w:rsidRPr="0050553F">
              <w:rPr>
                <w:sz w:val="18"/>
                <w:szCs w:val="18"/>
              </w:rPr>
              <w:t> </w:t>
            </w:r>
          </w:p>
        </w:tc>
        <w:tc>
          <w:tcPr>
            <w:tcW w:w="10419" w:type="dxa"/>
            <w:tcBorders>
              <w:top w:val="single" w:sz="4" w:space="0" w:color="auto"/>
              <w:left w:val="nil"/>
              <w:bottom w:val="single" w:sz="4" w:space="0" w:color="auto"/>
              <w:right w:val="single" w:sz="4" w:space="0" w:color="auto"/>
            </w:tcBorders>
            <w:shd w:val="clear" w:color="auto" w:fill="auto"/>
            <w:vAlign w:val="center"/>
            <w:hideMark/>
          </w:tcPr>
          <w:p w14:paraId="73D65133" w14:textId="77777777" w:rsidR="00E21538" w:rsidRPr="0050553F" w:rsidRDefault="00E21538" w:rsidP="00E36174">
            <w:pPr>
              <w:jc w:val="both"/>
              <w:rPr>
                <w:sz w:val="18"/>
                <w:szCs w:val="18"/>
              </w:rPr>
            </w:pPr>
            <w:r w:rsidRPr="0050553F">
              <w:rPr>
                <w:sz w:val="18"/>
                <w:szCs w:val="18"/>
              </w:rPr>
              <w:t>- в электронном виде с признаком «мгновенный»</w:t>
            </w:r>
          </w:p>
        </w:tc>
        <w:tc>
          <w:tcPr>
            <w:tcW w:w="3261" w:type="dxa"/>
            <w:tcBorders>
              <w:top w:val="single" w:sz="4" w:space="0" w:color="auto"/>
              <w:left w:val="nil"/>
              <w:bottom w:val="single" w:sz="4" w:space="0" w:color="auto"/>
              <w:right w:val="single" w:sz="4" w:space="0" w:color="000000"/>
            </w:tcBorders>
            <w:shd w:val="clear" w:color="auto" w:fill="auto"/>
            <w:vAlign w:val="center"/>
            <w:hideMark/>
          </w:tcPr>
          <w:p w14:paraId="7FF60DFB" w14:textId="77777777" w:rsidR="00E21538" w:rsidRPr="0050553F" w:rsidRDefault="00E21538" w:rsidP="00E36174">
            <w:pPr>
              <w:jc w:val="center"/>
              <w:rPr>
                <w:bCs/>
                <w:sz w:val="18"/>
                <w:szCs w:val="18"/>
              </w:rPr>
            </w:pPr>
            <w:r w:rsidRPr="0050553F">
              <w:rPr>
                <w:bCs/>
                <w:sz w:val="18"/>
                <w:szCs w:val="18"/>
              </w:rPr>
              <w:t>2.10 BYN</w:t>
            </w:r>
          </w:p>
        </w:tc>
      </w:tr>
      <w:tr w:rsidR="00E21538" w:rsidRPr="0050553F" w14:paraId="773DC95F" w14:textId="77777777" w:rsidTr="00E36174">
        <w:trPr>
          <w:trHeight w:val="561"/>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50E6B91C" w14:textId="77777777" w:rsidR="00E21538" w:rsidRPr="0050553F" w:rsidRDefault="00E21538" w:rsidP="00E36174">
            <w:pPr>
              <w:rPr>
                <w:sz w:val="18"/>
                <w:szCs w:val="18"/>
                <w:lang w:val="en-US"/>
              </w:rPr>
            </w:pPr>
            <w:r w:rsidRPr="0050553F">
              <w:rPr>
                <w:sz w:val="18"/>
                <w:szCs w:val="18"/>
              </w:rPr>
              <w:t>1</w:t>
            </w:r>
            <w:r w:rsidRPr="0050553F">
              <w:rPr>
                <w:sz w:val="18"/>
                <w:szCs w:val="18"/>
                <w:lang w:val="en-US"/>
              </w:rPr>
              <w:t>.6.</w:t>
            </w:r>
          </w:p>
        </w:tc>
        <w:tc>
          <w:tcPr>
            <w:tcW w:w="10419" w:type="dxa"/>
            <w:tcBorders>
              <w:top w:val="nil"/>
              <w:left w:val="nil"/>
              <w:bottom w:val="single" w:sz="4" w:space="0" w:color="auto"/>
              <w:right w:val="single" w:sz="4" w:space="0" w:color="auto"/>
            </w:tcBorders>
            <w:shd w:val="clear" w:color="auto" w:fill="auto"/>
            <w:hideMark/>
          </w:tcPr>
          <w:p w14:paraId="3E584BE0" w14:textId="77777777" w:rsidR="00E21538" w:rsidRPr="0050553F" w:rsidRDefault="00E21538" w:rsidP="00E36174">
            <w:pPr>
              <w:rPr>
                <w:sz w:val="18"/>
                <w:szCs w:val="18"/>
              </w:rPr>
            </w:pPr>
            <w:r w:rsidRPr="0050553F">
              <w:rPr>
                <w:sz w:val="18"/>
                <w:szCs w:val="18"/>
              </w:rPr>
              <w:t>Прием наличных денежных сре</w:t>
            </w:r>
            <w:proofErr w:type="gramStart"/>
            <w:r w:rsidRPr="0050553F">
              <w:rPr>
                <w:sz w:val="18"/>
                <w:szCs w:val="18"/>
              </w:rPr>
              <w:t>дств в б</w:t>
            </w:r>
            <w:proofErr w:type="gramEnd"/>
            <w:r w:rsidRPr="0050553F">
              <w:rPr>
                <w:sz w:val="18"/>
                <w:szCs w:val="18"/>
              </w:rPr>
              <w:t>елорусских рублях (за исключением расчётов наличными денежными средствами между юридическими лицами, индивидуальными предпринимателями) для зачисления на счета клиента Банка</w:t>
            </w:r>
          </w:p>
        </w:tc>
        <w:tc>
          <w:tcPr>
            <w:tcW w:w="3261" w:type="dxa"/>
            <w:tcBorders>
              <w:top w:val="single" w:sz="4" w:space="0" w:color="auto"/>
              <w:left w:val="nil"/>
              <w:bottom w:val="single" w:sz="4" w:space="0" w:color="auto"/>
              <w:right w:val="single" w:sz="4" w:space="0" w:color="000000"/>
            </w:tcBorders>
            <w:shd w:val="clear" w:color="auto" w:fill="auto"/>
            <w:vAlign w:val="center"/>
            <w:hideMark/>
          </w:tcPr>
          <w:p w14:paraId="5C63AF02" w14:textId="77777777" w:rsidR="00E21538" w:rsidRPr="0050553F" w:rsidRDefault="00E21538" w:rsidP="00E36174">
            <w:pPr>
              <w:jc w:val="center"/>
              <w:rPr>
                <w:bCs/>
                <w:sz w:val="18"/>
                <w:szCs w:val="18"/>
              </w:rPr>
            </w:pPr>
            <w:r w:rsidRPr="0050553F">
              <w:rPr>
                <w:bCs/>
                <w:sz w:val="18"/>
                <w:szCs w:val="18"/>
              </w:rPr>
              <w:t xml:space="preserve">0.15% от суммы, </w:t>
            </w:r>
            <w:r w:rsidRPr="0050553F">
              <w:rPr>
                <w:bCs/>
                <w:sz w:val="18"/>
                <w:szCs w:val="18"/>
              </w:rPr>
              <w:br/>
              <w:t>минимум 2.00 BYN (по одному документу)</w:t>
            </w:r>
          </w:p>
        </w:tc>
      </w:tr>
      <w:tr w:rsidR="00E21538" w:rsidRPr="0050553F" w14:paraId="46DA11D3" w14:textId="77777777" w:rsidTr="00E36174">
        <w:trPr>
          <w:trHeight w:val="91"/>
        </w:trPr>
        <w:tc>
          <w:tcPr>
            <w:tcW w:w="936" w:type="dxa"/>
            <w:tcBorders>
              <w:top w:val="nil"/>
              <w:left w:val="single" w:sz="4" w:space="0" w:color="auto"/>
              <w:bottom w:val="single" w:sz="4" w:space="0" w:color="auto"/>
              <w:right w:val="single" w:sz="4" w:space="0" w:color="auto"/>
            </w:tcBorders>
            <w:shd w:val="clear" w:color="auto" w:fill="auto"/>
            <w:hideMark/>
          </w:tcPr>
          <w:p w14:paraId="18634610" w14:textId="77777777" w:rsidR="00E21538" w:rsidRPr="0050553F" w:rsidRDefault="00E21538" w:rsidP="00E36174">
            <w:pPr>
              <w:rPr>
                <w:sz w:val="18"/>
                <w:szCs w:val="18"/>
              </w:rPr>
            </w:pPr>
            <w:r w:rsidRPr="0050553F">
              <w:rPr>
                <w:sz w:val="18"/>
                <w:szCs w:val="18"/>
              </w:rPr>
              <w:t>2.</w:t>
            </w:r>
          </w:p>
        </w:tc>
        <w:tc>
          <w:tcPr>
            <w:tcW w:w="10419" w:type="dxa"/>
            <w:tcBorders>
              <w:top w:val="nil"/>
              <w:left w:val="nil"/>
              <w:bottom w:val="single" w:sz="4" w:space="0" w:color="auto"/>
              <w:right w:val="single" w:sz="4" w:space="0" w:color="auto"/>
            </w:tcBorders>
            <w:shd w:val="clear" w:color="auto" w:fill="auto"/>
            <w:hideMark/>
          </w:tcPr>
          <w:p w14:paraId="338393BA" w14:textId="77777777" w:rsidR="00E21538" w:rsidRPr="0050553F" w:rsidRDefault="00E21538" w:rsidP="00E36174">
            <w:pPr>
              <w:rPr>
                <w:sz w:val="18"/>
                <w:szCs w:val="18"/>
              </w:rPr>
            </w:pPr>
            <w:r w:rsidRPr="0050553F">
              <w:rPr>
                <w:sz w:val="18"/>
                <w:szCs w:val="18"/>
              </w:rPr>
              <w:t>ДИСТАНЦИОННОЕ БАНКОВСКОЕ ОБСЛУЖИВАНИЕ</w:t>
            </w:r>
          </w:p>
        </w:tc>
        <w:tc>
          <w:tcPr>
            <w:tcW w:w="3261" w:type="dxa"/>
            <w:tcBorders>
              <w:top w:val="single" w:sz="4" w:space="0" w:color="auto"/>
              <w:left w:val="nil"/>
              <w:bottom w:val="single" w:sz="4" w:space="0" w:color="auto"/>
              <w:right w:val="single" w:sz="4" w:space="0" w:color="auto"/>
            </w:tcBorders>
            <w:shd w:val="clear" w:color="auto" w:fill="auto"/>
            <w:hideMark/>
          </w:tcPr>
          <w:p w14:paraId="59C71E16" w14:textId="77777777" w:rsidR="00E21538" w:rsidRPr="0050553F" w:rsidRDefault="00E21538" w:rsidP="00E36174">
            <w:pPr>
              <w:jc w:val="both"/>
              <w:rPr>
                <w:sz w:val="18"/>
                <w:szCs w:val="18"/>
              </w:rPr>
            </w:pPr>
            <w:r w:rsidRPr="0050553F">
              <w:rPr>
                <w:sz w:val="18"/>
                <w:szCs w:val="18"/>
              </w:rPr>
              <w:t> </w:t>
            </w:r>
          </w:p>
        </w:tc>
      </w:tr>
      <w:tr w:rsidR="00E21538" w:rsidRPr="0050553F" w14:paraId="227DF81D" w14:textId="77777777" w:rsidTr="00E36174">
        <w:trPr>
          <w:trHeight w:val="270"/>
        </w:trPr>
        <w:tc>
          <w:tcPr>
            <w:tcW w:w="936" w:type="dxa"/>
            <w:tcBorders>
              <w:top w:val="nil"/>
              <w:left w:val="single" w:sz="4" w:space="0" w:color="auto"/>
              <w:bottom w:val="single" w:sz="4" w:space="0" w:color="auto"/>
              <w:right w:val="single" w:sz="4" w:space="0" w:color="auto"/>
            </w:tcBorders>
            <w:shd w:val="clear" w:color="auto" w:fill="auto"/>
            <w:hideMark/>
          </w:tcPr>
          <w:p w14:paraId="36EAB1B5" w14:textId="77777777" w:rsidR="00E21538" w:rsidRPr="0050553F" w:rsidRDefault="00E21538" w:rsidP="00E36174">
            <w:pPr>
              <w:rPr>
                <w:sz w:val="18"/>
                <w:szCs w:val="18"/>
              </w:rPr>
            </w:pPr>
            <w:r w:rsidRPr="0050553F">
              <w:rPr>
                <w:sz w:val="18"/>
                <w:szCs w:val="18"/>
              </w:rPr>
              <w:t>2.1.</w:t>
            </w:r>
          </w:p>
        </w:tc>
        <w:tc>
          <w:tcPr>
            <w:tcW w:w="10419" w:type="dxa"/>
            <w:tcBorders>
              <w:top w:val="nil"/>
              <w:left w:val="nil"/>
              <w:bottom w:val="single" w:sz="4" w:space="0" w:color="auto"/>
              <w:right w:val="single" w:sz="4" w:space="0" w:color="auto"/>
            </w:tcBorders>
            <w:shd w:val="clear" w:color="auto" w:fill="auto"/>
            <w:hideMark/>
          </w:tcPr>
          <w:p w14:paraId="64B02F5D" w14:textId="77777777" w:rsidR="00E21538" w:rsidRPr="0050553F" w:rsidRDefault="00E21538" w:rsidP="00E36174">
            <w:pPr>
              <w:rPr>
                <w:sz w:val="18"/>
                <w:szCs w:val="18"/>
              </w:rPr>
            </w:pPr>
            <w:r w:rsidRPr="0050553F">
              <w:rPr>
                <w:sz w:val="18"/>
                <w:szCs w:val="18"/>
              </w:rPr>
              <w:t>Подключение клиента к подсистеме «Интернет-клиент» системы ДБО «BS-</w:t>
            </w:r>
            <w:proofErr w:type="spellStart"/>
            <w:r w:rsidRPr="0050553F">
              <w:rPr>
                <w:sz w:val="18"/>
                <w:szCs w:val="18"/>
              </w:rPr>
              <w:t>Client</w:t>
            </w:r>
            <w:proofErr w:type="spellEnd"/>
            <w:r w:rsidRPr="0050553F">
              <w:rPr>
                <w:sz w:val="18"/>
                <w:szCs w:val="18"/>
              </w:rPr>
              <w:t>» / СДБО «СББОЛ»</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14:paraId="5615EEFB" w14:textId="77777777" w:rsidR="00E21538" w:rsidRPr="0050553F" w:rsidRDefault="00E21538" w:rsidP="00E36174">
            <w:pPr>
              <w:jc w:val="center"/>
              <w:rPr>
                <w:bCs/>
                <w:sz w:val="18"/>
                <w:szCs w:val="18"/>
              </w:rPr>
            </w:pPr>
            <w:r w:rsidRPr="0050553F">
              <w:rPr>
                <w:bCs/>
                <w:sz w:val="18"/>
                <w:szCs w:val="18"/>
              </w:rPr>
              <w:t>В Пакет операций включено 1 подключение</w:t>
            </w:r>
          </w:p>
        </w:tc>
      </w:tr>
      <w:tr w:rsidR="00E21538" w:rsidRPr="0050553F" w14:paraId="7C3CBD34" w14:textId="77777777" w:rsidTr="00E36174">
        <w:trPr>
          <w:trHeight w:val="227"/>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55A43DB6" w14:textId="77777777" w:rsidR="00E21538" w:rsidRPr="0050553F" w:rsidRDefault="00E21538" w:rsidP="00E36174">
            <w:pPr>
              <w:rPr>
                <w:sz w:val="18"/>
                <w:szCs w:val="18"/>
              </w:rPr>
            </w:pPr>
            <w:r w:rsidRPr="0050553F">
              <w:rPr>
                <w:sz w:val="18"/>
                <w:szCs w:val="18"/>
              </w:rPr>
              <w:t>2.2.</w:t>
            </w:r>
          </w:p>
        </w:tc>
        <w:tc>
          <w:tcPr>
            <w:tcW w:w="10419" w:type="dxa"/>
            <w:tcBorders>
              <w:top w:val="single" w:sz="4" w:space="0" w:color="auto"/>
              <w:left w:val="single" w:sz="4" w:space="0" w:color="auto"/>
              <w:bottom w:val="single" w:sz="4" w:space="0" w:color="auto"/>
              <w:right w:val="single" w:sz="4" w:space="0" w:color="auto"/>
            </w:tcBorders>
            <w:shd w:val="clear" w:color="auto" w:fill="auto"/>
            <w:hideMark/>
          </w:tcPr>
          <w:p w14:paraId="18E04C68" w14:textId="77777777" w:rsidR="00E21538" w:rsidRPr="0050553F" w:rsidRDefault="00E21538" w:rsidP="00E36174">
            <w:pPr>
              <w:rPr>
                <w:sz w:val="18"/>
                <w:szCs w:val="18"/>
              </w:rPr>
            </w:pPr>
            <w:r w:rsidRPr="0050553F">
              <w:rPr>
                <w:sz w:val="18"/>
                <w:szCs w:val="18"/>
              </w:rPr>
              <w:t>Абонентская плата за обслуживание в подсистеме «Интернет-клиент» системы ДБО «BS-</w:t>
            </w:r>
            <w:proofErr w:type="spellStart"/>
            <w:r w:rsidRPr="0050553F">
              <w:rPr>
                <w:sz w:val="18"/>
                <w:szCs w:val="18"/>
              </w:rPr>
              <w:t>Client</w:t>
            </w:r>
            <w:proofErr w:type="spellEnd"/>
            <w:r w:rsidRPr="0050553F">
              <w:rPr>
                <w:sz w:val="18"/>
                <w:szCs w:val="18"/>
              </w:rPr>
              <w:t>» / СДБО «СББОЛ»</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DFEAB9" w14:textId="77777777" w:rsidR="00E21538" w:rsidRPr="0050553F" w:rsidRDefault="00E21538" w:rsidP="00E36174">
            <w:pPr>
              <w:jc w:val="center"/>
              <w:rPr>
                <w:bCs/>
                <w:sz w:val="18"/>
                <w:szCs w:val="18"/>
              </w:rPr>
            </w:pPr>
            <w:r w:rsidRPr="0050553F">
              <w:rPr>
                <w:bCs/>
                <w:sz w:val="18"/>
                <w:szCs w:val="18"/>
              </w:rPr>
              <w:t> </w:t>
            </w:r>
          </w:p>
        </w:tc>
      </w:tr>
      <w:tr w:rsidR="00E21538" w:rsidRPr="0050553F" w14:paraId="07977960" w14:textId="77777777" w:rsidTr="00E36174">
        <w:trPr>
          <w:trHeight w:val="1980"/>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413379CA" w14:textId="77777777" w:rsidR="00E21538" w:rsidRPr="0050553F" w:rsidRDefault="00E21538" w:rsidP="00E36174">
            <w:pPr>
              <w:rPr>
                <w:sz w:val="18"/>
                <w:szCs w:val="18"/>
              </w:rPr>
            </w:pPr>
            <w:r w:rsidRPr="0050553F">
              <w:rPr>
                <w:sz w:val="18"/>
                <w:szCs w:val="18"/>
              </w:rPr>
              <w:t>2.3.</w:t>
            </w:r>
          </w:p>
        </w:tc>
        <w:tc>
          <w:tcPr>
            <w:tcW w:w="10419" w:type="dxa"/>
            <w:tcBorders>
              <w:top w:val="single" w:sz="4" w:space="0" w:color="auto"/>
              <w:left w:val="nil"/>
              <w:bottom w:val="single" w:sz="4" w:space="0" w:color="auto"/>
              <w:right w:val="single" w:sz="4" w:space="0" w:color="auto"/>
            </w:tcBorders>
            <w:shd w:val="clear" w:color="auto" w:fill="auto"/>
            <w:hideMark/>
          </w:tcPr>
          <w:p w14:paraId="6ED404A2" w14:textId="77777777" w:rsidR="00E21538" w:rsidRPr="0050553F" w:rsidRDefault="00E21538" w:rsidP="00E36174">
            <w:pPr>
              <w:rPr>
                <w:sz w:val="18"/>
                <w:szCs w:val="18"/>
              </w:rPr>
            </w:pPr>
            <w:proofErr w:type="gramStart"/>
            <w:r w:rsidRPr="0050553F">
              <w:rPr>
                <w:sz w:val="18"/>
                <w:szCs w:val="18"/>
              </w:rPr>
              <w:t>Представление дополнительной информации в подсистеме «Интернет-клиент» системы ДБО «BS-</w:t>
            </w:r>
            <w:proofErr w:type="spellStart"/>
            <w:r w:rsidRPr="0050553F">
              <w:rPr>
                <w:sz w:val="18"/>
                <w:szCs w:val="18"/>
              </w:rPr>
              <w:t>Client</w:t>
            </w:r>
            <w:proofErr w:type="spellEnd"/>
            <w:r w:rsidRPr="0050553F">
              <w:rPr>
                <w:sz w:val="18"/>
                <w:szCs w:val="18"/>
              </w:rPr>
              <w:t>» по запросу клиента:</w:t>
            </w:r>
            <w:r w:rsidRPr="0050553F">
              <w:rPr>
                <w:sz w:val="18"/>
                <w:szCs w:val="18"/>
              </w:rPr>
              <w:br/>
              <w:t xml:space="preserve">о состоянии картотеки; </w:t>
            </w:r>
            <w:r w:rsidRPr="0050553F">
              <w:rPr>
                <w:sz w:val="18"/>
                <w:szCs w:val="18"/>
              </w:rPr>
              <w:br/>
              <w:t xml:space="preserve">о забронированных денежных средствах; </w:t>
            </w:r>
            <w:r w:rsidRPr="0050553F">
              <w:rPr>
                <w:sz w:val="18"/>
                <w:szCs w:val="18"/>
              </w:rPr>
              <w:br/>
              <w:t xml:space="preserve">об исполнении платежных требований, в </w:t>
            </w:r>
            <w:proofErr w:type="spellStart"/>
            <w:r w:rsidRPr="0050553F">
              <w:rPr>
                <w:sz w:val="18"/>
                <w:szCs w:val="18"/>
              </w:rPr>
              <w:t>т.ч</w:t>
            </w:r>
            <w:proofErr w:type="spellEnd"/>
            <w:r w:rsidRPr="0050553F">
              <w:rPr>
                <w:sz w:val="18"/>
                <w:szCs w:val="18"/>
              </w:rPr>
              <w:t>. принятых на инкассо;</w:t>
            </w:r>
            <w:r w:rsidRPr="0050553F">
              <w:rPr>
                <w:sz w:val="18"/>
                <w:szCs w:val="18"/>
              </w:rPr>
              <w:br/>
              <w:t xml:space="preserve">об ограничениях/отмене ограничений по счетам органами взыскания; </w:t>
            </w:r>
            <w:r w:rsidRPr="0050553F">
              <w:rPr>
                <w:sz w:val="18"/>
                <w:szCs w:val="18"/>
              </w:rPr>
              <w:br/>
              <w:t>о поступивших/отозванных распоряжениях ИМНС;</w:t>
            </w:r>
            <w:r w:rsidRPr="0050553F">
              <w:rPr>
                <w:sz w:val="18"/>
                <w:szCs w:val="18"/>
              </w:rPr>
              <w:br/>
              <w:t>об открытых (действующих) депозитах;</w:t>
            </w:r>
            <w:r w:rsidRPr="0050553F">
              <w:rPr>
                <w:sz w:val="18"/>
                <w:szCs w:val="18"/>
              </w:rPr>
              <w:br/>
              <w:t>о платежах, принятых в пользу клиента за товары, работы (услуги);</w:t>
            </w:r>
            <w:proofErr w:type="gramEnd"/>
            <w:r w:rsidRPr="0050553F">
              <w:rPr>
                <w:sz w:val="18"/>
                <w:szCs w:val="18"/>
              </w:rPr>
              <w:br/>
              <w:t>о корпоративных банковских платежных карточках (об остатках, движении денежных средств, держателях карточек) и др.</w:t>
            </w:r>
          </w:p>
        </w:tc>
        <w:tc>
          <w:tcPr>
            <w:tcW w:w="3261" w:type="dxa"/>
            <w:tcBorders>
              <w:top w:val="single" w:sz="4" w:space="0" w:color="auto"/>
              <w:left w:val="nil"/>
              <w:bottom w:val="single" w:sz="4" w:space="0" w:color="auto"/>
              <w:right w:val="single" w:sz="4" w:space="0" w:color="000000"/>
            </w:tcBorders>
            <w:shd w:val="clear" w:color="auto" w:fill="auto"/>
            <w:vAlign w:val="center"/>
            <w:hideMark/>
          </w:tcPr>
          <w:p w14:paraId="56C2BB47" w14:textId="77777777" w:rsidR="00E21538" w:rsidRPr="0050553F" w:rsidRDefault="00E21538" w:rsidP="00E36174">
            <w:pPr>
              <w:jc w:val="center"/>
              <w:rPr>
                <w:bCs/>
                <w:sz w:val="18"/>
                <w:szCs w:val="18"/>
              </w:rPr>
            </w:pPr>
            <w:r w:rsidRPr="0050553F">
              <w:rPr>
                <w:bCs/>
                <w:sz w:val="18"/>
                <w:szCs w:val="18"/>
              </w:rPr>
              <w:t>Без ограничения количества запросов</w:t>
            </w:r>
          </w:p>
        </w:tc>
      </w:tr>
      <w:tr w:rsidR="00E21538" w:rsidRPr="0050553F" w14:paraId="3BB831AF" w14:textId="77777777" w:rsidTr="00E36174">
        <w:trPr>
          <w:trHeight w:val="270"/>
        </w:trPr>
        <w:tc>
          <w:tcPr>
            <w:tcW w:w="936" w:type="dxa"/>
            <w:tcBorders>
              <w:top w:val="nil"/>
              <w:left w:val="single" w:sz="4" w:space="0" w:color="auto"/>
              <w:bottom w:val="single" w:sz="4" w:space="0" w:color="auto"/>
              <w:right w:val="single" w:sz="4" w:space="0" w:color="auto"/>
            </w:tcBorders>
            <w:shd w:val="clear" w:color="auto" w:fill="auto"/>
            <w:hideMark/>
          </w:tcPr>
          <w:p w14:paraId="5917FE89" w14:textId="77777777" w:rsidR="00E21538" w:rsidRPr="0050553F" w:rsidRDefault="00E21538" w:rsidP="00E36174">
            <w:pPr>
              <w:rPr>
                <w:sz w:val="18"/>
                <w:szCs w:val="18"/>
              </w:rPr>
            </w:pPr>
            <w:r w:rsidRPr="0050553F">
              <w:rPr>
                <w:sz w:val="18"/>
                <w:szCs w:val="18"/>
              </w:rPr>
              <w:t>3.</w:t>
            </w:r>
          </w:p>
        </w:tc>
        <w:tc>
          <w:tcPr>
            <w:tcW w:w="10419" w:type="dxa"/>
            <w:tcBorders>
              <w:top w:val="nil"/>
              <w:left w:val="nil"/>
              <w:bottom w:val="single" w:sz="4" w:space="0" w:color="auto"/>
              <w:right w:val="single" w:sz="4" w:space="0" w:color="auto"/>
            </w:tcBorders>
            <w:shd w:val="clear" w:color="auto" w:fill="auto"/>
            <w:hideMark/>
          </w:tcPr>
          <w:p w14:paraId="088CC37C" w14:textId="77777777" w:rsidR="00E21538" w:rsidRPr="0050553F" w:rsidRDefault="00E21538" w:rsidP="00E36174">
            <w:pPr>
              <w:rPr>
                <w:sz w:val="18"/>
                <w:szCs w:val="18"/>
              </w:rPr>
            </w:pPr>
            <w:r w:rsidRPr="0050553F">
              <w:rPr>
                <w:sz w:val="18"/>
                <w:szCs w:val="18"/>
              </w:rPr>
              <w:t>ОПЕРАЦИИ С КОРПОРАТИВНЫМИ БАНКОВСКИМИ ПЛАТЕЖНЫМИ КАРТОЧКАМИ</w:t>
            </w:r>
          </w:p>
        </w:tc>
        <w:tc>
          <w:tcPr>
            <w:tcW w:w="3261" w:type="dxa"/>
            <w:tcBorders>
              <w:top w:val="single" w:sz="4" w:space="0" w:color="auto"/>
              <w:left w:val="nil"/>
              <w:bottom w:val="single" w:sz="4" w:space="0" w:color="auto"/>
              <w:right w:val="single" w:sz="4" w:space="0" w:color="000000"/>
            </w:tcBorders>
            <w:shd w:val="clear" w:color="auto" w:fill="auto"/>
            <w:noWrap/>
            <w:vAlign w:val="center"/>
            <w:hideMark/>
          </w:tcPr>
          <w:p w14:paraId="1B342D3D" w14:textId="77777777" w:rsidR="00E21538" w:rsidRPr="0050553F" w:rsidRDefault="00E21538" w:rsidP="00E36174">
            <w:pPr>
              <w:jc w:val="center"/>
              <w:rPr>
                <w:bCs/>
                <w:sz w:val="18"/>
                <w:szCs w:val="18"/>
              </w:rPr>
            </w:pPr>
            <w:r w:rsidRPr="0050553F">
              <w:rPr>
                <w:bCs/>
                <w:sz w:val="18"/>
                <w:szCs w:val="18"/>
              </w:rPr>
              <w:t> </w:t>
            </w:r>
          </w:p>
        </w:tc>
      </w:tr>
      <w:tr w:rsidR="00E21538" w:rsidRPr="0050553F" w14:paraId="07F15FF1" w14:textId="77777777" w:rsidTr="00E36174">
        <w:trPr>
          <w:trHeight w:val="270"/>
        </w:trPr>
        <w:tc>
          <w:tcPr>
            <w:tcW w:w="936" w:type="dxa"/>
            <w:tcBorders>
              <w:top w:val="nil"/>
              <w:left w:val="single" w:sz="4" w:space="0" w:color="auto"/>
              <w:bottom w:val="single" w:sz="4" w:space="0" w:color="auto"/>
              <w:right w:val="single" w:sz="4" w:space="0" w:color="auto"/>
            </w:tcBorders>
            <w:shd w:val="clear" w:color="auto" w:fill="auto"/>
            <w:hideMark/>
          </w:tcPr>
          <w:p w14:paraId="2456ED14" w14:textId="77777777" w:rsidR="00E21538" w:rsidRPr="0050553F" w:rsidRDefault="00E21538" w:rsidP="00E36174">
            <w:pPr>
              <w:rPr>
                <w:sz w:val="18"/>
                <w:szCs w:val="18"/>
              </w:rPr>
            </w:pPr>
            <w:r w:rsidRPr="0050553F">
              <w:rPr>
                <w:sz w:val="18"/>
                <w:szCs w:val="18"/>
              </w:rPr>
              <w:lastRenderedPageBreak/>
              <w:t>3.1.</w:t>
            </w:r>
          </w:p>
        </w:tc>
        <w:tc>
          <w:tcPr>
            <w:tcW w:w="10419" w:type="dxa"/>
            <w:tcBorders>
              <w:top w:val="nil"/>
              <w:left w:val="nil"/>
              <w:bottom w:val="single" w:sz="4" w:space="0" w:color="auto"/>
              <w:right w:val="single" w:sz="4" w:space="0" w:color="auto"/>
            </w:tcBorders>
            <w:shd w:val="clear" w:color="auto" w:fill="auto"/>
            <w:hideMark/>
          </w:tcPr>
          <w:p w14:paraId="35D1DE53" w14:textId="77777777" w:rsidR="00E21538" w:rsidRPr="0050553F" w:rsidRDefault="00E21538" w:rsidP="00E36174">
            <w:pPr>
              <w:rPr>
                <w:sz w:val="18"/>
                <w:szCs w:val="18"/>
              </w:rPr>
            </w:pPr>
            <w:r w:rsidRPr="0050553F">
              <w:rPr>
                <w:sz w:val="18"/>
                <w:szCs w:val="18"/>
              </w:rPr>
              <w:t>Открытие счета с использованием банковских платежных карточек в белорусских рублях</w:t>
            </w:r>
          </w:p>
        </w:tc>
        <w:tc>
          <w:tcPr>
            <w:tcW w:w="3261" w:type="dxa"/>
            <w:tcBorders>
              <w:top w:val="single" w:sz="4" w:space="0" w:color="auto"/>
              <w:left w:val="nil"/>
              <w:bottom w:val="single" w:sz="4" w:space="0" w:color="auto"/>
              <w:right w:val="single" w:sz="4" w:space="0" w:color="000000"/>
            </w:tcBorders>
            <w:shd w:val="clear" w:color="auto" w:fill="auto"/>
            <w:noWrap/>
            <w:vAlign w:val="center"/>
            <w:hideMark/>
          </w:tcPr>
          <w:p w14:paraId="4F4AE99F" w14:textId="77777777" w:rsidR="00E21538" w:rsidRPr="0050553F" w:rsidRDefault="00E21538" w:rsidP="00E36174">
            <w:pPr>
              <w:jc w:val="center"/>
              <w:rPr>
                <w:bCs/>
                <w:sz w:val="18"/>
                <w:szCs w:val="18"/>
              </w:rPr>
            </w:pPr>
            <w:r w:rsidRPr="0050553F">
              <w:rPr>
                <w:bCs/>
                <w:sz w:val="18"/>
                <w:szCs w:val="18"/>
              </w:rPr>
              <w:t> </w:t>
            </w:r>
          </w:p>
        </w:tc>
      </w:tr>
      <w:tr w:rsidR="00E21538" w:rsidRPr="0050553F" w14:paraId="60AA741B" w14:textId="77777777" w:rsidTr="00E36174">
        <w:trPr>
          <w:trHeight w:val="402"/>
        </w:trPr>
        <w:tc>
          <w:tcPr>
            <w:tcW w:w="936" w:type="dxa"/>
            <w:tcBorders>
              <w:top w:val="nil"/>
              <w:left w:val="single" w:sz="4" w:space="0" w:color="auto"/>
              <w:bottom w:val="single" w:sz="4" w:space="0" w:color="auto"/>
              <w:right w:val="single" w:sz="4" w:space="0" w:color="auto"/>
            </w:tcBorders>
            <w:shd w:val="clear" w:color="auto" w:fill="auto"/>
            <w:hideMark/>
          </w:tcPr>
          <w:p w14:paraId="51FA5899" w14:textId="77777777" w:rsidR="00E21538" w:rsidRPr="0050553F" w:rsidRDefault="00E21538" w:rsidP="00E36174">
            <w:pPr>
              <w:rPr>
                <w:sz w:val="18"/>
                <w:szCs w:val="18"/>
              </w:rPr>
            </w:pPr>
            <w:r w:rsidRPr="0050553F">
              <w:rPr>
                <w:sz w:val="18"/>
                <w:szCs w:val="18"/>
              </w:rPr>
              <w:t>3.2.</w:t>
            </w:r>
          </w:p>
        </w:tc>
        <w:tc>
          <w:tcPr>
            <w:tcW w:w="10419" w:type="dxa"/>
            <w:tcBorders>
              <w:top w:val="nil"/>
              <w:left w:val="nil"/>
              <w:bottom w:val="single" w:sz="4" w:space="0" w:color="auto"/>
              <w:right w:val="single" w:sz="4" w:space="0" w:color="auto"/>
            </w:tcBorders>
            <w:shd w:val="clear" w:color="auto" w:fill="auto"/>
            <w:vAlign w:val="center"/>
            <w:hideMark/>
          </w:tcPr>
          <w:p w14:paraId="0C25BA54" w14:textId="77777777" w:rsidR="00E21538" w:rsidRPr="0050553F" w:rsidRDefault="00E21538" w:rsidP="00E36174">
            <w:pPr>
              <w:rPr>
                <w:sz w:val="18"/>
                <w:szCs w:val="18"/>
              </w:rPr>
            </w:pPr>
            <w:r w:rsidRPr="0050553F">
              <w:rPr>
                <w:sz w:val="18"/>
                <w:szCs w:val="18"/>
              </w:rPr>
              <w:t>Обслуживание корпоративной банковской платежной карточки в белорусских рублях в течение срока ее действия</w:t>
            </w:r>
          </w:p>
        </w:tc>
        <w:tc>
          <w:tcPr>
            <w:tcW w:w="3261" w:type="dxa"/>
            <w:tcBorders>
              <w:top w:val="single" w:sz="4" w:space="0" w:color="auto"/>
              <w:left w:val="nil"/>
              <w:bottom w:val="single" w:sz="4" w:space="0" w:color="auto"/>
              <w:right w:val="single" w:sz="4" w:space="0" w:color="000000"/>
            </w:tcBorders>
            <w:shd w:val="clear" w:color="auto" w:fill="auto"/>
            <w:vAlign w:val="center"/>
            <w:hideMark/>
          </w:tcPr>
          <w:p w14:paraId="1E69ECB4" w14:textId="77777777" w:rsidR="00E21538" w:rsidRPr="0050553F" w:rsidRDefault="00E21538" w:rsidP="00E36174">
            <w:pPr>
              <w:jc w:val="center"/>
              <w:rPr>
                <w:bCs/>
                <w:sz w:val="18"/>
                <w:szCs w:val="18"/>
              </w:rPr>
            </w:pPr>
            <w:r w:rsidRPr="0050553F">
              <w:rPr>
                <w:bCs/>
                <w:sz w:val="18"/>
                <w:szCs w:val="18"/>
              </w:rPr>
              <w:t xml:space="preserve">В Пакет операций включено обслуживание </w:t>
            </w:r>
            <w:r w:rsidRPr="0050553F">
              <w:rPr>
                <w:bCs/>
                <w:sz w:val="18"/>
                <w:szCs w:val="18"/>
              </w:rPr>
              <w:br/>
              <w:t>1 карточки, предусмотренной пунктом 7.1.1 Сборника вознаграждений, единожды</w:t>
            </w:r>
          </w:p>
        </w:tc>
      </w:tr>
      <w:tr w:rsidR="00E21538" w:rsidRPr="0050553F" w14:paraId="58A36F4A" w14:textId="77777777" w:rsidTr="00E36174">
        <w:trPr>
          <w:trHeight w:val="300"/>
        </w:trPr>
        <w:tc>
          <w:tcPr>
            <w:tcW w:w="936" w:type="dxa"/>
            <w:tcBorders>
              <w:top w:val="nil"/>
              <w:left w:val="single" w:sz="4" w:space="0" w:color="auto"/>
              <w:bottom w:val="single" w:sz="4" w:space="0" w:color="auto"/>
              <w:right w:val="single" w:sz="4" w:space="0" w:color="auto"/>
            </w:tcBorders>
            <w:shd w:val="clear" w:color="auto" w:fill="auto"/>
            <w:hideMark/>
          </w:tcPr>
          <w:p w14:paraId="06350AED" w14:textId="77777777" w:rsidR="00E21538" w:rsidRPr="0050553F" w:rsidRDefault="00E21538" w:rsidP="00E36174">
            <w:pPr>
              <w:rPr>
                <w:sz w:val="18"/>
                <w:szCs w:val="18"/>
              </w:rPr>
            </w:pPr>
            <w:r w:rsidRPr="0050553F">
              <w:rPr>
                <w:sz w:val="18"/>
                <w:szCs w:val="18"/>
              </w:rPr>
              <w:t>4.</w:t>
            </w:r>
          </w:p>
        </w:tc>
        <w:tc>
          <w:tcPr>
            <w:tcW w:w="10419" w:type="dxa"/>
            <w:tcBorders>
              <w:top w:val="nil"/>
              <w:left w:val="nil"/>
              <w:bottom w:val="single" w:sz="4" w:space="0" w:color="auto"/>
              <w:right w:val="single" w:sz="4" w:space="0" w:color="auto"/>
            </w:tcBorders>
            <w:shd w:val="clear" w:color="auto" w:fill="auto"/>
            <w:hideMark/>
          </w:tcPr>
          <w:p w14:paraId="3BF0D4C7" w14:textId="77777777" w:rsidR="00E21538" w:rsidRPr="0050553F" w:rsidRDefault="00E21538" w:rsidP="00E36174">
            <w:pPr>
              <w:rPr>
                <w:sz w:val="18"/>
                <w:szCs w:val="18"/>
              </w:rPr>
            </w:pPr>
            <w:r w:rsidRPr="0050553F">
              <w:rPr>
                <w:sz w:val="18"/>
                <w:szCs w:val="18"/>
              </w:rPr>
              <w:t>ДОПОЛНИТЕЛЬНЫЕ УСЛУГИ</w:t>
            </w:r>
          </w:p>
        </w:tc>
        <w:tc>
          <w:tcPr>
            <w:tcW w:w="3261" w:type="dxa"/>
            <w:tcBorders>
              <w:top w:val="single" w:sz="4" w:space="0" w:color="auto"/>
              <w:left w:val="nil"/>
              <w:bottom w:val="single" w:sz="4" w:space="0" w:color="auto"/>
              <w:right w:val="single" w:sz="4" w:space="0" w:color="000000"/>
            </w:tcBorders>
            <w:shd w:val="clear" w:color="auto" w:fill="auto"/>
            <w:hideMark/>
          </w:tcPr>
          <w:p w14:paraId="211FB65A" w14:textId="77777777" w:rsidR="00E21538" w:rsidRPr="0050553F" w:rsidRDefault="00E21538" w:rsidP="00E36174">
            <w:pPr>
              <w:jc w:val="both"/>
              <w:rPr>
                <w:sz w:val="18"/>
                <w:szCs w:val="18"/>
              </w:rPr>
            </w:pPr>
            <w:r w:rsidRPr="0050553F">
              <w:rPr>
                <w:sz w:val="18"/>
                <w:szCs w:val="18"/>
              </w:rPr>
              <w:t> </w:t>
            </w:r>
          </w:p>
        </w:tc>
      </w:tr>
      <w:tr w:rsidR="00E21538" w:rsidRPr="0050553F" w14:paraId="1F4EADB8" w14:textId="77777777" w:rsidTr="00E36174">
        <w:trPr>
          <w:trHeight w:val="599"/>
        </w:trPr>
        <w:tc>
          <w:tcPr>
            <w:tcW w:w="936" w:type="dxa"/>
            <w:tcBorders>
              <w:top w:val="nil"/>
              <w:left w:val="single" w:sz="4" w:space="0" w:color="auto"/>
              <w:bottom w:val="single" w:sz="4" w:space="0" w:color="auto"/>
              <w:right w:val="single" w:sz="4" w:space="0" w:color="auto"/>
            </w:tcBorders>
            <w:shd w:val="clear" w:color="auto" w:fill="auto"/>
            <w:hideMark/>
          </w:tcPr>
          <w:p w14:paraId="10F1467F" w14:textId="77777777" w:rsidR="00E21538" w:rsidRPr="0050553F" w:rsidRDefault="00E21538" w:rsidP="00E36174">
            <w:pPr>
              <w:rPr>
                <w:sz w:val="18"/>
                <w:szCs w:val="18"/>
              </w:rPr>
            </w:pPr>
            <w:r w:rsidRPr="0050553F">
              <w:rPr>
                <w:sz w:val="18"/>
                <w:szCs w:val="18"/>
              </w:rPr>
              <w:t>4.1.</w:t>
            </w:r>
          </w:p>
        </w:tc>
        <w:tc>
          <w:tcPr>
            <w:tcW w:w="10419" w:type="dxa"/>
            <w:tcBorders>
              <w:top w:val="nil"/>
              <w:left w:val="nil"/>
              <w:bottom w:val="single" w:sz="4" w:space="0" w:color="auto"/>
              <w:right w:val="single" w:sz="4" w:space="0" w:color="auto"/>
            </w:tcBorders>
            <w:shd w:val="clear" w:color="auto" w:fill="auto"/>
            <w:hideMark/>
          </w:tcPr>
          <w:p w14:paraId="132A3D19" w14:textId="77777777" w:rsidR="00E21538" w:rsidRPr="0050553F" w:rsidRDefault="00E21538" w:rsidP="00E36174">
            <w:pPr>
              <w:rPr>
                <w:sz w:val="18"/>
                <w:szCs w:val="18"/>
              </w:rPr>
            </w:pPr>
            <w:r w:rsidRPr="0050553F">
              <w:rPr>
                <w:sz w:val="18"/>
                <w:szCs w:val="18"/>
              </w:rPr>
              <w:t>Зачисление заработной платы и иных приравненных к ней платежей (в том числе вытекающих из гражданско-правовых отношений) на счета физических лиц от юридических лиц (индивидуального предпринимателя) по платежным документам и спискам, поступившим в форме электронных документов</w:t>
            </w:r>
          </w:p>
        </w:tc>
        <w:tc>
          <w:tcPr>
            <w:tcW w:w="3261" w:type="dxa"/>
            <w:tcBorders>
              <w:top w:val="single" w:sz="4" w:space="0" w:color="auto"/>
              <w:left w:val="nil"/>
              <w:bottom w:val="single" w:sz="4" w:space="0" w:color="auto"/>
              <w:right w:val="single" w:sz="4" w:space="0" w:color="000000"/>
            </w:tcBorders>
            <w:shd w:val="clear" w:color="auto" w:fill="auto"/>
            <w:vAlign w:val="center"/>
            <w:hideMark/>
          </w:tcPr>
          <w:p w14:paraId="56769C15" w14:textId="77777777" w:rsidR="00E21538" w:rsidRPr="0050553F" w:rsidRDefault="00E21538" w:rsidP="00E36174">
            <w:pPr>
              <w:jc w:val="center"/>
              <w:rPr>
                <w:bCs/>
                <w:sz w:val="18"/>
                <w:szCs w:val="18"/>
              </w:rPr>
            </w:pPr>
            <w:r w:rsidRPr="0050553F">
              <w:rPr>
                <w:bCs/>
                <w:sz w:val="18"/>
                <w:szCs w:val="18"/>
              </w:rPr>
              <w:t>Без ограничения при подключении к зарплатной программе «Вместе к успеху»</w:t>
            </w:r>
          </w:p>
        </w:tc>
      </w:tr>
      <w:tr w:rsidR="00E21538" w:rsidRPr="0050553F" w14:paraId="31F92ED0" w14:textId="77777777" w:rsidTr="00E36174">
        <w:trPr>
          <w:trHeight w:val="1807"/>
        </w:trPr>
        <w:tc>
          <w:tcPr>
            <w:tcW w:w="14616" w:type="dxa"/>
            <w:gridSpan w:val="3"/>
            <w:tcBorders>
              <w:top w:val="single" w:sz="4" w:space="0" w:color="auto"/>
              <w:left w:val="single" w:sz="4" w:space="0" w:color="auto"/>
              <w:bottom w:val="single" w:sz="4" w:space="0" w:color="auto"/>
              <w:right w:val="single" w:sz="4" w:space="0" w:color="auto"/>
            </w:tcBorders>
            <w:shd w:val="clear" w:color="auto" w:fill="auto"/>
            <w:hideMark/>
          </w:tcPr>
          <w:p w14:paraId="286B2863" w14:textId="77777777" w:rsidR="00E21538" w:rsidRPr="0050553F" w:rsidRDefault="00E21538" w:rsidP="00E36174">
            <w:pPr>
              <w:rPr>
                <w:sz w:val="18"/>
                <w:szCs w:val="18"/>
              </w:rPr>
            </w:pPr>
            <w:r w:rsidRPr="0050553F">
              <w:rPr>
                <w:sz w:val="18"/>
                <w:szCs w:val="18"/>
              </w:rPr>
              <w:t xml:space="preserve">Примечание: </w:t>
            </w:r>
            <w:r w:rsidRPr="0050553F">
              <w:rPr>
                <w:sz w:val="18"/>
                <w:szCs w:val="18"/>
              </w:rPr>
              <w:br/>
              <w:t>*Специальное предложение: «Приведи клиента в банк и получи 25% скидку на ежемесячную плату по Пакету операций».</w:t>
            </w:r>
            <w:r w:rsidRPr="0050553F">
              <w:rPr>
                <w:sz w:val="18"/>
                <w:szCs w:val="18"/>
              </w:rPr>
              <w:br/>
              <w:t>Специальное предложение распространяется на юридических лиц и индивидуальных предпринимателей, предоставивших рекомендации новым клиентам – юридическим лицам  и индивидуальным предпринимателям по открытию текущего счета в ОАО «БПС-Сбербанк».</w:t>
            </w:r>
            <w:r w:rsidRPr="0050553F">
              <w:rPr>
                <w:sz w:val="18"/>
                <w:szCs w:val="18"/>
              </w:rPr>
              <w:br/>
              <w:t>Скидка предоставляется в размере 25% ежемесячной платы за Пакет операций в течение 2-х месяцев после начала движения по счету нового клиента, открывшего в Банке счет по рекомендации.</w:t>
            </w:r>
            <w:r w:rsidRPr="0050553F">
              <w:rPr>
                <w:sz w:val="18"/>
                <w:szCs w:val="18"/>
              </w:rPr>
              <w:br/>
              <w:t>Клиент может воспользоваться данным предложением не более 3-х раз.</w:t>
            </w:r>
            <w:r w:rsidRPr="0050553F">
              <w:rPr>
                <w:sz w:val="18"/>
                <w:szCs w:val="18"/>
              </w:rPr>
              <w:br/>
              <w:t>Более подробная информация размещена на сайте Банка в разделе «Акция».</w:t>
            </w:r>
          </w:p>
        </w:tc>
      </w:tr>
    </w:tbl>
    <w:p w14:paraId="3F85BB07" w14:textId="77777777" w:rsidR="00E21538" w:rsidRPr="0050553F" w:rsidRDefault="00E21538" w:rsidP="00E21538">
      <w:pPr>
        <w:ind w:firstLine="851"/>
        <w:contextualSpacing/>
        <w:jc w:val="both"/>
        <w:rPr>
          <w:rFonts w:eastAsia="Calibri"/>
          <w:sz w:val="28"/>
          <w:szCs w:val="28"/>
          <w:lang w:eastAsia="en-US"/>
        </w:rPr>
      </w:pPr>
    </w:p>
    <w:tbl>
      <w:tblPr>
        <w:tblW w:w="14596" w:type="dxa"/>
        <w:tblInd w:w="113" w:type="dxa"/>
        <w:tblLook w:val="04A0" w:firstRow="1" w:lastRow="0" w:firstColumn="1" w:lastColumn="0" w:noHBand="0" w:noVBand="1"/>
      </w:tblPr>
      <w:tblGrid>
        <w:gridCol w:w="920"/>
        <w:gridCol w:w="8520"/>
        <w:gridCol w:w="5156"/>
      </w:tblGrid>
      <w:tr w:rsidR="00E21538" w:rsidRPr="0050553F" w14:paraId="1EA8AA4B" w14:textId="77777777" w:rsidTr="00E36174">
        <w:trPr>
          <w:trHeight w:val="300"/>
        </w:trPr>
        <w:tc>
          <w:tcPr>
            <w:tcW w:w="14596" w:type="dxa"/>
            <w:gridSpan w:val="3"/>
            <w:tcBorders>
              <w:top w:val="single" w:sz="4" w:space="0" w:color="auto"/>
              <w:left w:val="single" w:sz="4" w:space="0" w:color="auto"/>
              <w:bottom w:val="single" w:sz="4" w:space="0" w:color="auto"/>
              <w:right w:val="single" w:sz="4" w:space="0" w:color="auto"/>
            </w:tcBorders>
            <w:shd w:val="clear" w:color="000000" w:fill="C4D79B"/>
            <w:hideMark/>
          </w:tcPr>
          <w:p w14:paraId="0864D0BD" w14:textId="77777777" w:rsidR="00E21538" w:rsidRPr="0050553F" w:rsidRDefault="00E21538" w:rsidP="00E36174">
            <w:pPr>
              <w:rPr>
                <w:bCs/>
                <w:sz w:val="18"/>
                <w:szCs w:val="18"/>
              </w:rPr>
            </w:pPr>
            <w:r w:rsidRPr="0050553F">
              <w:rPr>
                <w:bCs/>
                <w:sz w:val="18"/>
                <w:szCs w:val="18"/>
              </w:rPr>
              <w:t>5.2.3. ПАКЕТ операций по обслуживанию юридических лиц «Старт»*</w:t>
            </w:r>
          </w:p>
        </w:tc>
      </w:tr>
      <w:tr w:rsidR="00E21538" w:rsidRPr="0050553F" w14:paraId="1141449C" w14:textId="77777777" w:rsidTr="00E36174">
        <w:trPr>
          <w:trHeight w:val="300"/>
        </w:trPr>
        <w:tc>
          <w:tcPr>
            <w:tcW w:w="920" w:type="dxa"/>
            <w:tcBorders>
              <w:top w:val="nil"/>
              <w:left w:val="single" w:sz="4" w:space="0" w:color="auto"/>
              <w:bottom w:val="nil"/>
              <w:right w:val="single" w:sz="4" w:space="0" w:color="auto"/>
            </w:tcBorders>
            <w:shd w:val="clear" w:color="auto" w:fill="auto"/>
            <w:hideMark/>
          </w:tcPr>
          <w:p w14:paraId="4799CB99" w14:textId="77777777" w:rsidR="00E21538" w:rsidRPr="0050553F" w:rsidRDefault="00E21538"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722489F1" w14:textId="77777777" w:rsidR="00E21538" w:rsidRPr="0050553F" w:rsidRDefault="00E21538" w:rsidP="00E36174">
            <w:pPr>
              <w:jc w:val="center"/>
              <w:rPr>
                <w:bCs/>
                <w:sz w:val="18"/>
                <w:szCs w:val="18"/>
              </w:rPr>
            </w:pPr>
            <w:r w:rsidRPr="0050553F">
              <w:rPr>
                <w:bCs/>
                <w:sz w:val="18"/>
                <w:szCs w:val="18"/>
              </w:rPr>
              <w:t>ЕЖЕМЕСЯЧНАЯ ПЛАТА</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7ECCC8D3" w14:textId="77777777" w:rsidR="00E21538" w:rsidRPr="0050553F" w:rsidRDefault="00E21538" w:rsidP="00E36174">
            <w:pPr>
              <w:jc w:val="center"/>
              <w:rPr>
                <w:bCs/>
                <w:sz w:val="18"/>
                <w:szCs w:val="18"/>
              </w:rPr>
            </w:pPr>
            <w:r w:rsidRPr="0050553F">
              <w:rPr>
                <w:bCs/>
                <w:sz w:val="18"/>
                <w:szCs w:val="18"/>
              </w:rPr>
              <w:t>23.00 BYN</w:t>
            </w:r>
          </w:p>
        </w:tc>
      </w:tr>
      <w:tr w:rsidR="00E21538" w:rsidRPr="0050553F" w14:paraId="077457A1" w14:textId="77777777" w:rsidTr="00E36174">
        <w:trPr>
          <w:trHeight w:val="300"/>
        </w:trPr>
        <w:tc>
          <w:tcPr>
            <w:tcW w:w="920" w:type="dxa"/>
            <w:tcBorders>
              <w:top w:val="single" w:sz="4" w:space="0" w:color="auto"/>
              <w:left w:val="single" w:sz="4" w:space="0" w:color="auto"/>
              <w:bottom w:val="nil"/>
              <w:right w:val="single" w:sz="4" w:space="0" w:color="auto"/>
            </w:tcBorders>
            <w:shd w:val="clear" w:color="auto" w:fill="auto"/>
            <w:hideMark/>
          </w:tcPr>
          <w:p w14:paraId="0FF1D530" w14:textId="77777777" w:rsidR="00E21538" w:rsidRPr="0050553F" w:rsidRDefault="00E21538" w:rsidP="00E36174">
            <w:pPr>
              <w:rPr>
                <w:sz w:val="18"/>
                <w:szCs w:val="18"/>
              </w:rPr>
            </w:pPr>
            <w:r w:rsidRPr="0050553F">
              <w:rPr>
                <w:sz w:val="18"/>
                <w:szCs w:val="18"/>
              </w:rPr>
              <w:t>1.</w:t>
            </w:r>
          </w:p>
        </w:tc>
        <w:tc>
          <w:tcPr>
            <w:tcW w:w="8520" w:type="dxa"/>
            <w:tcBorders>
              <w:top w:val="nil"/>
              <w:left w:val="nil"/>
              <w:bottom w:val="single" w:sz="4" w:space="0" w:color="auto"/>
              <w:right w:val="single" w:sz="4" w:space="0" w:color="auto"/>
            </w:tcBorders>
            <w:shd w:val="clear" w:color="auto" w:fill="auto"/>
            <w:hideMark/>
          </w:tcPr>
          <w:p w14:paraId="4B8C54F9" w14:textId="77777777" w:rsidR="00E21538" w:rsidRPr="0050553F" w:rsidRDefault="00E21538" w:rsidP="00E36174">
            <w:pPr>
              <w:rPr>
                <w:sz w:val="18"/>
                <w:szCs w:val="18"/>
              </w:rPr>
            </w:pPr>
            <w:r w:rsidRPr="0050553F">
              <w:rPr>
                <w:sz w:val="18"/>
                <w:szCs w:val="18"/>
              </w:rPr>
              <w:t>ОТКРЫТИЕ И ОБСЛУЖИВАНИЕ (ВЕДЕНИЕ) СЧЕТОВ</w:t>
            </w:r>
          </w:p>
        </w:tc>
        <w:tc>
          <w:tcPr>
            <w:tcW w:w="5156" w:type="dxa"/>
            <w:tcBorders>
              <w:top w:val="nil"/>
              <w:left w:val="nil"/>
              <w:bottom w:val="single" w:sz="4" w:space="0" w:color="auto"/>
              <w:right w:val="single" w:sz="4" w:space="0" w:color="000000"/>
            </w:tcBorders>
            <w:shd w:val="clear" w:color="auto" w:fill="auto"/>
            <w:hideMark/>
          </w:tcPr>
          <w:p w14:paraId="61A4B9AF" w14:textId="77777777" w:rsidR="00E21538" w:rsidRPr="0050553F" w:rsidRDefault="00E21538" w:rsidP="00E36174">
            <w:pPr>
              <w:jc w:val="center"/>
              <w:rPr>
                <w:rFonts w:ascii="Calibri" w:hAnsi="Calibri"/>
                <w:sz w:val="18"/>
                <w:szCs w:val="18"/>
              </w:rPr>
            </w:pPr>
            <w:r w:rsidRPr="0050553F">
              <w:rPr>
                <w:rFonts w:ascii="Calibri" w:hAnsi="Calibri"/>
                <w:sz w:val="18"/>
                <w:szCs w:val="18"/>
              </w:rPr>
              <w:t> </w:t>
            </w:r>
          </w:p>
        </w:tc>
      </w:tr>
      <w:tr w:rsidR="00E21538" w:rsidRPr="0050553F" w14:paraId="7330DB24" w14:textId="77777777" w:rsidTr="00E36174">
        <w:trPr>
          <w:trHeight w:val="300"/>
        </w:trPr>
        <w:tc>
          <w:tcPr>
            <w:tcW w:w="920" w:type="dxa"/>
            <w:tcBorders>
              <w:top w:val="single" w:sz="4" w:space="0" w:color="auto"/>
              <w:left w:val="single" w:sz="4" w:space="0" w:color="auto"/>
              <w:bottom w:val="nil"/>
              <w:right w:val="single" w:sz="4" w:space="0" w:color="auto"/>
            </w:tcBorders>
            <w:shd w:val="clear" w:color="auto" w:fill="auto"/>
            <w:hideMark/>
          </w:tcPr>
          <w:p w14:paraId="155261EE" w14:textId="77777777" w:rsidR="00E21538" w:rsidRPr="0050553F" w:rsidRDefault="00E21538" w:rsidP="00E36174">
            <w:pPr>
              <w:rPr>
                <w:sz w:val="18"/>
                <w:szCs w:val="18"/>
              </w:rPr>
            </w:pPr>
            <w:r w:rsidRPr="0050553F">
              <w:rPr>
                <w:sz w:val="18"/>
                <w:szCs w:val="18"/>
              </w:rPr>
              <w:t>1.1.</w:t>
            </w:r>
          </w:p>
        </w:tc>
        <w:tc>
          <w:tcPr>
            <w:tcW w:w="8520" w:type="dxa"/>
            <w:tcBorders>
              <w:top w:val="nil"/>
              <w:left w:val="nil"/>
              <w:bottom w:val="single" w:sz="4" w:space="0" w:color="auto"/>
              <w:right w:val="single" w:sz="4" w:space="0" w:color="auto"/>
            </w:tcBorders>
            <w:shd w:val="clear" w:color="auto" w:fill="auto"/>
            <w:hideMark/>
          </w:tcPr>
          <w:p w14:paraId="1483A1E8" w14:textId="77777777" w:rsidR="00E21538" w:rsidRPr="0050553F" w:rsidRDefault="00E21538" w:rsidP="00E36174">
            <w:pPr>
              <w:rPr>
                <w:sz w:val="18"/>
                <w:szCs w:val="18"/>
              </w:rPr>
            </w:pPr>
            <w:r w:rsidRPr="0050553F">
              <w:rPr>
                <w:sz w:val="18"/>
                <w:szCs w:val="18"/>
              </w:rPr>
              <w:t xml:space="preserve">Открытие текущего (расчетного) банковского счета/ </w:t>
            </w:r>
            <w:proofErr w:type="spellStart"/>
            <w:r w:rsidRPr="0050553F">
              <w:rPr>
                <w:sz w:val="18"/>
                <w:szCs w:val="18"/>
              </w:rPr>
              <w:t>субсчета</w:t>
            </w:r>
            <w:proofErr w:type="spellEnd"/>
            <w:r w:rsidRPr="0050553F">
              <w:rPr>
                <w:sz w:val="18"/>
                <w:szCs w:val="18"/>
              </w:rPr>
              <w:t xml:space="preserve">/ специального счета в белорусских рублях  </w:t>
            </w:r>
            <w:r w:rsidRPr="00C9405A">
              <w:rPr>
                <w:b/>
                <w:sz w:val="18"/>
                <w:szCs w:val="18"/>
              </w:rPr>
              <w:t>для резидентов РБ</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18E70ED6" w14:textId="77777777" w:rsidR="00E21538" w:rsidRPr="0050553F" w:rsidRDefault="00E21538" w:rsidP="00E36174">
            <w:pPr>
              <w:jc w:val="center"/>
              <w:rPr>
                <w:bCs/>
                <w:sz w:val="18"/>
                <w:szCs w:val="18"/>
              </w:rPr>
            </w:pPr>
            <w:r w:rsidRPr="0050553F">
              <w:rPr>
                <w:bCs/>
                <w:sz w:val="18"/>
                <w:szCs w:val="18"/>
              </w:rPr>
              <w:t>В Пакет операций включено открытие 1 счета</w:t>
            </w:r>
          </w:p>
        </w:tc>
      </w:tr>
      <w:tr w:rsidR="00E21538" w:rsidRPr="0050553F" w14:paraId="7E1061EF" w14:textId="77777777" w:rsidTr="00C9405A">
        <w:trPr>
          <w:trHeight w:val="466"/>
        </w:trPr>
        <w:tc>
          <w:tcPr>
            <w:tcW w:w="920" w:type="dxa"/>
            <w:tcBorders>
              <w:top w:val="single" w:sz="4" w:space="0" w:color="auto"/>
              <w:left w:val="single" w:sz="4" w:space="0" w:color="auto"/>
              <w:bottom w:val="nil"/>
              <w:right w:val="single" w:sz="4" w:space="0" w:color="auto"/>
            </w:tcBorders>
            <w:shd w:val="clear" w:color="auto" w:fill="auto"/>
            <w:hideMark/>
          </w:tcPr>
          <w:p w14:paraId="3453E525" w14:textId="77777777" w:rsidR="00E21538" w:rsidRPr="0050553F" w:rsidRDefault="00E21538" w:rsidP="00E36174">
            <w:pPr>
              <w:rPr>
                <w:sz w:val="18"/>
                <w:szCs w:val="18"/>
              </w:rPr>
            </w:pPr>
            <w:r w:rsidRPr="0050553F">
              <w:rPr>
                <w:sz w:val="18"/>
                <w:szCs w:val="18"/>
              </w:rPr>
              <w:t>1.2.</w:t>
            </w:r>
          </w:p>
        </w:tc>
        <w:tc>
          <w:tcPr>
            <w:tcW w:w="8520" w:type="dxa"/>
            <w:tcBorders>
              <w:top w:val="nil"/>
              <w:left w:val="nil"/>
              <w:bottom w:val="single" w:sz="4" w:space="0" w:color="auto"/>
              <w:right w:val="single" w:sz="4" w:space="0" w:color="auto"/>
            </w:tcBorders>
            <w:shd w:val="clear" w:color="auto" w:fill="auto"/>
            <w:hideMark/>
          </w:tcPr>
          <w:p w14:paraId="118A9A08" w14:textId="77777777" w:rsidR="00E21538" w:rsidRPr="00C9405A" w:rsidRDefault="00E21538" w:rsidP="00E36174">
            <w:pPr>
              <w:rPr>
                <w:b/>
                <w:sz w:val="18"/>
                <w:szCs w:val="18"/>
              </w:rPr>
            </w:pPr>
            <w:r w:rsidRPr="00C9405A">
              <w:rPr>
                <w:rFonts w:eastAsia="Calibri"/>
                <w:b/>
                <w:sz w:val="18"/>
                <w:szCs w:val="18"/>
                <w:lang w:eastAsia="en-US"/>
              </w:rPr>
              <w:t>Свидетельствование подлинности подписей лиц, имеющих право подписи документов для проведения расчетов, в связи с  оформлением карточки с образцами подписей при открытии счета</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0D43D35D" w14:textId="77777777" w:rsidR="00E21538" w:rsidRPr="00C9405A" w:rsidRDefault="00E21538" w:rsidP="00E36174">
            <w:pPr>
              <w:jc w:val="center"/>
              <w:rPr>
                <w:b/>
                <w:bCs/>
                <w:sz w:val="18"/>
                <w:szCs w:val="18"/>
              </w:rPr>
            </w:pPr>
            <w:r w:rsidRPr="00C9405A">
              <w:rPr>
                <w:b/>
                <w:bCs/>
                <w:sz w:val="18"/>
                <w:szCs w:val="18"/>
              </w:rPr>
              <w:t>Без ограничения количества подписей</w:t>
            </w:r>
          </w:p>
        </w:tc>
      </w:tr>
      <w:tr w:rsidR="00E21538" w:rsidRPr="0050553F" w14:paraId="79EBBCFF" w14:textId="77777777" w:rsidTr="00E36174">
        <w:trPr>
          <w:trHeight w:val="300"/>
        </w:trPr>
        <w:tc>
          <w:tcPr>
            <w:tcW w:w="920" w:type="dxa"/>
            <w:tcBorders>
              <w:top w:val="single" w:sz="4" w:space="0" w:color="auto"/>
              <w:left w:val="single" w:sz="4" w:space="0" w:color="auto"/>
              <w:bottom w:val="nil"/>
              <w:right w:val="single" w:sz="4" w:space="0" w:color="auto"/>
            </w:tcBorders>
            <w:shd w:val="clear" w:color="auto" w:fill="auto"/>
            <w:hideMark/>
          </w:tcPr>
          <w:p w14:paraId="558A1525" w14:textId="77777777" w:rsidR="00E21538" w:rsidRPr="0050553F" w:rsidRDefault="00E21538" w:rsidP="00E36174">
            <w:pPr>
              <w:rPr>
                <w:sz w:val="18"/>
                <w:szCs w:val="18"/>
              </w:rPr>
            </w:pPr>
            <w:r w:rsidRPr="0050553F">
              <w:rPr>
                <w:sz w:val="18"/>
                <w:szCs w:val="18"/>
              </w:rPr>
              <w:t>1.3.</w:t>
            </w:r>
          </w:p>
        </w:tc>
        <w:tc>
          <w:tcPr>
            <w:tcW w:w="8520" w:type="dxa"/>
            <w:tcBorders>
              <w:top w:val="nil"/>
              <w:left w:val="nil"/>
              <w:bottom w:val="single" w:sz="4" w:space="0" w:color="auto"/>
              <w:right w:val="single" w:sz="4" w:space="0" w:color="auto"/>
            </w:tcBorders>
            <w:shd w:val="clear" w:color="auto" w:fill="auto"/>
            <w:hideMark/>
          </w:tcPr>
          <w:p w14:paraId="2D5A07EE" w14:textId="77777777" w:rsidR="00E21538" w:rsidRPr="0050553F" w:rsidRDefault="00E21538" w:rsidP="00E36174">
            <w:pPr>
              <w:rPr>
                <w:sz w:val="18"/>
                <w:szCs w:val="18"/>
              </w:rPr>
            </w:pPr>
            <w:r w:rsidRPr="0050553F">
              <w:rPr>
                <w:sz w:val="18"/>
                <w:szCs w:val="18"/>
              </w:rPr>
              <w:t>Ведение текущих (расчетных) банковских счетов в белорусских рублях и/или иностранной валюте</w:t>
            </w:r>
          </w:p>
        </w:tc>
        <w:tc>
          <w:tcPr>
            <w:tcW w:w="5156" w:type="dxa"/>
            <w:tcBorders>
              <w:top w:val="nil"/>
              <w:left w:val="nil"/>
              <w:bottom w:val="single" w:sz="4" w:space="0" w:color="auto"/>
              <w:right w:val="single" w:sz="4" w:space="0" w:color="000000"/>
            </w:tcBorders>
            <w:shd w:val="clear" w:color="auto" w:fill="auto"/>
            <w:hideMark/>
          </w:tcPr>
          <w:p w14:paraId="71EF06FB" w14:textId="77777777" w:rsidR="00E21538" w:rsidRPr="0050553F" w:rsidRDefault="00E21538" w:rsidP="00E36174">
            <w:pPr>
              <w:jc w:val="center"/>
              <w:rPr>
                <w:rFonts w:ascii="Calibri" w:hAnsi="Calibri"/>
                <w:sz w:val="18"/>
                <w:szCs w:val="18"/>
              </w:rPr>
            </w:pPr>
            <w:r w:rsidRPr="0050553F">
              <w:rPr>
                <w:rFonts w:ascii="Calibri" w:hAnsi="Calibri"/>
                <w:sz w:val="18"/>
                <w:szCs w:val="18"/>
              </w:rPr>
              <w:t> </w:t>
            </w:r>
          </w:p>
        </w:tc>
      </w:tr>
      <w:tr w:rsidR="00E21538" w:rsidRPr="0050553F" w14:paraId="677B62C4" w14:textId="77777777" w:rsidTr="00E36174">
        <w:trPr>
          <w:trHeight w:val="480"/>
        </w:trPr>
        <w:tc>
          <w:tcPr>
            <w:tcW w:w="920" w:type="dxa"/>
            <w:tcBorders>
              <w:top w:val="single" w:sz="4" w:space="0" w:color="auto"/>
              <w:left w:val="single" w:sz="4" w:space="0" w:color="auto"/>
              <w:bottom w:val="nil"/>
              <w:right w:val="single" w:sz="4" w:space="0" w:color="auto"/>
            </w:tcBorders>
            <w:shd w:val="clear" w:color="auto" w:fill="auto"/>
            <w:hideMark/>
          </w:tcPr>
          <w:p w14:paraId="63BE7F8A" w14:textId="77777777" w:rsidR="00E21538" w:rsidRPr="0050553F" w:rsidRDefault="00E21538" w:rsidP="00E36174">
            <w:pPr>
              <w:rPr>
                <w:sz w:val="18"/>
                <w:szCs w:val="18"/>
              </w:rPr>
            </w:pPr>
            <w:r w:rsidRPr="0050553F">
              <w:rPr>
                <w:sz w:val="18"/>
                <w:szCs w:val="18"/>
              </w:rPr>
              <w:t>1.4.</w:t>
            </w:r>
          </w:p>
        </w:tc>
        <w:tc>
          <w:tcPr>
            <w:tcW w:w="8520" w:type="dxa"/>
            <w:tcBorders>
              <w:top w:val="nil"/>
              <w:left w:val="nil"/>
              <w:bottom w:val="single" w:sz="4" w:space="0" w:color="auto"/>
              <w:right w:val="single" w:sz="4" w:space="0" w:color="auto"/>
            </w:tcBorders>
            <w:shd w:val="clear" w:color="auto" w:fill="auto"/>
            <w:hideMark/>
          </w:tcPr>
          <w:p w14:paraId="1E2FC98C" w14:textId="77777777" w:rsidR="00E21538" w:rsidRPr="0050553F" w:rsidRDefault="00E21538" w:rsidP="00E36174">
            <w:pPr>
              <w:rPr>
                <w:sz w:val="18"/>
                <w:szCs w:val="18"/>
              </w:rPr>
            </w:pPr>
            <w:r w:rsidRPr="0050553F">
              <w:rPr>
                <w:sz w:val="18"/>
                <w:szCs w:val="18"/>
              </w:rPr>
              <w:t>Исполнение денежных переводов в белорусских рублях  по платежным инструкциям, поступившим в электронном виде:</w:t>
            </w:r>
          </w:p>
        </w:tc>
        <w:tc>
          <w:tcPr>
            <w:tcW w:w="5156" w:type="dxa"/>
            <w:tcBorders>
              <w:top w:val="single" w:sz="4" w:space="0" w:color="auto"/>
              <w:left w:val="nil"/>
              <w:bottom w:val="single" w:sz="4" w:space="0" w:color="auto"/>
              <w:right w:val="single" w:sz="4" w:space="0" w:color="000000"/>
            </w:tcBorders>
            <w:shd w:val="clear" w:color="auto" w:fill="auto"/>
            <w:hideMark/>
          </w:tcPr>
          <w:p w14:paraId="2A53AF5E" w14:textId="77777777" w:rsidR="00E21538" w:rsidRPr="0050553F" w:rsidRDefault="00E21538" w:rsidP="00E36174">
            <w:pPr>
              <w:jc w:val="both"/>
              <w:rPr>
                <w:sz w:val="18"/>
                <w:szCs w:val="18"/>
              </w:rPr>
            </w:pPr>
            <w:r w:rsidRPr="0050553F">
              <w:rPr>
                <w:sz w:val="18"/>
                <w:szCs w:val="18"/>
              </w:rPr>
              <w:t> </w:t>
            </w:r>
          </w:p>
        </w:tc>
      </w:tr>
      <w:tr w:rsidR="00E21538" w:rsidRPr="0050553F" w14:paraId="41D44995" w14:textId="77777777" w:rsidTr="00E36174">
        <w:trPr>
          <w:trHeight w:val="240"/>
        </w:trPr>
        <w:tc>
          <w:tcPr>
            <w:tcW w:w="920" w:type="dxa"/>
            <w:tcBorders>
              <w:top w:val="single" w:sz="4" w:space="0" w:color="auto"/>
              <w:left w:val="single" w:sz="4" w:space="0" w:color="auto"/>
              <w:bottom w:val="single" w:sz="4" w:space="0" w:color="auto"/>
              <w:right w:val="single" w:sz="4" w:space="0" w:color="auto"/>
            </w:tcBorders>
            <w:shd w:val="clear" w:color="auto" w:fill="auto"/>
            <w:hideMark/>
          </w:tcPr>
          <w:p w14:paraId="0388ED32" w14:textId="77777777" w:rsidR="00E21538" w:rsidRPr="0050553F" w:rsidRDefault="00E21538"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37005189" w14:textId="77777777" w:rsidR="00E21538" w:rsidRPr="0050553F" w:rsidRDefault="00E21538" w:rsidP="00E36174">
            <w:pPr>
              <w:rPr>
                <w:sz w:val="18"/>
                <w:szCs w:val="18"/>
              </w:rPr>
            </w:pPr>
            <w:r w:rsidRPr="0050553F">
              <w:rPr>
                <w:sz w:val="18"/>
                <w:szCs w:val="18"/>
              </w:rPr>
              <w:t xml:space="preserve">    включено в Пакет операций;</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2244BB5B" w14:textId="77777777" w:rsidR="00E21538" w:rsidRPr="0050553F" w:rsidRDefault="00E21538" w:rsidP="00E36174">
            <w:pPr>
              <w:jc w:val="center"/>
              <w:rPr>
                <w:bCs/>
                <w:sz w:val="18"/>
                <w:szCs w:val="18"/>
              </w:rPr>
            </w:pPr>
            <w:r w:rsidRPr="0050553F">
              <w:rPr>
                <w:bCs/>
                <w:sz w:val="18"/>
                <w:szCs w:val="18"/>
              </w:rPr>
              <w:t>5 в месяц</w:t>
            </w:r>
          </w:p>
        </w:tc>
      </w:tr>
      <w:tr w:rsidR="00E21538" w:rsidRPr="0050553F" w14:paraId="7A28A078" w14:textId="77777777" w:rsidTr="00E36174">
        <w:trPr>
          <w:trHeight w:val="480"/>
        </w:trPr>
        <w:tc>
          <w:tcPr>
            <w:tcW w:w="920" w:type="dxa"/>
            <w:tcBorders>
              <w:top w:val="nil"/>
              <w:left w:val="single" w:sz="4" w:space="0" w:color="auto"/>
              <w:bottom w:val="nil"/>
              <w:right w:val="single" w:sz="4" w:space="0" w:color="auto"/>
            </w:tcBorders>
            <w:shd w:val="clear" w:color="auto" w:fill="auto"/>
            <w:hideMark/>
          </w:tcPr>
          <w:p w14:paraId="0817A376" w14:textId="77777777" w:rsidR="00E21538" w:rsidRPr="0050553F" w:rsidRDefault="00E21538"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0DE6A08A" w14:textId="77777777" w:rsidR="00E21538" w:rsidRPr="0050553F" w:rsidRDefault="00E21538" w:rsidP="00E36174">
            <w:pPr>
              <w:rPr>
                <w:sz w:val="18"/>
                <w:szCs w:val="18"/>
              </w:rPr>
            </w:pPr>
            <w:r w:rsidRPr="0050553F">
              <w:rPr>
                <w:sz w:val="18"/>
                <w:szCs w:val="18"/>
              </w:rPr>
              <w:t xml:space="preserve">    **сверх Пакета операций:</w:t>
            </w:r>
            <w:r w:rsidRPr="0050553F">
              <w:rPr>
                <w:sz w:val="18"/>
                <w:szCs w:val="18"/>
              </w:rPr>
              <w:br/>
              <w:t xml:space="preserve"> – за один документ</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63A98A39" w14:textId="77777777" w:rsidR="00E21538" w:rsidRPr="0050553F" w:rsidRDefault="00E21538" w:rsidP="00E36174">
            <w:pPr>
              <w:jc w:val="center"/>
              <w:rPr>
                <w:bCs/>
                <w:sz w:val="18"/>
                <w:szCs w:val="18"/>
              </w:rPr>
            </w:pPr>
            <w:r w:rsidRPr="0050553F">
              <w:rPr>
                <w:bCs/>
                <w:sz w:val="18"/>
                <w:szCs w:val="18"/>
              </w:rPr>
              <w:t>1.35 BYN</w:t>
            </w:r>
          </w:p>
        </w:tc>
      </w:tr>
      <w:tr w:rsidR="00E21538" w:rsidRPr="0050553F" w14:paraId="566F90AB" w14:textId="77777777" w:rsidTr="00E36174">
        <w:trPr>
          <w:trHeight w:val="255"/>
        </w:trPr>
        <w:tc>
          <w:tcPr>
            <w:tcW w:w="920" w:type="dxa"/>
            <w:tcBorders>
              <w:top w:val="single" w:sz="4" w:space="0" w:color="auto"/>
              <w:left w:val="single" w:sz="4" w:space="0" w:color="auto"/>
              <w:bottom w:val="nil"/>
              <w:right w:val="single" w:sz="4" w:space="0" w:color="auto"/>
            </w:tcBorders>
            <w:shd w:val="clear" w:color="auto" w:fill="auto"/>
            <w:hideMark/>
          </w:tcPr>
          <w:p w14:paraId="03A10DCA" w14:textId="77777777" w:rsidR="00E21538" w:rsidRPr="0050553F" w:rsidRDefault="00E21538"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549AAAF7" w14:textId="77777777" w:rsidR="00E21538" w:rsidRPr="0050553F" w:rsidRDefault="00E21538" w:rsidP="00E36174">
            <w:pPr>
              <w:rPr>
                <w:sz w:val="18"/>
                <w:szCs w:val="18"/>
              </w:rPr>
            </w:pPr>
            <w:r w:rsidRPr="0050553F">
              <w:rPr>
                <w:sz w:val="18"/>
                <w:szCs w:val="18"/>
              </w:rPr>
              <w:t xml:space="preserve"> – с признаком «мгновенный»</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4C9DA27E" w14:textId="77777777" w:rsidR="00E21538" w:rsidRPr="0050553F" w:rsidRDefault="00E21538" w:rsidP="00E36174">
            <w:pPr>
              <w:jc w:val="center"/>
              <w:rPr>
                <w:bCs/>
                <w:sz w:val="18"/>
                <w:szCs w:val="18"/>
              </w:rPr>
            </w:pPr>
            <w:r w:rsidRPr="0050553F">
              <w:rPr>
                <w:bCs/>
                <w:sz w:val="18"/>
                <w:szCs w:val="18"/>
              </w:rPr>
              <w:t>2.10 BYN</w:t>
            </w:r>
          </w:p>
        </w:tc>
      </w:tr>
      <w:tr w:rsidR="00E21538" w:rsidRPr="0050553F" w14:paraId="1B481886" w14:textId="77777777" w:rsidTr="00E36174">
        <w:trPr>
          <w:trHeight w:val="720"/>
        </w:trPr>
        <w:tc>
          <w:tcPr>
            <w:tcW w:w="920" w:type="dxa"/>
            <w:tcBorders>
              <w:top w:val="single" w:sz="4" w:space="0" w:color="auto"/>
              <w:left w:val="single" w:sz="4" w:space="0" w:color="auto"/>
              <w:bottom w:val="single" w:sz="4" w:space="0" w:color="auto"/>
              <w:right w:val="single" w:sz="4" w:space="0" w:color="auto"/>
            </w:tcBorders>
            <w:shd w:val="clear" w:color="auto" w:fill="auto"/>
            <w:hideMark/>
          </w:tcPr>
          <w:p w14:paraId="110DC23F" w14:textId="77777777" w:rsidR="00E21538" w:rsidRPr="0050553F" w:rsidRDefault="00E21538" w:rsidP="00E36174">
            <w:pPr>
              <w:rPr>
                <w:sz w:val="18"/>
                <w:szCs w:val="18"/>
              </w:rPr>
            </w:pPr>
            <w:r w:rsidRPr="0050553F">
              <w:rPr>
                <w:sz w:val="18"/>
                <w:szCs w:val="18"/>
              </w:rPr>
              <w:t>1.5.</w:t>
            </w:r>
          </w:p>
        </w:tc>
        <w:tc>
          <w:tcPr>
            <w:tcW w:w="8520" w:type="dxa"/>
            <w:tcBorders>
              <w:top w:val="nil"/>
              <w:left w:val="nil"/>
              <w:bottom w:val="single" w:sz="4" w:space="0" w:color="auto"/>
              <w:right w:val="single" w:sz="4" w:space="0" w:color="auto"/>
            </w:tcBorders>
            <w:shd w:val="clear" w:color="auto" w:fill="auto"/>
            <w:hideMark/>
          </w:tcPr>
          <w:p w14:paraId="57E1A15C" w14:textId="77777777" w:rsidR="00E21538" w:rsidRPr="0050553F" w:rsidRDefault="00E21538" w:rsidP="00E36174">
            <w:pPr>
              <w:rPr>
                <w:sz w:val="18"/>
                <w:szCs w:val="18"/>
              </w:rPr>
            </w:pPr>
            <w:r w:rsidRPr="0050553F">
              <w:rPr>
                <w:sz w:val="18"/>
                <w:szCs w:val="18"/>
              </w:rPr>
              <w:t>Прием наличных денежных сре</w:t>
            </w:r>
            <w:proofErr w:type="gramStart"/>
            <w:r w:rsidRPr="0050553F">
              <w:rPr>
                <w:sz w:val="18"/>
                <w:szCs w:val="18"/>
              </w:rPr>
              <w:t>дств в б</w:t>
            </w:r>
            <w:proofErr w:type="gramEnd"/>
            <w:r w:rsidRPr="0050553F">
              <w:rPr>
                <w:sz w:val="18"/>
                <w:szCs w:val="18"/>
              </w:rPr>
              <w:t>елорусских рублях (за исключением расчётов наличными денежными средствами между юридическими лицами, индивидуальными предпринимателями) для зачисления на счета клиента Банка</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05F8224A" w14:textId="77777777" w:rsidR="00E21538" w:rsidRPr="0050553F" w:rsidRDefault="00E21538" w:rsidP="00E36174">
            <w:pPr>
              <w:jc w:val="center"/>
              <w:rPr>
                <w:bCs/>
                <w:sz w:val="18"/>
                <w:szCs w:val="18"/>
              </w:rPr>
            </w:pPr>
            <w:r w:rsidRPr="0050553F">
              <w:rPr>
                <w:bCs/>
                <w:sz w:val="18"/>
                <w:szCs w:val="18"/>
              </w:rPr>
              <w:t xml:space="preserve">0.15 % от суммы, </w:t>
            </w:r>
            <w:r w:rsidRPr="0050553F">
              <w:rPr>
                <w:bCs/>
                <w:sz w:val="18"/>
                <w:szCs w:val="18"/>
              </w:rPr>
              <w:br/>
              <w:t>минимум 2.00 BYN (по одному документу)</w:t>
            </w:r>
          </w:p>
        </w:tc>
      </w:tr>
      <w:tr w:rsidR="00E21538" w:rsidRPr="0050553F" w14:paraId="2F161582" w14:textId="77777777" w:rsidTr="00E36174">
        <w:trPr>
          <w:trHeight w:val="315"/>
        </w:trPr>
        <w:tc>
          <w:tcPr>
            <w:tcW w:w="920" w:type="dxa"/>
            <w:tcBorders>
              <w:top w:val="nil"/>
              <w:left w:val="single" w:sz="4" w:space="0" w:color="auto"/>
              <w:bottom w:val="single" w:sz="4" w:space="0" w:color="auto"/>
              <w:right w:val="single" w:sz="4" w:space="0" w:color="auto"/>
            </w:tcBorders>
            <w:shd w:val="clear" w:color="auto" w:fill="auto"/>
            <w:hideMark/>
          </w:tcPr>
          <w:p w14:paraId="37E18387" w14:textId="77777777" w:rsidR="00E21538" w:rsidRPr="0050553F" w:rsidRDefault="00E21538" w:rsidP="00E36174">
            <w:pPr>
              <w:rPr>
                <w:sz w:val="18"/>
                <w:szCs w:val="18"/>
              </w:rPr>
            </w:pPr>
            <w:r w:rsidRPr="0050553F">
              <w:rPr>
                <w:sz w:val="18"/>
                <w:szCs w:val="18"/>
              </w:rPr>
              <w:t>1.6.</w:t>
            </w:r>
          </w:p>
        </w:tc>
        <w:tc>
          <w:tcPr>
            <w:tcW w:w="8520" w:type="dxa"/>
            <w:tcBorders>
              <w:top w:val="nil"/>
              <w:left w:val="nil"/>
              <w:bottom w:val="single" w:sz="4" w:space="0" w:color="auto"/>
              <w:right w:val="single" w:sz="4" w:space="0" w:color="auto"/>
            </w:tcBorders>
            <w:shd w:val="clear" w:color="auto" w:fill="auto"/>
            <w:hideMark/>
          </w:tcPr>
          <w:p w14:paraId="617FAA62" w14:textId="77777777" w:rsidR="00E21538" w:rsidRPr="0050553F" w:rsidRDefault="00E21538" w:rsidP="00E36174">
            <w:pPr>
              <w:rPr>
                <w:sz w:val="18"/>
                <w:szCs w:val="18"/>
              </w:rPr>
            </w:pPr>
            <w:r w:rsidRPr="0050553F">
              <w:rPr>
                <w:sz w:val="18"/>
                <w:szCs w:val="18"/>
              </w:rPr>
              <w:t>Прием и обработка платежных требований, представленных на инкассо в электронном виде:</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79B8515B" w14:textId="77777777" w:rsidR="00E21538" w:rsidRPr="0050553F" w:rsidRDefault="00E21538" w:rsidP="00E36174">
            <w:pPr>
              <w:jc w:val="center"/>
              <w:rPr>
                <w:bCs/>
                <w:sz w:val="18"/>
                <w:szCs w:val="18"/>
              </w:rPr>
            </w:pPr>
            <w:r w:rsidRPr="0050553F">
              <w:rPr>
                <w:bCs/>
                <w:sz w:val="18"/>
                <w:szCs w:val="18"/>
              </w:rPr>
              <w:t> </w:t>
            </w:r>
          </w:p>
        </w:tc>
      </w:tr>
      <w:tr w:rsidR="00E21538" w:rsidRPr="0050553F" w14:paraId="3709BE6E" w14:textId="77777777" w:rsidTr="00E36174">
        <w:trPr>
          <w:trHeight w:val="255"/>
        </w:trPr>
        <w:tc>
          <w:tcPr>
            <w:tcW w:w="920" w:type="dxa"/>
            <w:tcBorders>
              <w:top w:val="nil"/>
              <w:left w:val="single" w:sz="4" w:space="0" w:color="auto"/>
              <w:bottom w:val="single" w:sz="4" w:space="0" w:color="auto"/>
              <w:right w:val="single" w:sz="4" w:space="0" w:color="auto"/>
            </w:tcBorders>
            <w:shd w:val="clear" w:color="auto" w:fill="auto"/>
            <w:hideMark/>
          </w:tcPr>
          <w:p w14:paraId="7D43E308" w14:textId="77777777" w:rsidR="00E21538" w:rsidRPr="0050553F" w:rsidRDefault="00E21538"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30699CB3" w14:textId="77777777" w:rsidR="00E21538" w:rsidRPr="0050553F" w:rsidRDefault="00E21538" w:rsidP="00E36174">
            <w:pPr>
              <w:rPr>
                <w:sz w:val="18"/>
                <w:szCs w:val="18"/>
              </w:rPr>
            </w:pPr>
            <w:r w:rsidRPr="0050553F">
              <w:rPr>
                <w:sz w:val="18"/>
                <w:szCs w:val="18"/>
              </w:rPr>
              <w:t>за один документ.</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5EAD3CFE" w14:textId="77777777" w:rsidR="00E21538" w:rsidRPr="0050553F" w:rsidRDefault="00E21538" w:rsidP="00E36174">
            <w:pPr>
              <w:jc w:val="center"/>
              <w:rPr>
                <w:bCs/>
                <w:sz w:val="18"/>
                <w:szCs w:val="18"/>
              </w:rPr>
            </w:pPr>
            <w:r w:rsidRPr="0050553F">
              <w:rPr>
                <w:bCs/>
                <w:sz w:val="18"/>
                <w:szCs w:val="18"/>
              </w:rPr>
              <w:t>1.00 BYN</w:t>
            </w:r>
          </w:p>
        </w:tc>
      </w:tr>
      <w:tr w:rsidR="00E21538" w:rsidRPr="0050553F" w14:paraId="61650968" w14:textId="77777777" w:rsidTr="00E36174">
        <w:trPr>
          <w:trHeight w:val="255"/>
        </w:trPr>
        <w:tc>
          <w:tcPr>
            <w:tcW w:w="920" w:type="dxa"/>
            <w:tcBorders>
              <w:top w:val="nil"/>
              <w:left w:val="single" w:sz="4" w:space="0" w:color="auto"/>
              <w:bottom w:val="single" w:sz="4" w:space="0" w:color="auto"/>
              <w:right w:val="single" w:sz="4" w:space="0" w:color="auto"/>
            </w:tcBorders>
            <w:shd w:val="clear" w:color="auto" w:fill="auto"/>
            <w:hideMark/>
          </w:tcPr>
          <w:p w14:paraId="0BDB59DB" w14:textId="77777777" w:rsidR="00E21538" w:rsidRPr="0050553F" w:rsidRDefault="00E21538" w:rsidP="00E36174">
            <w:pPr>
              <w:rPr>
                <w:sz w:val="18"/>
                <w:szCs w:val="18"/>
              </w:rPr>
            </w:pPr>
            <w:r w:rsidRPr="0050553F">
              <w:rPr>
                <w:sz w:val="18"/>
                <w:szCs w:val="18"/>
              </w:rPr>
              <w:t>2.</w:t>
            </w:r>
          </w:p>
        </w:tc>
        <w:tc>
          <w:tcPr>
            <w:tcW w:w="8520" w:type="dxa"/>
            <w:tcBorders>
              <w:top w:val="nil"/>
              <w:left w:val="nil"/>
              <w:bottom w:val="single" w:sz="4" w:space="0" w:color="auto"/>
              <w:right w:val="single" w:sz="4" w:space="0" w:color="auto"/>
            </w:tcBorders>
            <w:shd w:val="clear" w:color="auto" w:fill="auto"/>
            <w:hideMark/>
          </w:tcPr>
          <w:p w14:paraId="7912DC81" w14:textId="77777777" w:rsidR="00E21538" w:rsidRPr="0050553F" w:rsidRDefault="00E21538" w:rsidP="00E36174">
            <w:pPr>
              <w:rPr>
                <w:sz w:val="18"/>
                <w:szCs w:val="18"/>
              </w:rPr>
            </w:pPr>
            <w:r w:rsidRPr="0050553F">
              <w:rPr>
                <w:sz w:val="18"/>
                <w:szCs w:val="18"/>
              </w:rPr>
              <w:t>ДИСТАНЦИОННОЕ БАНКОВСКОЕ ОБСЛУЖИВАНИЕ</w:t>
            </w:r>
          </w:p>
        </w:tc>
        <w:tc>
          <w:tcPr>
            <w:tcW w:w="5156" w:type="dxa"/>
            <w:tcBorders>
              <w:top w:val="single" w:sz="4" w:space="0" w:color="auto"/>
              <w:left w:val="nil"/>
              <w:bottom w:val="single" w:sz="4" w:space="0" w:color="auto"/>
              <w:right w:val="single" w:sz="4" w:space="0" w:color="000000"/>
            </w:tcBorders>
            <w:shd w:val="clear" w:color="auto" w:fill="auto"/>
            <w:hideMark/>
          </w:tcPr>
          <w:p w14:paraId="63A238AC" w14:textId="77777777" w:rsidR="00E21538" w:rsidRPr="0050553F" w:rsidRDefault="00E21538" w:rsidP="00E36174">
            <w:pPr>
              <w:jc w:val="both"/>
              <w:rPr>
                <w:sz w:val="18"/>
                <w:szCs w:val="18"/>
              </w:rPr>
            </w:pPr>
            <w:r w:rsidRPr="0050553F">
              <w:rPr>
                <w:sz w:val="18"/>
                <w:szCs w:val="18"/>
              </w:rPr>
              <w:t> </w:t>
            </w:r>
          </w:p>
        </w:tc>
      </w:tr>
      <w:tr w:rsidR="00E21538" w:rsidRPr="0050553F" w14:paraId="26CF1F8A" w14:textId="77777777" w:rsidTr="00E36174">
        <w:trPr>
          <w:trHeight w:val="300"/>
        </w:trPr>
        <w:tc>
          <w:tcPr>
            <w:tcW w:w="920" w:type="dxa"/>
            <w:tcBorders>
              <w:top w:val="nil"/>
              <w:left w:val="single" w:sz="4" w:space="0" w:color="auto"/>
              <w:bottom w:val="single" w:sz="4" w:space="0" w:color="auto"/>
              <w:right w:val="single" w:sz="4" w:space="0" w:color="auto"/>
            </w:tcBorders>
            <w:shd w:val="clear" w:color="auto" w:fill="auto"/>
            <w:hideMark/>
          </w:tcPr>
          <w:p w14:paraId="7C26BC56" w14:textId="77777777" w:rsidR="00E21538" w:rsidRPr="0050553F" w:rsidRDefault="00E21538" w:rsidP="00E36174">
            <w:pPr>
              <w:rPr>
                <w:sz w:val="18"/>
                <w:szCs w:val="18"/>
              </w:rPr>
            </w:pPr>
            <w:r w:rsidRPr="0050553F">
              <w:rPr>
                <w:sz w:val="18"/>
                <w:szCs w:val="18"/>
              </w:rPr>
              <w:lastRenderedPageBreak/>
              <w:t>2.1.</w:t>
            </w:r>
          </w:p>
        </w:tc>
        <w:tc>
          <w:tcPr>
            <w:tcW w:w="8520" w:type="dxa"/>
            <w:tcBorders>
              <w:top w:val="nil"/>
              <w:left w:val="nil"/>
              <w:bottom w:val="single" w:sz="4" w:space="0" w:color="auto"/>
              <w:right w:val="single" w:sz="4" w:space="0" w:color="auto"/>
            </w:tcBorders>
            <w:shd w:val="clear" w:color="auto" w:fill="auto"/>
            <w:hideMark/>
          </w:tcPr>
          <w:p w14:paraId="75141C1C" w14:textId="77777777" w:rsidR="00E21538" w:rsidRPr="0050553F" w:rsidRDefault="00E21538" w:rsidP="00E36174">
            <w:pPr>
              <w:rPr>
                <w:sz w:val="18"/>
                <w:szCs w:val="18"/>
              </w:rPr>
            </w:pPr>
            <w:r w:rsidRPr="0050553F">
              <w:rPr>
                <w:sz w:val="18"/>
                <w:szCs w:val="18"/>
              </w:rPr>
              <w:t>Подключение клиента к подсистеме «Интернет-клиент» системы ДБО «BS-</w:t>
            </w:r>
            <w:proofErr w:type="spellStart"/>
            <w:r w:rsidRPr="0050553F">
              <w:rPr>
                <w:sz w:val="18"/>
                <w:szCs w:val="18"/>
              </w:rPr>
              <w:t>Client</w:t>
            </w:r>
            <w:proofErr w:type="spellEnd"/>
            <w:r w:rsidRPr="0050553F">
              <w:rPr>
                <w:sz w:val="18"/>
                <w:szCs w:val="18"/>
              </w:rPr>
              <w:t>» / СДБО «СББОЛ»</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1F875B87" w14:textId="77777777" w:rsidR="00E21538" w:rsidRPr="0050553F" w:rsidRDefault="00E21538" w:rsidP="00E36174">
            <w:pPr>
              <w:jc w:val="center"/>
              <w:rPr>
                <w:bCs/>
                <w:sz w:val="18"/>
                <w:szCs w:val="18"/>
              </w:rPr>
            </w:pPr>
            <w:r w:rsidRPr="0050553F">
              <w:rPr>
                <w:bCs/>
                <w:sz w:val="18"/>
                <w:szCs w:val="18"/>
              </w:rPr>
              <w:t>В Пакет операций включено 1 подключение</w:t>
            </w:r>
          </w:p>
        </w:tc>
      </w:tr>
      <w:tr w:rsidR="00E21538" w:rsidRPr="0050553F" w14:paraId="43B29CC0" w14:textId="77777777" w:rsidTr="00E36174">
        <w:trPr>
          <w:trHeight w:val="480"/>
        </w:trPr>
        <w:tc>
          <w:tcPr>
            <w:tcW w:w="920" w:type="dxa"/>
            <w:tcBorders>
              <w:top w:val="nil"/>
              <w:left w:val="single" w:sz="4" w:space="0" w:color="auto"/>
              <w:bottom w:val="single" w:sz="4" w:space="0" w:color="auto"/>
              <w:right w:val="single" w:sz="4" w:space="0" w:color="auto"/>
            </w:tcBorders>
            <w:shd w:val="clear" w:color="auto" w:fill="auto"/>
            <w:hideMark/>
          </w:tcPr>
          <w:p w14:paraId="72F9AE46" w14:textId="77777777" w:rsidR="00E21538" w:rsidRPr="0050553F" w:rsidRDefault="00E21538" w:rsidP="00E36174">
            <w:pPr>
              <w:rPr>
                <w:sz w:val="18"/>
                <w:szCs w:val="18"/>
              </w:rPr>
            </w:pPr>
            <w:r w:rsidRPr="0050553F">
              <w:rPr>
                <w:sz w:val="18"/>
                <w:szCs w:val="18"/>
              </w:rPr>
              <w:t>2.2.</w:t>
            </w:r>
          </w:p>
        </w:tc>
        <w:tc>
          <w:tcPr>
            <w:tcW w:w="8520" w:type="dxa"/>
            <w:tcBorders>
              <w:top w:val="nil"/>
              <w:left w:val="nil"/>
              <w:bottom w:val="single" w:sz="4" w:space="0" w:color="auto"/>
              <w:right w:val="single" w:sz="4" w:space="0" w:color="auto"/>
            </w:tcBorders>
            <w:shd w:val="clear" w:color="auto" w:fill="auto"/>
            <w:hideMark/>
          </w:tcPr>
          <w:p w14:paraId="6F9F95A8" w14:textId="77777777" w:rsidR="00E21538" w:rsidRPr="0050553F" w:rsidRDefault="00E21538" w:rsidP="00E36174">
            <w:pPr>
              <w:rPr>
                <w:sz w:val="18"/>
                <w:szCs w:val="18"/>
              </w:rPr>
            </w:pPr>
            <w:r w:rsidRPr="0050553F">
              <w:rPr>
                <w:sz w:val="18"/>
                <w:szCs w:val="18"/>
              </w:rPr>
              <w:t>Абонентская плата за обслуживание в подсистеме «Интернет-клиент» системы ДБО «BS-</w:t>
            </w:r>
            <w:proofErr w:type="spellStart"/>
            <w:r w:rsidRPr="0050553F">
              <w:rPr>
                <w:sz w:val="18"/>
                <w:szCs w:val="18"/>
              </w:rPr>
              <w:t>Client</w:t>
            </w:r>
            <w:proofErr w:type="spellEnd"/>
            <w:r w:rsidRPr="0050553F">
              <w:rPr>
                <w:sz w:val="18"/>
                <w:szCs w:val="18"/>
              </w:rPr>
              <w:t>» / СДБО «СББОЛ»</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583D5354" w14:textId="77777777" w:rsidR="00E21538" w:rsidRPr="0050553F" w:rsidRDefault="00E21538" w:rsidP="00E36174">
            <w:pPr>
              <w:jc w:val="center"/>
              <w:rPr>
                <w:bCs/>
                <w:sz w:val="18"/>
                <w:szCs w:val="18"/>
              </w:rPr>
            </w:pPr>
            <w:r w:rsidRPr="0050553F">
              <w:rPr>
                <w:bCs/>
                <w:sz w:val="18"/>
                <w:szCs w:val="18"/>
              </w:rPr>
              <w:t> </w:t>
            </w:r>
          </w:p>
        </w:tc>
      </w:tr>
      <w:tr w:rsidR="00E21538" w:rsidRPr="0050553F" w14:paraId="3E240F8F" w14:textId="77777777" w:rsidTr="00E36174">
        <w:trPr>
          <w:trHeight w:val="2298"/>
        </w:trPr>
        <w:tc>
          <w:tcPr>
            <w:tcW w:w="920" w:type="dxa"/>
            <w:tcBorders>
              <w:top w:val="nil"/>
              <w:left w:val="single" w:sz="4" w:space="0" w:color="auto"/>
              <w:bottom w:val="single" w:sz="4" w:space="0" w:color="auto"/>
              <w:right w:val="single" w:sz="4" w:space="0" w:color="auto"/>
            </w:tcBorders>
            <w:shd w:val="clear" w:color="auto" w:fill="auto"/>
            <w:hideMark/>
          </w:tcPr>
          <w:p w14:paraId="3634466B" w14:textId="77777777" w:rsidR="00E21538" w:rsidRPr="0050553F" w:rsidRDefault="00E21538" w:rsidP="00E36174">
            <w:pPr>
              <w:rPr>
                <w:sz w:val="18"/>
                <w:szCs w:val="18"/>
              </w:rPr>
            </w:pPr>
            <w:r w:rsidRPr="0050553F">
              <w:rPr>
                <w:sz w:val="18"/>
                <w:szCs w:val="18"/>
              </w:rPr>
              <w:t>2.3.</w:t>
            </w:r>
          </w:p>
        </w:tc>
        <w:tc>
          <w:tcPr>
            <w:tcW w:w="8520" w:type="dxa"/>
            <w:tcBorders>
              <w:top w:val="nil"/>
              <w:left w:val="nil"/>
              <w:bottom w:val="single" w:sz="4" w:space="0" w:color="auto"/>
              <w:right w:val="single" w:sz="4" w:space="0" w:color="auto"/>
            </w:tcBorders>
            <w:shd w:val="clear" w:color="auto" w:fill="auto"/>
            <w:hideMark/>
          </w:tcPr>
          <w:p w14:paraId="0E7E5A74" w14:textId="77777777" w:rsidR="00E21538" w:rsidRPr="0050553F" w:rsidRDefault="00E21538" w:rsidP="00E36174">
            <w:pPr>
              <w:rPr>
                <w:sz w:val="18"/>
                <w:szCs w:val="18"/>
              </w:rPr>
            </w:pPr>
            <w:proofErr w:type="gramStart"/>
            <w:r w:rsidRPr="0050553F">
              <w:rPr>
                <w:sz w:val="18"/>
                <w:szCs w:val="18"/>
              </w:rPr>
              <w:t>Представление дополнительной информации в подсистеме «Интернет-клиент» системы ДБО «BS-</w:t>
            </w:r>
            <w:proofErr w:type="spellStart"/>
            <w:r w:rsidRPr="0050553F">
              <w:rPr>
                <w:sz w:val="18"/>
                <w:szCs w:val="18"/>
              </w:rPr>
              <w:t>Client</w:t>
            </w:r>
            <w:proofErr w:type="spellEnd"/>
            <w:r w:rsidRPr="0050553F">
              <w:rPr>
                <w:sz w:val="18"/>
                <w:szCs w:val="18"/>
              </w:rPr>
              <w:t>» по запросу клиента:</w:t>
            </w:r>
            <w:r w:rsidRPr="0050553F">
              <w:rPr>
                <w:sz w:val="18"/>
                <w:szCs w:val="18"/>
              </w:rPr>
              <w:br/>
              <w:t xml:space="preserve">о состоянии картотеки; </w:t>
            </w:r>
            <w:r w:rsidRPr="0050553F">
              <w:rPr>
                <w:sz w:val="18"/>
                <w:szCs w:val="18"/>
              </w:rPr>
              <w:br/>
              <w:t xml:space="preserve">о забронированных денежных средствах; </w:t>
            </w:r>
            <w:r w:rsidRPr="0050553F">
              <w:rPr>
                <w:sz w:val="18"/>
                <w:szCs w:val="18"/>
              </w:rPr>
              <w:br/>
              <w:t xml:space="preserve">об исполнении платежных требований, в </w:t>
            </w:r>
            <w:proofErr w:type="spellStart"/>
            <w:r w:rsidRPr="0050553F">
              <w:rPr>
                <w:sz w:val="18"/>
                <w:szCs w:val="18"/>
              </w:rPr>
              <w:t>т.ч</w:t>
            </w:r>
            <w:proofErr w:type="spellEnd"/>
            <w:r w:rsidRPr="0050553F">
              <w:rPr>
                <w:sz w:val="18"/>
                <w:szCs w:val="18"/>
              </w:rPr>
              <w:t>. принятых на инкассо;</w:t>
            </w:r>
            <w:r w:rsidRPr="0050553F">
              <w:rPr>
                <w:sz w:val="18"/>
                <w:szCs w:val="18"/>
              </w:rPr>
              <w:br/>
              <w:t xml:space="preserve">об ограничениях/отмене ограничений по счетам органами взыскания; </w:t>
            </w:r>
            <w:r w:rsidRPr="0050553F">
              <w:rPr>
                <w:sz w:val="18"/>
                <w:szCs w:val="18"/>
              </w:rPr>
              <w:br/>
              <w:t>о поступивших/отозванных распоряжениях ИМНС;</w:t>
            </w:r>
            <w:r w:rsidRPr="0050553F">
              <w:rPr>
                <w:sz w:val="18"/>
                <w:szCs w:val="18"/>
              </w:rPr>
              <w:br/>
              <w:t>об открытых (действующих) депозитах;</w:t>
            </w:r>
            <w:r w:rsidRPr="0050553F">
              <w:rPr>
                <w:sz w:val="18"/>
                <w:szCs w:val="18"/>
              </w:rPr>
              <w:br/>
              <w:t>о платежах, принятых в пользу клиента за товары, работы (услуги);</w:t>
            </w:r>
            <w:proofErr w:type="gramEnd"/>
            <w:r w:rsidRPr="0050553F">
              <w:rPr>
                <w:sz w:val="18"/>
                <w:szCs w:val="18"/>
              </w:rPr>
              <w:br/>
              <w:t>о корпоративных банковских платежных карточках (об остатках, движении денежных средств, держателях карточек) и др.</w:t>
            </w:r>
          </w:p>
        </w:tc>
        <w:tc>
          <w:tcPr>
            <w:tcW w:w="5156" w:type="dxa"/>
            <w:tcBorders>
              <w:top w:val="single" w:sz="4" w:space="0" w:color="auto"/>
              <w:left w:val="nil"/>
              <w:bottom w:val="single" w:sz="4" w:space="0" w:color="auto"/>
              <w:right w:val="single" w:sz="4" w:space="0" w:color="auto"/>
            </w:tcBorders>
            <w:shd w:val="clear" w:color="auto" w:fill="auto"/>
            <w:vAlign w:val="center"/>
            <w:hideMark/>
          </w:tcPr>
          <w:p w14:paraId="2060D6FB" w14:textId="77777777" w:rsidR="00E21538" w:rsidRPr="0050553F" w:rsidRDefault="00E21538" w:rsidP="00E36174">
            <w:pPr>
              <w:jc w:val="center"/>
              <w:rPr>
                <w:bCs/>
                <w:sz w:val="18"/>
                <w:szCs w:val="18"/>
              </w:rPr>
            </w:pPr>
            <w:r w:rsidRPr="0050553F">
              <w:rPr>
                <w:bCs/>
                <w:sz w:val="18"/>
                <w:szCs w:val="18"/>
              </w:rPr>
              <w:t>Без ограничения количества запросов</w:t>
            </w:r>
          </w:p>
        </w:tc>
      </w:tr>
      <w:tr w:rsidR="00E21538" w:rsidRPr="0050553F" w14:paraId="2ED45E1A" w14:textId="77777777" w:rsidTr="00E36174">
        <w:trPr>
          <w:trHeight w:val="345"/>
        </w:trPr>
        <w:tc>
          <w:tcPr>
            <w:tcW w:w="920" w:type="dxa"/>
            <w:tcBorders>
              <w:top w:val="nil"/>
              <w:left w:val="single" w:sz="4" w:space="0" w:color="auto"/>
              <w:bottom w:val="single" w:sz="4" w:space="0" w:color="auto"/>
              <w:right w:val="single" w:sz="4" w:space="0" w:color="auto"/>
            </w:tcBorders>
            <w:shd w:val="clear" w:color="auto" w:fill="auto"/>
            <w:hideMark/>
          </w:tcPr>
          <w:p w14:paraId="0875B985" w14:textId="77777777" w:rsidR="00E21538" w:rsidRPr="0050553F" w:rsidRDefault="00E21538" w:rsidP="00E36174">
            <w:pPr>
              <w:rPr>
                <w:sz w:val="18"/>
                <w:szCs w:val="18"/>
              </w:rPr>
            </w:pPr>
            <w:r w:rsidRPr="0050553F">
              <w:rPr>
                <w:sz w:val="18"/>
                <w:szCs w:val="18"/>
              </w:rPr>
              <w:t>2.4.</w:t>
            </w:r>
          </w:p>
        </w:tc>
        <w:tc>
          <w:tcPr>
            <w:tcW w:w="8520" w:type="dxa"/>
            <w:tcBorders>
              <w:top w:val="nil"/>
              <w:left w:val="nil"/>
              <w:bottom w:val="single" w:sz="4" w:space="0" w:color="auto"/>
              <w:right w:val="single" w:sz="4" w:space="0" w:color="auto"/>
            </w:tcBorders>
            <w:shd w:val="clear" w:color="auto" w:fill="auto"/>
            <w:vAlign w:val="bottom"/>
            <w:hideMark/>
          </w:tcPr>
          <w:p w14:paraId="275ACB41" w14:textId="77777777" w:rsidR="00E21538" w:rsidRPr="0050553F" w:rsidRDefault="00E21538" w:rsidP="00E36174">
            <w:pPr>
              <w:rPr>
                <w:sz w:val="18"/>
                <w:szCs w:val="18"/>
              </w:rPr>
            </w:pPr>
            <w:r w:rsidRPr="0050553F">
              <w:rPr>
                <w:sz w:val="18"/>
                <w:szCs w:val="18"/>
              </w:rPr>
              <w:t xml:space="preserve">Подключение клиента </w:t>
            </w:r>
            <w:proofErr w:type="gramStart"/>
            <w:r w:rsidRPr="0050553F">
              <w:rPr>
                <w:sz w:val="18"/>
                <w:szCs w:val="18"/>
              </w:rPr>
              <w:t>к</w:t>
            </w:r>
            <w:proofErr w:type="gramEnd"/>
            <w:r w:rsidRPr="0050553F">
              <w:rPr>
                <w:sz w:val="18"/>
                <w:szCs w:val="18"/>
              </w:rPr>
              <w:t xml:space="preserve"> АС «</w:t>
            </w:r>
            <w:proofErr w:type="spellStart"/>
            <w:r w:rsidRPr="0050553F">
              <w:rPr>
                <w:sz w:val="18"/>
                <w:szCs w:val="18"/>
              </w:rPr>
              <w:t>SavEx</w:t>
            </w:r>
            <w:proofErr w:type="spellEnd"/>
            <w:r w:rsidRPr="0050553F">
              <w:rPr>
                <w:sz w:val="18"/>
                <w:szCs w:val="18"/>
              </w:rPr>
              <w:t>»</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61344F55" w14:textId="77777777" w:rsidR="00E21538" w:rsidRPr="0050553F" w:rsidRDefault="00E21538" w:rsidP="00E36174">
            <w:pPr>
              <w:jc w:val="center"/>
              <w:rPr>
                <w:bCs/>
                <w:sz w:val="18"/>
                <w:szCs w:val="18"/>
              </w:rPr>
            </w:pPr>
            <w:r w:rsidRPr="0050553F">
              <w:rPr>
                <w:bCs/>
                <w:sz w:val="18"/>
                <w:szCs w:val="18"/>
              </w:rPr>
              <w:t>В Пакет операций включено 1 подключение</w:t>
            </w:r>
          </w:p>
        </w:tc>
      </w:tr>
      <w:tr w:rsidR="00E21538" w:rsidRPr="0050553F" w14:paraId="23325A49" w14:textId="77777777" w:rsidTr="00E36174">
        <w:trPr>
          <w:trHeight w:val="300"/>
        </w:trPr>
        <w:tc>
          <w:tcPr>
            <w:tcW w:w="920" w:type="dxa"/>
            <w:tcBorders>
              <w:top w:val="single" w:sz="4" w:space="0" w:color="auto"/>
              <w:left w:val="single" w:sz="4" w:space="0" w:color="auto"/>
              <w:bottom w:val="single" w:sz="4" w:space="0" w:color="auto"/>
              <w:right w:val="single" w:sz="4" w:space="0" w:color="auto"/>
            </w:tcBorders>
            <w:shd w:val="clear" w:color="auto" w:fill="auto"/>
            <w:hideMark/>
          </w:tcPr>
          <w:p w14:paraId="242AC657" w14:textId="77777777" w:rsidR="00E21538" w:rsidRPr="0050553F" w:rsidRDefault="00E21538" w:rsidP="00E36174">
            <w:pPr>
              <w:rPr>
                <w:sz w:val="18"/>
                <w:szCs w:val="18"/>
              </w:rPr>
            </w:pPr>
            <w:r w:rsidRPr="0050553F">
              <w:rPr>
                <w:sz w:val="18"/>
                <w:szCs w:val="18"/>
              </w:rPr>
              <w:t>3.</w:t>
            </w:r>
          </w:p>
        </w:tc>
        <w:tc>
          <w:tcPr>
            <w:tcW w:w="8520" w:type="dxa"/>
            <w:tcBorders>
              <w:top w:val="single" w:sz="4" w:space="0" w:color="auto"/>
              <w:left w:val="nil"/>
              <w:bottom w:val="single" w:sz="4" w:space="0" w:color="auto"/>
              <w:right w:val="single" w:sz="4" w:space="0" w:color="auto"/>
            </w:tcBorders>
            <w:shd w:val="clear" w:color="auto" w:fill="auto"/>
            <w:vAlign w:val="bottom"/>
            <w:hideMark/>
          </w:tcPr>
          <w:p w14:paraId="1807C89B" w14:textId="77777777" w:rsidR="00E21538" w:rsidRPr="0050553F" w:rsidRDefault="00E21538" w:rsidP="00E36174">
            <w:pPr>
              <w:rPr>
                <w:sz w:val="18"/>
                <w:szCs w:val="18"/>
              </w:rPr>
            </w:pPr>
            <w:r w:rsidRPr="0050553F">
              <w:rPr>
                <w:sz w:val="18"/>
                <w:szCs w:val="18"/>
              </w:rPr>
              <w:t>ОПЕРАЦИИ С КОРПОРАТИВНЫМИ БАНКОВСКИМИ ПЛАТЕЖНЫМИ КАРТОЧКАМИ</w:t>
            </w:r>
          </w:p>
        </w:tc>
        <w:tc>
          <w:tcPr>
            <w:tcW w:w="5156" w:type="dxa"/>
            <w:tcBorders>
              <w:top w:val="single" w:sz="4" w:space="0" w:color="auto"/>
              <w:left w:val="nil"/>
              <w:bottom w:val="single" w:sz="4" w:space="0" w:color="auto"/>
              <w:right w:val="single" w:sz="4" w:space="0" w:color="000000"/>
            </w:tcBorders>
            <w:shd w:val="clear" w:color="auto" w:fill="auto"/>
            <w:noWrap/>
            <w:vAlign w:val="center"/>
            <w:hideMark/>
          </w:tcPr>
          <w:p w14:paraId="7DA7A358" w14:textId="77777777" w:rsidR="00E21538" w:rsidRPr="0050553F" w:rsidRDefault="00E21538" w:rsidP="00E36174">
            <w:pPr>
              <w:jc w:val="center"/>
              <w:rPr>
                <w:bCs/>
                <w:sz w:val="18"/>
                <w:szCs w:val="18"/>
              </w:rPr>
            </w:pPr>
            <w:r w:rsidRPr="0050553F">
              <w:rPr>
                <w:bCs/>
                <w:sz w:val="18"/>
                <w:szCs w:val="18"/>
              </w:rPr>
              <w:t> </w:t>
            </w:r>
          </w:p>
        </w:tc>
      </w:tr>
      <w:tr w:rsidR="00E21538" w:rsidRPr="0050553F" w14:paraId="4EB8DA6E" w14:textId="77777777" w:rsidTr="00E36174">
        <w:trPr>
          <w:trHeight w:val="315"/>
        </w:trPr>
        <w:tc>
          <w:tcPr>
            <w:tcW w:w="920" w:type="dxa"/>
            <w:tcBorders>
              <w:top w:val="nil"/>
              <w:left w:val="single" w:sz="4" w:space="0" w:color="auto"/>
              <w:bottom w:val="single" w:sz="4" w:space="0" w:color="auto"/>
              <w:right w:val="single" w:sz="4" w:space="0" w:color="auto"/>
            </w:tcBorders>
            <w:shd w:val="clear" w:color="auto" w:fill="auto"/>
            <w:hideMark/>
          </w:tcPr>
          <w:p w14:paraId="5DBE6AF9" w14:textId="77777777" w:rsidR="00E21538" w:rsidRPr="0050553F" w:rsidRDefault="00E21538" w:rsidP="00E36174">
            <w:pPr>
              <w:rPr>
                <w:sz w:val="18"/>
                <w:szCs w:val="18"/>
              </w:rPr>
            </w:pPr>
            <w:r w:rsidRPr="0050553F">
              <w:rPr>
                <w:sz w:val="18"/>
                <w:szCs w:val="18"/>
              </w:rPr>
              <w:t>3.1.</w:t>
            </w:r>
          </w:p>
        </w:tc>
        <w:tc>
          <w:tcPr>
            <w:tcW w:w="8520" w:type="dxa"/>
            <w:tcBorders>
              <w:top w:val="nil"/>
              <w:left w:val="nil"/>
              <w:bottom w:val="single" w:sz="4" w:space="0" w:color="auto"/>
              <w:right w:val="single" w:sz="4" w:space="0" w:color="auto"/>
            </w:tcBorders>
            <w:shd w:val="clear" w:color="auto" w:fill="auto"/>
            <w:hideMark/>
          </w:tcPr>
          <w:p w14:paraId="6D1AC518" w14:textId="77777777" w:rsidR="00E21538" w:rsidRPr="0050553F" w:rsidRDefault="00E21538" w:rsidP="00E36174">
            <w:pPr>
              <w:rPr>
                <w:sz w:val="18"/>
                <w:szCs w:val="18"/>
              </w:rPr>
            </w:pPr>
            <w:r w:rsidRPr="0050553F">
              <w:rPr>
                <w:sz w:val="18"/>
                <w:szCs w:val="18"/>
              </w:rPr>
              <w:t>Открытие счета с использованием банковских платежных карточек в белорусских рублях</w:t>
            </w:r>
          </w:p>
        </w:tc>
        <w:tc>
          <w:tcPr>
            <w:tcW w:w="5156" w:type="dxa"/>
            <w:tcBorders>
              <w:top w:val="single" w:sz="4" w:space="0" w:color="auto"/>
              <w:left w:val="nil"/>
              <w:bottom w:val="single" w:sz="4" w:space="0" w:color="auto"/>
              <w:right w:val="single" w:sz="4" w:space="0" w:color="000000"/>
            </w:tcBorders>
            <w:shd w:val="clear" w:color="auto" w:fill="auto"/>
            <w:noWrap/>
            <w:vAlign w:val="center"/>
            <w:hideMark/>
          </w:tcPr>
          <w:p w14:paraId="3708267A" w14:textId="77777777" w:rsidR="00E21538" w:rsidRPr="0050553F" w:rsidRDefault="00E21538" w:rsidP="00E36174">
            <w:pPr>
              <w:jc w:val="center"/>
              <w:rPr>
                <w:bCs/>
                <w:sz w:val="18"/>
                <w:szCs w:val="18"/>
              </w:rPr>
            </w:pPr>
            <w:r w:rsidRPr="0050553F">
              <w:rPr>
                <w:bCs/>
                <w:sz w:val="18"/>
                <w:szCs w:val="18"/>
              </w:rPr>
              <w:t> </w:t>
            </w:r>
          </w:p>
        </w:tc>
      </w:tr>
      <w:tr w:rsidR="00E21538" w:rsidRPr="0050553F" w14:paraId="3D5CE62A" w14:textId="77777777" w:rsidTr="00E36174">
        <w:trPr>
          <w:trHeight w:val="780"/>
        </w:trPr>
        <w:tc>
          <w:tcPr>
            <w:tcW w:w="920" w:type="dxa"/>
            <w:tcBorders>
              <w:top w:val="nil"/>
              <w:left w:val="single" w:sz="4" w:space="0" w:color="auto"/>
              <w:bottom w:val="single" w:sz="4" w:space="0" w:color="auto"/>
              <w:right w:val="single" w:sz="4" w:space="0" w:color="auto"/>
            </w:tcBorders>
            <w:shd w:val="clear" w:color="auto" w:fill="auto"/>
            <w:hideMark/>
          </w:tcPr>
          <w:p w14:paraId="24A08C13" w14:textId="77777777" w:rsidR="00E21538" w:rsidRPr="0050553F" w:rsidRDefault="00E21538" w:rsidP="00E36174">
            <w:pPr>
              <w:rPr>
                <w:sz w:val="18"/>
                <w:szCs w:val="18"/>
              </w:rPr>
            </w:pPr>
            <w:r w:rsidRPr="0050553F">
              <w:rPr>
                <w:sz w:val="18"/>
                <w:szCs w:val="18"/>
              </w:rPr>
              <w:t>3.2.</w:t>
            </w:r>
          </w:p>
        </w:tc>
        <w:tc>
          <w:tcPr>
            <w:tcW w:w="8520" w:type="dxa"/>
            <w:tcBorders>
              <w:top w:val="nil"/>
              <w:left w:val="nil"/>
              <w:bottom w:val="single" w:sz="4" w:space="0" w:color="auto"/>
              <w:right w:val="single" w:sz="4" w:space="0" w:color="auto"/>
            </w:tcBorders>
            <w:shd w:val="clear" w:color="auto" w:fill="auto"/>
            <w:hideMark/>
          </w:tcPr>
          <w:p w14:paraId="3E2A6DC6" w14:textId="77777777" w:rsidR="00E21538" w:rsidRPr="0050553F" w:rsidRDefault="00E21538" w:rsidP="00E36174">
            <w:pPr>
              <w:rPr>
                <w:sz w:val="18"/>
                <w:szCs w:val="18"/>
              </w:rPr>
            </w:pPr>
            <w:r w:rsidRPr="0050553F">
              <w:rPr>
                <w:sz w:val="18"/>
                <w:szCs w:val="18"/>
              </w:rPr>
              <w:t>Обслуживание корпоративной банковской платежной карточки в белорусских рублях в течение срока ее действия</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7CC21998" w14:textId="77777777" w:rsidR="00E21538" w:rsidRPr="0050553F" w:rsidRDefault="00E21538" w:rsidP="00E36174">
            <w:pPr>
              <w:jc w:val="center"/>
              <w:rPr>
                <w:bCs/>
                <w:sz w:val="18"/>
                <w:szCs w:val="18"/>
              </w:rPr>
            </w:pPr>
            <w:r w:rsidRPr="0050553F">
              <w:rPr>
                <w:bCs/>
                <w:sz w:val="18"/>
                <w:szCs w:val="18"/>
              </w:rPr>
              <w:t xml:space="preserve">В Пакет операций включено обслуживание </w:t>
            </w:r>
            <w:r w:rsidRPr="0050553F">
              <w:rPr>
                <w:bCs/>
                <w:sz w:val="18"/>
                <w:szCs w:val="18"/>
              </w:rPr>
              <w:br/>
              <w:t>2 карточек, предусмотренных пунктом 7.1.1 Сборника вознаграждений, единожды</w:t>
            </w:r>
          </w:p>
        </w:tc>
      </w:tr>
      <w:tr w:rsidR="00E21538" w:rsidRPr="0050553F" w14:paraId="5A4D650A" w14:textId="77777777" w:rsidTr="00E36174">
        <w:trPr>
          <w:trHeight w:val="300"/>
        </w:trPr>
        <w:tc>
          <w:tcPr>
            <w:tcW w:w="920" w:type="dxa"/>
            <w:tcBorders>
              <w:top w:val="nil"/>
              <w:left w:val="single" w:sz="4" w:space="0" w:color="auto"/>
              <w:bottom w:val="single" w:sz="4" w:space="0" w:color="auto"/>
              <w:right w:val="single" w:sz="4" w:space="0" w:color="auto"/>
            </w:tcBorders>
            <w:shd w:val="clear" w:color="auto" w:fill="auto"/>
            <w:hideMark/>
          </w:tcPr>
          <w:p w14:paraId="2FF69C2C" w14:textId="77777777" w:rsidR="00E21538" w:rsidRPr="0050553F" w:rsidRDefault="00E21538" w:rsidP="00E36174">
            <w:pPr>
              <w:rPr>
                <w:sz w:val="18"/>
                <w:szCs w:val="18"/>
              </w:rPr>
            </w:pPr>
            <w:r w:rsidRPr="0050553F">
              <w:rPr>
                <w:sz w:val="18"/>
                <w:szCs w:val="18"/>
              </w:rPr>
              <w:t>4.</w:t>
            </w:r>
          </w:p>
        </w:tc>
        <w:tc>
          <w:tcPr>
            <w:tcW w:w="8520" w:type="dxa"/>
            <w:tcBorders>
              <w:top w:val="nil"/>
              <w:left w:val="nil"/>
              <w:bottom w:val="single" w:sz="4" w:space="0" w:color="auto"/>
              <w:right w:val="single" w:sz="4" w:space="0" w:color="auto"/>
            </w:tcBorders>
            <w:shd w:val="clear" w:color="auto" w:fill="auto"/>
            <w:hideMark/>
          </w:tcPr>
          <w:p w14:paraId="22D1FF54" w14:textId="77777777" w:rsidR="00E21538" w:rsidRPr="0050553F" w:rsidRDefault="00E21538" w:rsidP="00E36174">
            <w:pPr>
              <w:rPr>
                <w:sz w:val="18"/>
                <w:szCs w:val="18"/>
              </w:rPr>
            </w:pPr>
            <w:r w:rsidRPr="0050553F">
              <w:rPr>
                <w:sz w:val="18"/>
                <w:szCs w:val="18"/>
              </w:rPr>
              <w:t>ДОПОЛНИТЕЛЬНЫЕ УСЛУГИ</w:t>
            </w:r>
          </w:p>
        </w:tc>
        <w:tc>
          <w:tcPr>
            <w:tcW w:w="5156" w:type="dxa"/>
            <w:tcBorders>
              <w:top w:val="single" w:sz="4" w:space="0" w:color="auto"/>
              <w:left w:val="nil"/>
              <w:bottom w:val="single" w:sz="4" w:space="0" w:color="auto"/>
              <w:right w:val="single" w:sz="4" w:space="0" w:color="auto"/>
            </w:tcBorders>
            <w:shd w:val="clear" w:color="auto" w:fill="auto"/>
            <w:hideMark/>
          </w:tcPr>
          <w:p w14:paraId="6D3D0DF5" w14:textId="77777777" w:rsidR="00E21538" w:rsidRPr="0050553F" w:rsidRDefault="00E21538" w:rsidP="00E36174">
            <w:pPr>
              <w:jc w:val="both"/>
              <w:rPr>
                <w:sz w:val="18"/>
                <w:szCs w:val="18"/>
              </w:rPr>
            </w:pPr>
            <w:r w:rsidRPr="0050553F">
              <w:rPr>
                <w:sz w:val="18"/>
                <w:szCs w:val="18"/>
              </w:rPr>
              <w:t> </w:t>
            </w:r>
          </w:p>
        </w:tc>
      </w:tr>
      <w:tr w:rsidR="00E21538" w:rsidRPr="0050553F" w14:paraId="3F34E310" w14:textId="77777777" w:rsidTr="00E36174">
        <w:trPr>
          <w:trHeight w:val="780"/>
        </w:trPr>
        <w:tc>
          <w:tcPr>
            <w:tcW w:w="920" w:type="dxa"/>
            <w:tcBorders>
              <w:top w:val="nil"/>
              <w:left w:val="single" w:sz="4" w:space="0" w:color="auto"/>
              <w:bottom w:val="single" w:sz="4" w:space="0" w:color="auto"/>
              <w:right w:val="single" w:sz="4" w:space="0" w:color="auto"/>
            </w:tcBorders>
            <w:shd w:val="clear" w:color="auto" w:fill="auto"/>
            <w:hideMark/>
          </w:tcPr>
          <w:p w14:paraId="662A2631" w14:textId="77777777" w:rsidR="00E21538" w:rsidRPr="0050553F" w:rsidRDefault="00E21538" w:rsidP="00E36174">
            <w:pPr>
              <w:rPr>
                <w:sz w:val="18"/>
                <w:szCs w:val="18"/>
              </w:rPr>
            </w:pPr>
            <w:r w:rsidRPr="0050553F">
              <w:rPr>
                <w:sz w:val="18"/>
                <w:szCs w:val="18"/>
              </w:rPr>
              <w:t>4.1.</w:t>
            </w:r>
          </w:p>
        </w:tc>
        <w:tc>
          <w:tcPr>
            <w:tcW w:w="8520" w:type="dxa"/>
            <w:tcBorders>
              <w:top w:val="nil"/>
              <w:left w:val="nil"/>
              <w:bottom w:val="single" w:sz="4" w:space="0" w:color="auto"/>
              <w:right w:val="single" w:sz="4" w:space="0" w:color="auto"/>
            </w:tcBorders>
            <w:shd w:val="clear" w:color="auto" w:fill="auto"/>
            <w:vAlign w:val="bottom"/>
            <w:hideMark/>
          </w:tcPr>
          <w:p w14:paraId="7A0825C6" w14:textId="77777777" w:rsidR="00E21538" w:rsidRPr="0050553F" w:rsidRDefault="00E21538" w:rsidP="00E36174">
            <w:pPr>
              <w:rPr>
                <w:sz w:val="18"/>
                <w:szCs w:val="18"/>
              </w:rPr>
            </w:pPr>
            <w:r w:rsidRPr="0050553F">
              <w:rPr>
                <w:sz w:val="18"/>
                <w:szCs w:val="18"/>
              </w:rPr>
              <w:t>Зачисление заработной платы и иных приравненных к ней платежей (в том числе вытекающих из гражданско-правовых отношений) на счета физических лиц от юридических лиц (индивидуального предпринимателя) по платежным документам и спискам, поступившим в форме электронных документов</w:t>
            </w:r>
          </w:p>
        </w:tc>
        <w:tc>
          <w:tcPr>
            <w:tcW w:w="5156" w:type="dxa"/>
            <w:tcBorders>
              <w:top w:val="single" w:sz="4" w:space="0" w:color="auto"/>
              <w:left w:val="nil"/>
              <w:bottom w:val="single" w:sz="4" w:space="0" w:color="auto"/>
              <w:right w:val="single" w:sz="4" w:space="0" w:color="auto"/>
            </w:tcBorders>
            <w:shd w:val="clear" w:color="auto" w:fill="auto"/>
            <w:vAlign w:val="center"/>
            <w:hideMark/>
          </w:tcPr>
          <w:p w14:paraId="259E266D" w14:textId="77777777" w:rsidR="00E21538" w:rsidRPr="0050553F" w:rsidRDefault="00E21538" w:rsidP="00E36174">
            <w:pPr>
              <w:jc w:val="center"/>
              <w:rPr>
                <w:bCs/>
                <w:sz w:val="18"/>
                <w:szCs w:val="18"/>
              </w:rPr>
            </w:pPr>
            <w:r w:rsidRPr="0050553F">
              <w:rPr>
                <w:bCs/>
                <w:sz w:val="18"/>
                <w:szCs w:val="18"/>
              </w:rPr>
              <w:t>0,99% от суммы</w:t>
            </w:r>
            <w:r w:rsidRPr="0050553F">
              <w:rPr>
                <w:bCs/>
                <w:sz w:val="18"/>
                <w:szCs w:val="18"/>
              </w:rPr>
              <w:br/>
              <w:t xml:space="preserve">при подключении к зарплатной программе </w:t>
            </w:r>
            <w:r w:rsidRPr="0050553F">
              <w:rPr>
                <w:bCs/>
                <w:sz w:val="18"/>
                <w:szCs w:val="18"/>
              </w:rPr>
              <w:br/>
              <w:t>«Вместе к успеху»</w:t>
            </w:r>
          </w:p>
        </w:tc>
      </w:tr>
      <w:tr w:rsidR="00E21538" w:rsidRPr="0050553F" w14:paraId="3B49A04C" w14:textId="77777777" w:rsidTr="00E36174">
        <w:trPr>
          <w:trHeight w:val="2445"/>
        </w:trPr>
        <w:tc>
          <w:tcPr>
            <w:tcW w:w="14596" w:type="dxa"/>
            <w:gridSpan w:val="3"/>
            <w:tcBorders>
              <w:top w:val="single" w:sz="4" w:space="0" w:color="auto"/>
              <w:left w:val="single" w:sz="4" w:space="0" w:color="auto"/>
              <w:bottom w:val="single" w:sz="4" w:space="0" w:color="auto"/>
              <w:right w:val="single" w:sz="4" w:space="0" w:color="auto"/>
            </w:tcBorders>
            <w:shd w:val="clear" w:color="auto" w:fill="auto"/>
            <w:hideMark/>
          </w:tcPr>
          <w:p w14:paraId="6AF7B0E1" w14:textId="77777777" w:rsidR="00E21538" w:rsidRPr="0050553F" w:rsidRDefault="00E21538" w:rsidP="00E36174">
            <w:pPr>
              <w:rPr>
                <w:sz w:val="18"/>
                <w:szCs w:val="18"/>
              </w:rPr>
            </w:pPr>
            <w:r w:rsidRPr="0050553F">
              <w:rPr>
                <w:sz w:val="18"/>
                <w:szCs w:val="18"/>
              </w:rPr>
              <w:t xml:space="preserve">Примечание: </w:t>
            </w:r>
            <w:r w:rsidRPr="0050553F">
              <w:rPr>
                <w:sz w:val="18"/>
                <w:szCs w:val="18"/>
              </w:rPr>
              <w:br/>
              <w:t>*Специальное предложение: «Приведи клиента в банк и получи 25% скидку на ежемесячную плату по Пакету операций».</w:t>
            </w:r>
            <w:r w:rsidRPr="0050553F">
              <w:rPr>
                <w:sz w:val="18"/>
                <w:szCs w:val="18"/>
              </w:rPr>
              <w:br/>
              <w:t>Специальное предложение распространяется на юридических лиц и индивидуальных предпринимателей, предоставивших рекомендации новым клиентам – юридическим лицам  и индивидуальным предпринимателям по открытию текущего счета в ОАО «БПС-Сбербанк».</w:t>
            </w:r>
            <w:r w:rsidRPr="0050553F">
              <w:rPr>
                <w:sz w:val="18"/>
                <w:szCs w:val="18"/>
              </w:rPr>
              <w:br/>
              <w:t>Скидка предоставляется в размере 25% ежемесячной платы за Пакет операций в течение 2-х месяцев после начала движения по счету нового клиента, открывшего в Банке счет по рекомендации.</w:t>
            </w:r>
            <w:r w:rsidRPr="0050553F">
              <w:rPr>
                <w:sz w:val="18"/>
                <w:szCs w:val="18"/>
              </w:rPr>
              <w:br/>
              <w:t>Клиент может воспользоваться данным предложением не более 3-х раз.</w:t>
            </w:r>
            <w:r w:rsidRPr="0050553F">
              <w:rPr>
                <w:sz w:val="18"/>
                <w:szCs w:val="18"/>
              </w:rPr>
              <w:br/>
              <w:t xml:space="preserve">Более подробная информация размещена на сайте Банка в разделе «Акция».                                                                                                                                                                            </w:t>
            </w:r>
            <w:r w:rsidRPr="0050553F">
              <w:rPr>
                <w:sz w:val="18"/>
                <w:szCs w:val="18"/>
              </w:rPr>
              <w:br/>
              <w:t>** По переводам, осуществляемым внутри расчетной системы Банка, вознаграждение не взимается.</w:t>
            </w:r>
            <w:r w:rsidRPr="0050553F">
              <w:rPr>
                <w:sz w:val="18"/>
                <w:szCs w:val="18"/>
              </w:rPr>
              <w:br/>
              <w:t>*** C 01.01.2019 года подключение к настоящему Пакету операций не производится.</w:t>
            </w:r>
          </w:p>
        </w:tc>
      </w:tr>
    </w:tbl>
    <w:p w14:paraId="1297677E" w14:textId="77777777" w:rsidR="00E21538" w:rsidRPr="0050553F" w:rsidRDefault="00E21538" w:rsidP="00E21538">
      <w:pPr>
        <w:ind w:firstLine="851"/>
        <w:contextualSpacing/>
        <w:jc w:val="both"/>
        <w:rPr>
          <w:rFonts w:eastAsia="Calibri"/>
          <w:sz w:val="28"/>
          <w:szCs w:val="28"/>
          <w:lang w:eastAsia="en-US"/>
        </w:rPr>
      </w:pPr>
    </w:p>
    <w:tbl>
      <w:tblPr>
        <w:tblW w:w="14596" w:type="dxa"/>
        <w:tblInd w:w="113" w:type="dxa"/>
        <w:tblLook w:val="04A0" w:firstRow="1" w:lastRow="0" w:firstColumn="1" w:lastColumn="0" w:noHBand="0" w:noVBand="1"/>
      </w:tblPr>
      <w:tblGrid>
        <w:gridCol w:w="920"/>
        <w:gridCol w:w="8520"/>
        <w:gridCol w:w="5156"/>
      </w:tblGrid>
      <w:tr w:rsidR="00E21538" w:rsidRPr="0050553F" w14:paraId="5F534084" w14:textId="77777777" w:rsidTr="00E36174">
        <w:trPr>
          <w:trHeight w:val="270"/>
        </w:trPr>
        <w:tc>
          <w:tcPr>
            <w:tcW w:w="14596" w:type="dxa"/>
            <w:gridSpan w:val="3"/>
            <w:tcBorders>
              <w:top w:val="single" w:sz="4" w:space="0" w:color="auto"/>
              <w:left w:val="single" w:sz="4" w:space="0" w:color="auto"/>
              <w:bottom w:val="single" w:sz="4" w:space="0" w:color="auto"/>
              <w:right w:val="single" w:sz="4" w:space="0" w:color="auto"/>
            </w:tcBorders>
            <w:shd w:val="clear" w:color="000000" w:fill="C4D79B"/>
            <w:hideMark/>
          </w:tcPr>
          <w:p w14:paraId="556A051E" w14:textId="77777777" w:rsidR="00E21538" w:rsidRPr="0050553F" w:rsidRDefault="00E21538" w:rsidP="00E36174">
            <w:pPr>
              <w:rPr>
                <w:bCs/>
                <w:sz w:val="18"/>
                <w:szCs w:val="18"/>
              </w:rPr>
            </w:pPr>
            <w:r w:rsidRPr="0050553F">
              <w:rPr>
                <w:bCs/>
                <w:sz w:val="18"/>
                <w:szCs w:val="18"/>
              </w:rPr>
              <w:t>5.2.4. ПАКЕТ операций по обслуживанию юридических лиц «Развитие»*</w:t>
            </w:r>
          </w:p>
        </w:tc>
      </w:tr>
      <w:tr w:rsidR="00E21538" w:rsidRPr="0050553F" w14:paraId="16242D2D" w14:textId="77777777" w:rsidTr="00E36174">
        <w:trPr>
          <w:trHeight w:val="300"/>
        </w:trPr>
        <w:tc>
          <w:tcPr>
            <w:tcW w:w="920" w:type="dxa"/>
            <w:tcBorders>
              <w:top w:val="nil"/>
              <w:left w:val="single" w:sz="4" w:space="0" w:color="auto"/>
              <w:bottom w:val="nil"/>
              <w:right w:val="single" w:sz="4" w:space="0" w:color="auto"/>
            </w:tcBorders>
            <w:shd w:val="clear" w:color="auto" w:fill="auto"/>
            <w:hideMark/>
          </w:tcPr>
          <w:p w14:paraId="17DEE205" w14:textId="77777777" w:rsidR="00E21538" w:rsidRPr="0050553F" w:rsidRDefault="00E21538"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5C919A07" w14:textId="77777777" w:rsidR="00E21538" w:rsidRPr="0050553F" w:rsidRDefault="00E21538" w:rsidP="00E36174">
            <w:pPr>
              <w:jc w:val="center"/>
              <w:rPr>
                <w:bCs/>
                <w:sz w:val="18"/>
                <w:szCs w:val="18"/>
              </w:rPr>
            </w:pPr>
            <w:r w:rsidRPr="0050553F">
              <w:rPr>
                <w:bCs/>
                <w:sz w:val="18"/>
                <w:szCs w:val="18"/>
              </w:rPr>
              <w:t>ЕЖЕМЕСЯЧНАЯ ПЛАТА</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58CEF1EE" w14:textId="77777777" w:rsidR="00E21538" w:rsidRPr="0050553F" w:rsidRDefault="00E21538" w:rsidP="00E36174">
            <w:pPr>
              <w:jc w:val="center"/>
              <w:rPr>
                <w:bCs/>
                <w:sz w:val="18"/>
                <w:szCs w:val="18"/>
              </w:rPr>
            </w:pPr>
            <w:r w:rsidRPr="0050553F">
              <w:rPr>
                <w:bCs/>
                <w:sz w:val="18"/>
                <w:szCs w:val="18"/>
              </w:rPr>
              <w:t>32.00 BYN</w:t>
            </w:r>
          </w:p>
        </w:tc>
      </w:tr>
      <w:tr w:rsidR="00E21538" w:rsidRPr="0050553F" w14:paraId="60955ED4" w14:textId="77777777" w:rsidTr="00183F13">
        <w:trPr>
          <w:trHeight w:val="285"/>
        </w:trPr>
        <w:tc>
          <w:tcPr>
            <w:tcW w:w="920" w:type="dxa"/>
            <w:tcBorders>
              <w:top w:val="single" w:sz="4" w:space="0" w:color="auto"/>
              <w:left w:val="single" w:sz="4" w:space="0" w:color="auto"/>
              <w:bottom w:val="nil"/>
              <w:right w:val="single" w:sz="4" w:space="0" w:color="auto"/>
            </w:tcBorders>
            <w:shd w:val="clear" w:color="auto" w:fill="auto"/>
            <w:hideMark/>
          </w:tcPr>
          <w:p w14:paraId="04E5D88A" w14:textId="77777777" w:rsidR="00E21538" w:rsidRPr="0050553F" w:rsidRDefault="00E21538" w:rsidP="00E36174">
            <w:pPr>
              <w:rPr>
                <w:sz w:val="18"/>
                <w:szCs w:val="18"/>
              </w:rPr>
            </w:pPr>
            <w:r w:rsidRPr="0050553F">
              <w:rPr>
                <w:sz w:val="18"/>
                <w:szCs w:val="18"/>
              </w:rPr>
              <w:t>1.</w:t>
            </w:r>
          </w:p>
        </w:tc>
        <w:tc>
          <w:tcPr>
            <w:tcW w:w="8520" w:type="dxa"/>
            <w:tcBorders>
              <w:top w:val="nil"/>
              <w:left w:val="nil"/>
              <w:bottom w:val="single" w:sz="4" w:space="0" w:color="auto"/>
              <w:right w:val="single" w:sz="4" w:space="0" w:color="auto"/>
            </w:tcBorders>
            <w:shd w:val="clear" w:color="auto" w:fill="auto"/>
            <w:hideMark/>
          </w:tcPr>
          <w:p w14:paraId="00B0DAA9" w14:textId="77777777" w:rsidR="00E21538" w:rsidRPr="0050553F" w:rsidRDefault="00E21538" w:rsidP="00E36174">
            <w:pPr>
              <w:rPr>
                <w:sz w:val="18"/>
                <w:szCs w:val="18"/>
              </w:rPr>
            </w:pPr>
            <w:r w:rsidRPr="0050553F">
              <w:rPr>
                <w:sz w:val="18"/>
                <w:szCs w:val="18"/>
              </w:rPr>
              <w:t>ОТКРЫТИЕ И ОБСЛУЖИВАНИЕ (ВЕДЕНИЕ) СЧЕТОВ</w:t>
            </w:r>
          </w:p>
        </w:tc>
        <w:tc>
          <w:tcPr>
            <w:tcW w:w="5156" w:type="dxa"/>
            <w:tcBorders>
              <w:top w:val="nil"/>
              <w:left w:val="nil"/>
              <w:bottom w:val="single" w:sz="4" w:space="0" w:color="auto"/>
              <w:right w:val="single" w:sz="4" w:space="0" w:color="000000"/>
            </w:tcBorders>
            <w:shd w:val="clear" w:color="auto" w:fill="auto"/>
            <w:hideMark/>
          </w:tcPr>
          <w:p w14:paraId="1BC14589" w14:textId="77777777" w:rsidR="00E21538" w:rsidRPr="0050553F" w:rsidRDefault="00E21538" w:rsidP="00E36174">
            <w:pPr>
              <w:jc w:val="center"/>
              <w:rPr>
                <w:rFonts w:ascii="Calibri" w:hAnsi="Calibri"/>
                <w:sz w:val="18"/>
                <w:szCs w:val="18"/>
              </w:rPr>
            </w:pPr>
            <w:r w:rsidRPr="0050553F">
              <w:rPr>
                <w:rFonts w:ascii="Calibri" w:hAnsi="Calibri"/>
                <w:sz w:val="18"/>
                <w:szCs w:val="18"/>
              </w:rPr>
              <w:t> </w:t>
            </w:r>
          </w:p>
        </w:tc>
      </w:tr>
      <w:tr w:rsidR="00E21538" w:rsidRPr="0050553F" w14:paraId="787AD6B6" w14:textId="77777777" w:rsidTr="00183F13">
        <w:trPr>
          <w:trHeight w:val="300"/>
        </w:trPr>
        <w:tc>
          <w:tcPr>
            <w:tcW w:w="920" w:type="dxa"/>
            <w:tcBorders>
              <w:top w:val="single" w:sz="4" w:space="0" w:color="auto"/>
              <w:left w:val="single" w:sz="4" w:space="0" w:color="auto"/>
              <w:bottom w:val="nil"/>
              <w:right w:val="single" w:sz="4" w:space="0" w:color="auto"/>
            </w:tcBorders>
            <w:shd w:val="clear" w:color="auto" w:fill="auto"/>
            <w:hideMark/>
          </w:tcPr>
          <w:p w14:paraId="5D63C9FC" w14:textId="77777777" w:rsidR="00E21538" w:rsidRPr="0050553F" w:rsidRDefault="00E21538" w:rsidP="00E36174">
            <w:pPr>
              <w:rPr>
                <w:sz w:val="18"/>
                <w:szCs w:val="18"/>
              </w:rPr>
            </w:pPr>
            <w:r w:rsidRPr="0050553F">
              <w:rPr>
                <w:sz w:val="18"/>
                <w:szCs w:val="18"/>
              </w:rPr>
              <w:lastRenderedPageBreak/>
              <w:t>1.1.</w:t>
            </w:r>
          </w:p>
        </w:tc>
        <w:tc>
          <w:tcPr>
            <w:tcW w:w="8520" w:type="dxa"/>
            <w:tcBorders>
              <w:top w:val="single" w:sz="4" w:space="0" w:color="auto"/>
              <w:left w:val="nil"/>
              <w:bottom w:val="single" w:sz="4" w:space="0" w:color="auto"/>
              <w:right w:val="single" w:sz="4" w:space="0" w:color="auto"/>
            </w:tcBorders>
            <w:shd w:val="clear" w:color="auto" w:fill="auto"/>
            <w:hideMark/>
          </w:tcPr>
          <w:p w14:paraId="5848BE68" w14:textId="77777777" w:rsidR="00E21538" w:rsidRPr="0050553F" w:rsidRDefault="00E21538" w:rsidP="00E36174">
            <w:pPr>
              <w:rPr>
                <w:sz w:val="18"/>
                <w:szCs w:val="18"/>
              </w:rPr>
            </w:pPr>
            <w:r w:rsidRPr="0050553F">
              <w:rPr>
                <w:sz w:val="18"/>
                <w:szCs w:val="18"/>
              </w:rPr>
              <w:t xml:space="preserve">Открытие текущего (расчетного) банковского счета/ </w:t>
            </w:r>
            <w:proofErr w:type="spellStart"/>
            <w:r w:rsidRPr="0050553F">
              <w:rPr>
                <w:sz w:val="18"/>
                <w:szCs w:val="18"/>
              </w:rPr>
              <w:t>субсчета</w:t>
            </w:r>
            <w:proofErr w:type="spellEnd"/>
            <w:r w:rsidRPr="0050553F">
              <w:rPr>
                <w:sz w:val="18"/>
                <w:szCs w:val="18"/>
              </w:rPr>
              <w:t xml:space="preserve">/ специального счета в белорусских рублях </w:t>
            </w:r>
            <w:r w:rsidRPr="00C9405A">
              <w:rPr>
                <w:b/>
                <w:sz w:val="18"/>
                <w:szCs w:val="18"/>
              </w:rPr>
              <w:t>для резидентов РБ</w:t>
            </w:r>
            <w:r w:rsidRPr="0050553F">
              <w:rPr>
                <w:sz w:val="18"/>
                <w:szCs w:val="18"/>
              </w:rPr>
              <w:t xml:space="preserve"> </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79BD9144" w14:textId="77777777" w:rsidR="00E21538" w:rsidRPr="0050553F" w:rsidRDefault="00E21538" w:rsidP="00E36174">
            <w:pPr>
              <w:jc w:val="center"/>
              <w:rPr>
                <w:bCs/>
                <w:sz w:val="18"/>
                <w:szCs w:val="18"/>
              </w:rPr>
            </w:pPr>
            <w:r w:rsidRPr="0050553F">
              <w:rPr>
                <w:bCs/>
                <w:sz w:val="18"/>
                <w:szCs w:val="18"/>
              </w:rPr>
              <w:t>В Пакет операций включено открытие 1 счета</w:t>
            </w:r>
          </w:p>
        </w:tc>
      </w:tr>
      <w:tr w:rsidR="00E21538" w:rsidRPr="0050553F" w14:paraId="522DC7C6" w14:textId="77777777" w:rsidTr="00E36174">
        <w:trPr>
          <w:trHeight w:val="300"/>
        </w:trPr>
        <w:tc>
          <w:tcPr>
            <w:tcW w:w="920" w:type="dxa"/>
            <w:tcBorders>
              <w:top w:val="single" w:sz="4" w:space="0" w:color="auto"/>
              <w:left w:val="single" w:sz="4" w:space="0" w:color="auto"/>
              <w:bottom w:val="nil"/>
              <w:right w:val="single" w:sz="4" w:space="0" w:color="auto"/>
            </w:tcBorders>
            <w:shd w:val="clear" w:color="auto" w:fill="auto"/>
            <w:hideMark/>
          </w:tcPr>
          <w:p w14:paraId="1B8BEB72" w14:textId="77777777" w:rsidR="00E21538" w:rsidRPr="0050553F" w:rsidRDefault="00E21538" w:rsidP="00E36174">
            <w:pPr>
              <w:rPr>
                <w:sz w:val="18"/>
                <w:szCs w:val="18"/>
              </w:rPr>
            </w:pPr>
            <w:r w:rsidRPr="0050553F">
              <w:rPr>
                <w:sz w:val="18"/>
                <w:szCs w:val="18"/>
              </w:rPr>
              <w:t>1.2.</w:t>
            </w:r>
          </w:p>
        </w:tc>
        <w:tc>
          <w:tcPr>
            <w:tcW w:w="8520" w:type="dxa"/>
            <w:tcBorders>
              <w:top w:val="nil"/>
              <w:left w:val="nil"/>
              <w:bottom w:val="single" w:sz="4" w:space="0" w:color="auto"/>
              <w:right w:val="single" w:sz="4" w:space="0" w:color="auto"/>
            </w:tcBorders>
            <w:shd w:val="clear" w:color="auto" w:fill="auto"/>
            <w:hideMark/>
          </w:tcPr>
          <w:p w14:paraId="61D43A78" w14:textId="77777777" w:rsidR="00E21538" w:rsidRPr="0050553F" w:rsidRDefault="00E21538" w:rsidP="00E36174">
            <w:pPr>
              <w:rPr>
                <w:sz w:val="18"/>
                <w:szCs w:val="18"/>
              </w:rPr>
            </w:pPr>
            <w:r w:rsidRPr="0050553F">
              <w:rPr>
                <w:sz w:val="18"/>
                <w:szCs w:val="18"/>
              </w:rPr>
              <w:t xml:space="preserve">Открытие текущих (расчетных) банковских счетов, </w:t>
            </w:r>
            <w:proofErr w:type="spellStart"/>
            <w:r w:rsidRPr="0050553F">
              <w:rPr>
                <w:sz w:val="18"/>
                <w:szCs w:val="18"/>
              </w:rPr>
              <w:t>субсчетов</w:t>
            </w:r>
            <w:proofErr w:type="spellEnd"/>
            <w:r w:rsidRPr="0050553F">
              <w:rPr>
                <w:sz w:val="18"/>
                <w:szCs w:val="18"/>
              </w:rPr>
              <w:t xml:space="preserve">, специальных счетов в иностранной валюте </w:t>
            </w:r>
            <w:r w:rsidRPr="00C9405A">
              <w:rPr>
                <w:b/>
                <w:sz w:val="18"/>
                <w:szCs w:val="18"/>
              </w:rPr>
              <w:t>для резидентов РБ</w:t>
            </w:r>
            <w:r w:rsidRPr="0050553F">
              <w:rPr>
                <w:sz w:val="18"/>
                <w:szCs w:val="18"/>
              </w:rPr>
              <w:t xml:space="preserve"> </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25D4076E" w14:textId="77777777" w:rsidR="00E21538" w:rsidRPr="0050553F" w:rsidRDefault="00E21538" w:rsidP="00E36174">
            <w:pPr>
              <w:jc w:val="center"/>
              <w:rPr>
                <w:bCs/>
                <w:sz w:val="18"/>
                <w:szCs w:val="18"/>
              </w:rPr>
            </w:pPr>
            <w:r w:rsidRPr="0050553F">
              <w:rPr>
                <w:bCs/>
                <w:sz w:val="18"/>
                <w:szCs w:val="18"/>
              </w:rPr>
              <w:t>В Пакет операций включено открытие 1 счета</w:t>
            </w:r>
          </w:p>
        </w:tc>
      </w:tr>
      <w:tr w:rsidR="00E21538" w:rsidRPr="0050553F" w14:paraId="3F8253D1" w14:textId="77777777" w:rsidTr="00C9405A">
        <w:trPr>
          <w:trHeight w:val="425"/>
        </w:trPr>
        <w:tc>
          <w:tcPr>
            <w:tcW w:w="920" w:type="dxa"/>
            <w:tcBorders>
              <w:top w:val="single" w:sz="4" w:space="0" w:color="auto"/>
              <w:left w:val="single" w:sz="4" w:space="0" w:color="auto"/>
              <w:bottom w:val="nil"/>
              <w:right w:val="single" w:sz="4" w:space="0" w:color="auto"/>
            </w:tcBorders>
            <w:shd w:val="clear" w:color="auto" w:fill="auto"/>
            <w:hideMark/>
          </w:tcPr>
          <w:p w14:paraId="4155D557" w14:textId="77777777" w:rsidR="00E21538" w:rsidRPr="00C9405A" w:rsidRDefault="00E21538" w:rsidP="00E36174">
            <w:pPr>
              <w:rPr>
                <w:b/>
                <w:sz w:val="18"/>
                <w:szCs w:val="18"/>
              </w:rPr>
            </w:pPr>
            <w:r w:rsidRPr="00C9405A">
              <w:rPr>
                <w:b/>
                <w:sz w:val="18"/>
                <w:szCs w:val="18"/>
              </w:rPr>
              <w:t>1.3.</w:t>
            </w:r>
          </w:p>
        </w:tc>
        <w:tc>
          <w:tcPr>
            <w:tcW w:w="8520" w:type="dxa"/>
            <w:tcBorders>
              <w:top w:val="nil"/>
              <w:left w:val="nil"/>
              <w:bottom w:val="single" w:sz="4" w:space="0" w:color="auto"/>
              <w:right w:val="single" w:sz="4" w:space="0" w:color="auto"/>
            </w:tcBorders>
            <w:shd w:val="clear" w:color="auto" w:fill="auto"/>
            <w:hideMark/>
          </w:tcPr>
          <w:p w14:paraId="14E63F5A" w14:textId="77777777" w:rsidR="00E21538" w:rsidRPr="00C9405A" w:rsidRDefault="00E21538" w:rsidP="00E36174">
            <w:pPr>
              <w:rPr>
                <w:b/>
                <w:sz w:val="18"/>
                <w:szCs w:val="18"/>
              </w:rPr>
            </w:pPr>
            <w:r w:rsidRPr="00C9405A">
              <w:rPr>
                <w:rFonts w:eastAsia="Calibri"/>
                <w:b/>
                <w:sz w:val="18"/>
                <w:szCs w:val="18"/>
                <w:lang w:eastAsia="en-US"/>
              </w:rPr>
              <w:t>Свидетельствование подлинности подписей лиц, имеющих право подписи документов для проведения расчетов, в связи с  оформлением карточки с образцами подписей при открытии счета</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601923E1" w14:textId="77777777" w:rsidR="00E21538" w:rsidRPr="00C9405A" w:rsidRDefault="00E21538" w:rsidP="00E36174">
            <w:pPr>
              <w:jc w:val="center"/>
              <w:rPr>
                <w:b/>
                <w:bCs/>
                <w:sz w:val="18"/>
                <w:szCs w:val="18"/>
              </w:rPr>
            </w:pPr>
            <w:r w:rsidRPr="00C9405A">
              <w:rPr>
                <w:b/>
                <w:bCs/>
                <w:sz w:val="18"/>
                <w:szCs w:val="18"/>
              </w:rPr>
              <w:t>Без ограничения количества подписей</w:t>
            </w:r>
          </w:p>
        </w:tc>
      </w:tr>
      <w:tr w:rsidR="00E21538" w:rsidRPr="0050553F" w14:paraId="03A34CE1" w14:textId="77777777" w:rsidTr="00E36174">
        <w:trPr>
          <w:trHeight w:val="300"/>
        </w:trPr>
        <w:tc>
          <w:tcPr>
            <w:tcW w:w="920" w:type="dxa"/>
            <w:tcBorders>
              <w:top w:val="single" w:sz="4" w:space="0" w:color="auto"/>
              <w:left w:val="single" w:sz="4" w:space="0" w:color="auto"/>
              <w:bottom w:val="nil"/>
              <w:right w:val="single" w:sz="4" w:space="0" w:color="auto"/>
            </w:tcBorders>
            <w:shd w:val="clear" w:color="auto" w:fill="auto"/>
            <w:hideMark/>
          </w:tcPr>
          <w:p w14:paraId="05D6540B" w14:textId="77777777" w:rsidR="00E21538" w:rsidRPr="0050553F" w:rsidRDefault="00E21538" w:rsidP="00E36174">
            <w:pPr>
              <w:rPr>
                <w:sz w:val="18"/>
                <w:szCs w:val="18"/>
              </w:rPr>
            </w:pPr>
            <w:r w:rsidRPr="0050553F">
              <w:rPr>
                <w:sz w:val="18"/>
                <w:szCs w:val="18"/>
              </w:rPr>
              <w:t>1.4.</w:t>
            </w:r>
          </w:p>
        </w:tc>
        <w:tc>
          <w:tcPr>
            <w:tcW w:w="8520" w:type="dxa"/>
            <w:tcBorders>
              <w:top w:val="nil"/>
              <w:left w:val="nil"/>
              <w:bottom w:val="single" w:sz="4" w:space="0" w:color="auto"/>
              <w:right w:val="single" w:sz="4" w:space="0" w:color="auto"/>
            </w:tcBorders>
            <w:shd w:val="clear" w:color="auto" w:fill="auto"/>
            <w:hideMark/>
          </w:tcPr>
          <w:p w14:paraId="0A62D8AE" w14:textId="77777777" w:rsidR="00E21538" w:rsidRPr="0050553F" w:rsidRDefault="00E21538" w:rsidP="00E36174">
            <w:pPr>
              <w:rPr>
                <w:sz w:val="18"/>
                <w:szCs w:val="18"/>
              </w:rPr>
            </w:pPr>
            <w:r w:rsidRPr="0050553F">
              <w:rPr>
                <w:sz w:val="18"/>
                <w:szCs w:val="18"/>
              </w:rPr>
              <w:t>Ведение текущих (расчетных) банковских счетов в белорусских рублях и/или иностранной валюте</w:t>
            </w:r>
          </w:p>
        </w:tc>
        <w:tc>
          <w:tcPr>
            <w:tcW w:w="5156" w:type="dxa"/>
            <w:tcBorders>
              <w:top w:val="nil"/>
              <w:left w:val="nil"/>
              <w:bottom w:val="single" w:sz="4" w:space="0" w:color="auto"/>
              <w:right w:val="single" w:sz="4" w:space="0" w:color="000000"/>
            </w:tcBorders>
            <w:shd w:val="clear" w:color="auto" w:fill="auto"/>
            <w:hideMark/>
          </w:tcPr>
          <w:p w14:paraId="0D1F44E9" w14:textId="77777777" w:rsidR="00E21538" w:rsidRPr="0050553F" w:rsidRDefault="00E21538" w:rsidP="00E36174">
            <w:pPr>
              <w:jc w:val="center"/>
              <w:rPr>
                <w:rFonts w:ascii="Calibri" w:hAnsi="Calibri"/>
                <w:sz w:val="18"/>
                <w:szCs w:val="18"/>
              </w:rPr>
            </w:pPr>
            <w:r w:rsidRPr="0050553F">
              <w:rPr>
                <w:rFonts w:ascii="Calibri" w:hAnsi="Calibri"/>
                <w:sz w:val="18"/>
                <w:szCs w:val="18"/>
              </w:rPr>
              <w:t> </w:t>
            </w:r>
          </w:p>
        </w:tc>
      </w:tr>
      <w:tr w:rsidR="00E21538" w:rsidRPr="0050553F" w14:paraId="3A19EF2D" w14:textId="77777777" w:rsidTr="00E36174">
        <w:trPr>
          <w:trHeight w:val="480"/>
        </w:trPr>
        <w:tc>
          <w:tcPr>
            <w:tcW w:w="920" w:type="dxa"/>
            <w:tcBorders>
              <w:top w:val="single" w:sz="4" w:space="0" w:color="auto"/>
              <w:left w:val="single" w:sz="4" w:space="0" w:color="auto"/>
              <w:bottom w:val="nil"/>
              <w:right w:val="single" w:sz="4" w:space="0" w:color="auto"/>
            </w:tcBorders>
            <w:shd w:val="clear" w:color="auto" w:fill="auto"/>
            <w:hideMark/>
          </w:tcPr>
          <w:p w14:paraId="2AC909FD" w14:textId="77777777" w:rsidR="00E21538" w:rsidRPr="0050553F" w:rsidRDefault="00E21538" w:rsidP="00E36174">
            <w:pPr>
              <w:rPr>
                <w:sz w:val="18"/>
                <w:szCs w:val="18"/>
              </w:rPr>
            </w:pPr>
            <w:r w:rsidRPr="0050553F">
              <w:rPr>
                <w:sz w:val="18"/>
                <w:szCs w:val="18"/>
              </w:rPr>
              <w:t>1.5.</w:t>
            </w:r>
          </w:p>
        </w:tc>
        <w:tc>
          <w:tcPr>
            <w:tcW w:w="8520" w:type="dxa"/>
            <w:tcBorders>
              <w:top w:val="nil"/>
              <w:left w:val="nil"/>
              <w:bottom w:val="single" w:sz="4" w:space="0" w:color="auto"/>
              <w:right w:val="single" w:sz="4" w:space="0" w:color="auto"/>
            </w:tcBorders>
            <w:shd w:val="clear" w:color="auto" w:fill="auto"/>
            <w:hideMark/>
          </w:tcPr>
          <w:p w14:paraId="7D90F5DD" w14:textId="77777777" w:rsidR="00E21538" w:rsidRPr="0050553F" w:rsidRDefault="00E21538" w:rsidP="00E36174">
            <w:pPr>
              <w:rPr>
                <w:sz w:val="18"/>
                <w:szCs w:val="18"/>
              </w:rPr>
            </w:pPr>
            <w:r w:rsidRPr="0050553F">
              <w:rPr>
                <w:sz w:val="18"/>
                <w:szCs w:val="18"/>
              </w:rPr>
              <w:t>Исполнение денежных переводов в белорусских рублях  по платежным инструкциям, поступившим в электронном виде:</w:t>
            </w:r>
          </w:p>
        </w:tc>
        <w:tc>
          <w:tcPr>
            <w:tcW w:w="5156" w:type="dxa"/>
            <w:tcBorders>
              <w:top w:val="single" w:sz="4" w:space="0" w:color="auto"/>
              <w:left w:val="nil"/>
              <w:bottom w:val="single" w:sz="4" w:space="0" w:color="auto"/>
              <w:right w:val="single" w:sz="4" w:space="0" w:color="000000"/>
            </w:tcBorders>
            <w:shd w:val="clear" w:color="auto" w:fill="auto"/>
            <w:hideMark/>
          </w:tcPr>
          <w:p w14:paraId="3D352003" w14:textId="77777777" w:rsidR="00E21538" w:rsidRPr="0050553F" w:rsidRDefault="00E21538" w:rsidP="00E36174">
            <w:pPr>
              <w:jc w:val="both"/>
              <w:rPr>
                <w:sz w:val="18"/>
                <w:szCs w:val="18"/>
              </w:rPr>
            </w:pPr>
            <w:r w:rsidRPr="0050553F">
              <w:rPr>
                <w:sz w:val="18"/>
                <w:szCs w:val="18"/>
              </w:rPr>
              <w:t> </w:t>
            </w:r>
          </w:p>
        </w:tc>
      </w:tr>
      <w:tr w:rsidR="00E21538" w:rsidRPr="0050553F" w14:paraId="296BBC13" w14:textId="77777777" w:rsidTr="00E36174">
        <w:trPr>
          <w:trHeight w:val="270"/>
        </w:trPr>
        <w:tc>
          <w:tcPr>
            <w:tcW w:w="920" w:type="dxa"/>
            <w:tcBorders>
              <w:top w:val="single" w:sz="4" w:space="0" w:color="auto"/>
              <w:left w:val="single" w:sz="4" w:space="0" w:color="auto"/>
              <w:bottom w:val="single" w:sz="4" w:space="0" w:color="auto"/>
              <w:right w:val="single" w:sz="4" w:space="0" w:color="auto"/>
            </w:tcBorders>
            <w:shd w:val="clear" w:color="auto" w:fill="auto"/>
            <w:hideMark/>
          </w:tcPr>
          <w:p w14:paraId="0FF97442" w14:textId="77777777" w:rsidR="00E21538" w:rsidRPr="0050553F" w:rsidRDefault="00E21538"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6FEDB275" w14:textId="77777777" w:rsidR="00E21538" w:rsidRPr="0050553F" w:rsidRDefault="00E21538" w:rsidP="00E36174">
            <w:pPr>
              <w:rPr>
                <w:sz w:val="18"/>
                <w:szCs w:val="18"/>
              </w:rPr>
            </w:pPr>
            <w:r w:rsidRPr="0050553F">
              <w:rPr>
                <w:sz w:val="18"/>
                <w:szCs w:val="18"/>
              </w:rPr>
              <w:t xml:space="preserve">    включено в Пакет операций;</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0CE43256" w14:textId="77777777" w:rsidR="00E21538" w:rsidRPr="0050553F" w:rsidRDefault="00E21538" w:rsidP="00E36174">
            <w:pPr>
              <w:jc w:val="center"/>
              <w:rPr>
                <w:bCs/>
                <w:sz w:val="18"/>
                <w:szCs w:val="18"/>
              </w:rPr>
            </w:pPr>
            <w:r w:rsidRPr="0050553F">
              <w:rPr>
                <w:bCs/>
                <w:sz w:val="18"/>
                <w:szCs w:val="18"/>
              </w:rPr>
              <w:t>15 в месяц</w:t>
            </w:r>
          </w:p>
        </w:tc>
      </w:tr>
      <w:tr w:rsidR="00E21538" w:rsidRPr="0050553F" w14:paraId="63E28409" w14:textId="77777777" w:rsidTr="00E36174">
        <w:trPr>
          <w:trHeight w:val="495"/>
        </w:trPr>
        <w:tc>
          <w:tcPr>
            <w:tcW w:w="920" w:type="dxa"/>
            <w:tcBorders>
              <w:top w:val="nil"/>
              <w:left w:val="single" w:sz="4" w:space="0" w:color="auto"/>
              <w:bottom w:val="nil"/>
              <w:right w:val="single" w:sz="4" w:space="0" w:color="auto"/>
            </w:tcBorders>
            <w:shd w:val="clear" w:color="auto" w:fill="auto"/>
            <w:hideMark/>
          </w:tcPr>
          <w:p w14:paraId="251AEC89" w14:textId="77777777" w:rsidR="00E21538" w:rsidRPr="0050553F" w:rsidRDefault="00E21538"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14F11020" w14:textId="77777777" w:rsidR="00E21538" w:rsidRPr="0050553F" w:rsidRDefault="00E21538" w:rsidP="00E36174">
            <w:pPr>
              <w:rPr>
                <w:sz w:val="18"/>
                <w:szCs w:val="18"/>
              </w:rPr>
            </w:pPr>
            <w:r w:rsidRPr="0050553F">
              <w:rPr>
                <w:sz w:val="18"/>
                <w:szCs w:val="18"/>
              </w:rPr>
              <w:t xml:space="preserve"> **сверх Пакета операций:</w:t>
            </w:r>
            <w:r w:rsidRPr="0050553F">
              <w:rPr>
                <w:sz w:val="18"/>
                <w:szCs w:val="18"/>
              </w:rPr>
              <w:br/>
              <w:t xml:space="preserve"> – за один документ</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7F04529E" w14:textId="77777777" w:rsidR="00E21538" w:rsidRPr="0050553F" w:rsidRDefault="00E21538" w:rsidP="00E36174">
            <w:pPr>
              <w:jc w:val="center"/>
              <w:rPr>
                <w:bCs/>
                <w:sz w:val="18"/>
                <w:szCs w:val="18"/>
              </w:rPr>
            </w:pPr>
            <w:r w:rsidRPr="0050553F">
              <w:rPr>
                <w:bCs/>
                <w:sz w:val="18"/>
                <w:szCs w:val="18"/>
              </w:rPr>
              <w:t>1.30 BYN</w:t>
            </w:r>
          </w:p>
        </w:tc>
      </w:tr>
      <w:tr w:rsidR="00E21538" w:rsidRPr="0050553F" w14:paraId="4A2EE0E1" w14:textId="77777777" w:rsidTr="00E36174">
        <w:trPr>
          <w:trHeight w:val="270"/>
        </w:trPr>
        <w:tc>
          <w:tcPr>
            <w:tcW w:w="920" w:type="dxa"/>
            <w:tcBorders>
              <w:top w:val="single" w:sz="4" w:space="0" w:color="auto"/>
              <w:left w:val="single" w:sz="4" w:space="0" w:color="auto"/>
              <w:bottom w:val="nil"/>
              <w:right w:val="single" w:sz="4" w:space="0" w:color="auto"/>
            </w:tcBorders>
            <w:shd w:val="clear" w:color="auto" w:fill="auto"/>
            <w:hideMark/>
          </w:tcPr>
          <w:p w14:paraId="03F04B3A" w14:textId="77777777" w:rsidR="00E21538" w:rsidRPr="0050553F" w:rsidRDefault="00E21538"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3482B082" w14:textId="77777777" w:rsidR="00E21538" w:rsidRPr="0050553F" w:rsidRDefault="00E21538" w:rsidP="00E36174">
            <w:pPr>
              <w:rPr>
                <w:sz w:val="18"/>
                <w:szCs w:val="18"/>
              </w:rPr>
            </w:pPr>
            <w:r w:rsidRPr="0050553F">
              <w:rPr>
                <w:sz w:val="18"/>
                <w:szCs w:val="18"/>
              </w:rPr>
              <w:t xml:space="preserve"> –  с признаком «мгновенный»</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14BA4D29" w14:textId="77777777" w:rsidR="00E21538" w:rsidRPr="0050553F" w:rsidRDefault="00E21538" w:rsidP="00E36174">
            <w:pPr>
              <w:jc w:val="center"/>
              <w:rPr>
                <w:bCs/>
                <w:sz w:val="18"/>
                <w:szCs w:val="18"/>
              </w:rPr>
            </w:pPr>
            <w:r w:rsidRPr="0050553F">
              <w:rPr>
                <w:bCs/>
                <w:sz w:val="18"/>
                <w:szCs w:val="18"/>
              </w:rPr>
              <w:t>2.10 BYN</w:t>
            </w:r>
          </w:p>
        </w:tc>
      </w:tr>
      <w:tr w:rsidR="00E21538" w:rsidRPr="0050553F" w14:paraId="26389BA4" w14:textId="77777777" w:rsidTr="00E36174">
        <w:trPr>
          <w:trHeight w:val="735"/>
        </w:trPr>
        <w:tc>
          <w:tcPr>
            <w:tcW w:w="920" w:type="dxa"/>
            <w:tcBorders>
              <w:top w:val="single" w:sz="4" w:space="0" w:color="auto"/>
              <w:left w:val="single" w:sz="4" w:space="0" w:color="auto"/>
              <w:bottom w:val="single" w:sz="4" w:space="0" w:color="auto"/>
              <w:right w:val="single" w:sz="4" w:space="0" w:color="auto"/>
            </w:tcBorders>
            <w:shd w:val="clear" w:color="auto" w:fill="auto"/>
            <w:hideMark/>
          </w:tcPr>
          <w:p w14:paraId="0376006B" w14:textId="77777777" w:rsidR="00E21538" w:rsidRPr="0050553F" w:rsidRDefault="00E21538" w:rsidP="00E36174">
            <w:pPr>
              <w:rPr>
                <w:sz w:val="18"/>
                <w:szCs w:val="18"/>
              </w:rPr>
            </w:pPr>
            <w:r w:rsidRPr="0050553F">
              <w:rPr>
                <w:sz w:val="18"/>
                <w:szCs w:val="18"/>
              </w:rPr>
              <w:t>1.6.</w:t>
            </w:r>
          </w:p>
        </w:tc>
        <w:tc>
          <w:tcPr>
            <w:tcW w:w="8520" w:type="dxa"/>
            <w:tcBorders>
              <w:top w:val="nil"/>
              <w:left w:val="nil"/>
              <w:bottom w:val="single" w:sz="4" w:space="0" w:color="auto"/>
              <w:right w:val="single" w:sz="4" w:space="0" w:color="auto"/>
            </w:tcBorders>
            <w:shd w:val="clear" w:color="auto" w:fill="auto"/>
            <w:hideMark/>
          </w:tcPr>
          <w:p w14:paraId="60FAB2D4" w14:textId="77777777" w:rsidR="00E21538" w:rsidRPr="0050553F" w:rsidRDefault="00E21538" w:rsidP="00E36174">
            <w:pPr>
              <w:rPr>
                <w:sz w:val="18"/>
                <w:szCs w:val="18"/>
              </w:rPr>
            </w:pPr>
            <w:r w:rsidRPr="0050553F">
              <w:rPr>
                <w:sz w:val="18"/>
                <w:szCs w:val="18"/>
              </w:rPr>
              <w:t>Прием наличных денежных сре</w:t>
            </w:r>
            <w:proofErr w:type="gramStart"/>
            <w:r w:rsidRPr="0050553F">
              <w:rPr>
                <w:sz w:val="18"/>
                <w:szCs w:val="18"/>
              </w:rPr>
              <w:t>дств в б</w:t>
            </w:r>
            <w:proofErr w:type="gramEnd"/>
            <w:r w:rsidRPr="0050553F">
              <w:rPr>
                <w:sz w:val="18"/>
                <w:szCs w:val="18"/>
              </w:rPr>
              <w:t>елорусских рублях (за исключением расчётов наличными денежными средствами между юридическими лицами, индивидуальными предпринимателями) для зачисления на счета клиента Банка</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0CAB646F" w14:textId="77777777" w:rsidR="00E21538" w:rsidRPr="0050553F" w:rsidRDefault="00E21538" w:rsidP="00E36174">
            <w:pPr>
              <w:jc w:val="center"/>
              <w:rPr>
                <w:bCs/>
                <w:sz w:val="18"/>
                <w:szCs w:val="18"/>
              </w:rPr>
            </w:pPr>
            <w:r w:rsidRPr="0050553F">
              <w:rPr>
                <w:bCs/>
                <w:sz w:val="18"/>
                <w:szCs w:val="18"/>
              </w:rPr>
              <w:t xml:space="preserve">0.15 % от суммы, </w:t>
            </w:r>
            <w:r w:rsidRPr="0050553F">
              <w:rPr>
                <w:bCs/>
                <w:sz w:val="18"/>
                <w:szCs w:val="18"/>
              </w:rPr>
              <w:br/>
              <w:t>минимум 2.00 BYN (по одному документу)</w:t>
            </w:r>
          </w:p>
        </w:tc>
      </w:tr>
      <w:tr w:rsidR="00E21538" w:rsidRPr="0050553F" w14:paraId="14496966" w14:textId="77777777" w:rsidTr="00E36174">
        <w:trPr>
          <w:trHeight w:val="270"/>
        </w:trPr>
        <w:tc>
          <w:tcPr>
            <w:tcW w:w="920" w:type="dxa"/>
            <w:tcBorders>
              <w:top w:val="nil"/>
              <w:left w:val="single" w:sz="4" w:space="0" w:color="auto"/>
              <w:bottom w:val="single" w:sz="4" w:space="0" w:color="auto"/>
              <w:right w:val="single" w:sz="4" w:space="0" w:color="auto"/>
            </w:tcBorders>
            <w:shd w:val="clear" w:color="auto" w:fill="auto"/>
            <w:hideMark/>
          </w:tcPr>
          <w:p w14:paraId="64B7A796" w14:textId="77777777" w:rsidR="00E21538" w:rsidRPr="0050553F" w:rsidRDefault="00E21538" w:rsidP="00E36174">
            <w:pPr>
              <w:rPr>
                <w:sz w:val="18"/>
                <w:szCs w:val="18"/>
              </w:rPr>
            </w:pPr>
            <w:r w:rsidRPr="0050553F">
              <w:rPr>
                <w:sz w:val="18"/>
                <w:szCs w:val="18"/>
              </w:rPr>
              <w:t>1.7.</w:t>
            </w:r>
          </w:p>
        </w:tc>
        <w:tc>
          <w:tcPr>
            <w:tcW w:w="8520" w:type="dxa"/>
            <w:tcBorders>
              <w:top w:val="nil"/>
              <w:left w:val="nil"/>
              <w:bottom w:val="single" w:sz="4" w:space="0" w:color="auto"/>
              <w:right w:val="single" w:sz="4" w:space="0" w:color="auto"/>
            </w:tcBorders>
            <w:shd w:val="clear" w:color="auto" w:fill="auto"/>
            <w:hideMark/>
          </w:tcPr>
          <w:p w14:paraId="74A50A7E" w14:textId="77777777" w:rsidR="00E21538" w:rsidRPr="0050553F" w:rsidRDefault="00E21538" w:rsidP="00E36174">
            <w:pPr>
              <w:rPr>
                <w:sz w:val="18"/>
                <w:szCs w:val="18"/>
              </w:rPr>
            </w:pPr>
            <w:r w:rsidRPr="0050553F">
              <w:rPr>
                <w:sz w:val="18"/>
                <w:szCs w:val="18"/>
              </w:rPr>
              <w:t>Прием и обработка платежных требований, представленных на инкассо в электронном виде:</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7A907E47" w14:textId="77777777" w:rsidR="00E21538" w:rsidRPr="0050553F" w:rsidRDefault="00E21538" w:rsidP="00E36174">
            <w:pPr>
              <w:jc w:val="center"/>
              <w:rPr>
                <w:bCs/>
                <w:sz w:val="18"/>
                <w:szCs w:val="18"/>
              </w:rPr>
            </w:pPr>
            <w:r w:rsidRPr="0050553F">
              <w:rPr>
                <w:bCs/>
                <w:sz w:val="18"/>
                <w:szCs w:val="18"/>
              </w:rPr>
              <w:t> </w:t>
            </w:r>
          </w:p>
        </w:tc>
      </w:tr>
      <w:tr w:rsidR="00E21538" w:rsidRPr="0050553F" w14:paraId="2F8F0622" w14:textId="77777777" w:rsidTr="00E36174">
        <w:trPr>
          <w:trHeight w:val="300"/>
        </w:trPr>
        <w:tc>
          <w:tcPr>
            <w:tcW w:w="920" w:type="dxa"/>
            <w:tcBorders>
              <w:top w:val="nil"/>
              <w:left w:val="single" w:sz="4" w:space="0" w:color="auto"/>
              <w:bottom w:val="single" w:sz="4" w:space="0" w:color="auto"/>
              <w:right w:val="single" w:sz="4" w:space="0" w:color="auto"/>
            </w:tcBorders>
            <w:shd w:val="clear" w:color="auto" w:fill="auto"/>
            <w:hideMark/>
          </w:tcPr>
          <w:p w14:paraId="5F5D2E6B" w14:textId="77777777" w:rsidR="00E21538" w:rsidRPr="0050553F" w:rsidRDefault="00E21538"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14CA99D6" w14:textId="77777777" w:rsidR="00E21538" w:rsidRPr="0050553F" w:rsidRDefault="00E21538" w:rsidP="00E36174">
            <w:pPr>
              <w:rPr>
                <w:sz w:val="18"/>
                <w:szCs w:val="18"/>
              </w:rPr>
            </w:pPr>
            <w:r w:rsidRPr="0050553F">
              <w:rPr>
                <w:sz w:val="18"/>
                <w:szCs w:val="18"/>
              </w:rPr>
              <w:t>за один документ.</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3B7C6DDA" w14:textId="77777777" w:rsidR="00E21538" w:rsidRPr="0050553F" w:rsidRDefault="00E21538" w:rsidP="00E36174">
            <w:pPr>
              <w:jc w:val="center"/>
              <w:rPr>
                <w:bCs/>
                <w:sz w:val="18"/>
                <w:szCs w:val="18"/>
              </w:rPr>
            </w:pPr>
            <w:r w:rsidRPr="0050553F">
              <w:rPr>
                <w:bCs/>
                <w:sz w:val="18"/>
                <w:szCs w:val="18"/>
              </w:rPr>
              <w:t>1.00 BYN</w:t>
            </w:r>
          </w:p>
        </w:tc>
      </w:tr>
      <w:tr w:rsidR="00E21538" w:rsidRPr="0050553F" w14:paraId="64751456" w14:textId="77777777" w:rsidTr="00E36174">
        <w:trPr>
          <w:trHeight w:val="255"/>
        </w:trPr>
        <w:tc>
          <w:tcPr>
            <w:tcW w:w="920" w:type="dxa"/>
            <w:tcBorders>
              <w:top w:val="nil"/>
              <w:left w:val="single" w:sz="4" w:space="0" w:color="auto"/>
              <w:bottom w:val="single" w:sz="4" w:space="0" w:color="auto"/>
              <w:right w:val="single" w:sz="4" w:space="0" w:color="auto"/>
            </w:tcBorders>
            <w:shd w:val="clear" w:color="auto" w:fill="auto"/>
            <w:hideMark/>
          </w:tcPr>
          <w:p w14:paraId="1CEB1A33" w14:textId="77777777" w:rsidR="00E21538" w:rsidRPr="0050553F" w:rsidRDefault="00E21538" w:rsidP="00E36174">
            <w:pPr>
              <w:rPr>
                <w:sz w:val="18"/>
                <w:szCs w:val="18"/>
              </w:rPr>
            </w:pPr>
            <w:r w:rsidRPr="0050553F">
              <w:rPr>
                <w:sz w:val="18"/>
                <w:szCs w:val="18"/>
              </w:rPr>
              <w:t>2.</w:t>
            </w:r>
          </w:p>
        </w:tc>
        <w:tc>
          <w:tcPr>
            <w:tcW w:w="8520" w:type="dxa"/>
            <w:tcBorders>
              <w:top w:val="nil"/>
              <w:left w:val="nil"/>
              <w:bottom w:val="single" w:sz="4" w:space="0" w:color="auto"/>
              <w:right w:val="single" w:sz="4" w:space="0" w:color="auto"/>
            </w:tcBorders>
            <w:shd w:val="clear" w:color="auto" w:fill="auto"/>
            <w:hideMark/>
          </w:tcPr>
          <w:p w14:paraId="0258D3D3" w14:textId="77777777" w:rsidR="00E21538" w:rsidRPr="0050553F" w:rsidRDefault="00E21538" w:rsidP="00E36174">
            <w:pPr>
              <w:rPr>
                <w:sz w:val="18"/>
                <w:szCs w:val="18"/>
              </w:rPr>
            </w:pPr>
            <w:r w:rsidRPr="0050553F">
              <w:rPr>
                <w:sz w:val="18"/>
                <w:szCs w:val="18"/>
              </w:rPr>
              <w:t>ДИСТАНЦИОННОЕ БАНКОВСКОЕ ОБСЛУЖИВАНИЕ</w:t>
            </w:r>
          </w:p>
        </w:tc>
        <w:tc>
          <w:tcPr>
            <w:tcW w:w="5156" w:type="dxa"/>
            <w:tcBorders>
              <w:top w:val="single" w:sz="4" w:space="0" w:color="auto"/>
              <w:left w:val="nil"/>
              <w:bottom w:val="single" w:sz="4" w:space="0" w:color="auto"/>
              <w:right w:val="single" w:sz="4" w:space="0" w:color="000000"/>
            </w:tcBorders>
            <w:shd w:val="clear" w:color="auto" w:fill="auto"/>
            <w:hideMark/>
          </w:tcPr>
          <w:p w14:paraId="24C2E918" w14:textId="77777777" w:rsidR="00E21538" w:rsidRPr="0050553F" w:rsidRDefault="00E21538" w:rsidP="00E36174">
            <w:pPr>
              <w:jc w:val="both"/>
              <w:rPr>
                <w:sz w:val="18"/>
                <w:szCs w:val="18"/>
              </w:rPr>
            </w:pPr>
            <w:r w:rsidRPr="0050553F">
              <w:rPr>
                <w:sz w:val="18"/>
                <w:szCs w:val="18"/>
              </w:rPr>
              <w:t> </w:t>
            </w:r>
          </w:p>
        </w:tc>
      </w:tr>
      <w:tr w:rsidR="00E21538" w:rsidRPr="0050553F" w14:paraId="3949F4B3" w14:textId="77777777" w:rsidTr="00E36174">
        <w:trPr>
          <w:trHeight w:val="270"/>
        </w:trPr>
        <w:tc>
          <w:tcPr>
            <w:tcW w:w="920" w:type="dxa"/>
            <w:tcBorders>
              <w:top w:val="nil"/>
              <w:left w:val="single" w:sz="4" w:space="0" w:color="auto"/>
              <w:bottom w:val="single" w:sz="4" w:space="0" w:color="auto"/>
              <w:right w:val="single" w:sz="4" w:space="0" w:color="auto"/>
            </w:tcBorders>
            <w:shd w:val="clear" w:color="auto" w:fill="auto"/>
            <w:hideMark/>
          </w:tcPr>
          <w:p w14:paraId="7A9A172F" w14:textId="77777777" w:rsidR="00E21538" w:rsidRPr="0050553F" w:rsidRDefault="00E21538" w:rsidP="00E36174">
            <w:pPr>
              <w:rPr>
                <w:sz w:val="18"/>
                <w:szCs w:val="18"/>
              </w:rPr>
            </w:pPr>
            <w:r w:rsidRPr="0050553F">
              <w:rPr>
                <w:sz w:val="18"/>
                <w:szCs w:val="18"/>
              </w:rPr>
              <w:t>2.1.</w:t>
            </w:r>
          </w:p>
        </w:tc>
        <w:tc>
          <w:tcPr>
            <w:tcW w:w="8520" w:type="dxa"/>
            <w:tcBorders>
              <w:top w:val="nil"/>
              <w:left w:val="nil"/>
              <w:bottom w:val="single" w:sz="4" w:space="0" w:color="auto"/>
              <w:right w:val="single" w:sz="4" w:space="0" w:color="auto"/>
            </w:tcBorders>
            <w:shd w:val="clear" w:color="auto" w:fill="auto"/>
            <w:hideMark/>
          </w:tcPr>
          <w:p w14:paraId="04784E27" w14:textId="77777777" w:rsidR="00E21538" w:rsidRPr="0050553F" w:rsidRDefault="00E21538" w:rsidP="00E36174">
            <w:pPr>
              <w:rPr>
                <w:sz w:val="18"/>
                <w:szCs w:val="18"/>
              </w:rPr>
            </w:pPr>
            <w:r w:rsidRPr="0050553F">
              <w:rPr>
                <w:sz w:val="18"/>
                <w:szCs w:val="18"/>
              </w:rPr>
              <w:t>Подключение клиента к подсистеме «Интернет-клиент» системы ДБО «BS-</w:t>
            </w:r>
            <w:proofErr w:type="spellStart"/>
            <w:r w:rsidRPr="0050553F">
              <w:rPr>
                <w:sz w:val="18"/>
                <w:szCs w:val="18"/>
              </w:rPr>
              <w:t>Client</w:t>
            </w:r>
            <w:proofErr w:type="spellEnd"/>
            <w:r w:rsidRPr="0050553F">
              <w:rPr>
                <w:sz w:val="18"/>
                <w:szCs w:val="18"/>
              </w:rPr>
              <w:t>» / СДБО «СББОЛ»</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165AED2F" w14:textId="77777777" w:rsidR="00E21538" w:rsidRPr="0050553F" w:rsidRDefault="00E21538" w:rsidP="00E36174">
            <w:pPr>
              <w:jc w:val="center"/>
              <w:rPr>
                <w:bCs/>
                <w:sz w:val="18"/>
                <w:szCs w:val="18"/>
              </w:rPr>
            </w:pPr>
            <w:r w:rsidRPr="0050553F">
              <w:rPr>
                <w:bCs/>
                <w:sz w:val="18"/>
                <w:szCs w:val="18"/>
              </w:rPr>
              <w:t>В Пакет операций включено 1 подключение</w:t>
            </w:r>
          </w:p>
        </w:tc>
      </w:tr>
      <w:tr w:rsidR="00E21538" w:rsidRPr="0050553F" w14:paraId="1DDE466E" w14:textId="77777777" w:rsidTr="00E36174">
        <w:trPr>
          <w:trHeight w:val="465"/>
        </w:trPr>
        <w:tc>
          <w:tcPr>
            <w:tcW w:w="920" w:type="dxa"/>
            <w:tcBorders>
              <w:top w:val="nil"/>
              <w:left w:val="single" w:sz="4" w:space="0" w:color="auto"/>
              <w:bottom w:val="single" w:sz="4" w:space="0" w:color="auto"/>
              <w:right w:val="single" w:sz="4" w:space="0" w:color="auto"/>
            </w:tcBorders>
            <w:shd w:val="clear" w:color="auto" w:fill="auto"/>
            <w:hideMark/>
          </w:tcPr>
          <w:p w14:paraId="653D3B96" w14:textId="77777777" w:rsidR="00E21538" w:rsidRPr="0050553F" w:rsidRDefault="00E21538" w:rsidP="00E36174">
            <w:pPr>
              <w:rPr>
                <w:sz w:val="18"/>
                <w:szCs w:val="18"/>
              </w:rPr>
            </w:pPr>
            <w:r w:rsidRPr="0050553F">
              <w:rPr>
                <w:sz w:val="18"/>
                <w:szCs w:val="18"/>
              </w:rPr>
              <w:t>2.2.</w:t>
            </w:r>
          </w:p>
        </w:tc>
        <w:tc>
          <w:tcPr>
            <w:tcW w:w="8520" w:type="dxa"/>
            <w:tcBorders>
              <w:top w:val="nil"/>
              <w:left w:val="nil"/>
              <w:bottom w:val="single" w:sz="4" w:space="0" w:color="auto"/>
              <w:right w:val="single" w:sz="4" w:space="0" w:color="auto"/>
            </w:tcBorders>
            <w:shd w:val="clear" w:color="auto" w:fill="auto"/>
            <w:hideMark/>
          </w:tcPr>
          <w:p w14:paraId="7923CB0C" w14:textId="77777777" w:rsidR="00E21538" w:rsidRPr="0050553F" w:rsidRDefault="00E21538" w:rsidP="00E36174">
            <w:pPr>
              <w:rPr>
                <w:sz w:val="18"/>
                <w:szCs w:val="18"/>
              </w:rPr>
            </w:pPr>
            <w:r w:rsidRPr="0050553F">
              <w:rPr>
                <w:sz w:val="18"/>
                <w:szCs w:val="18"/>
              </w:rPr>
              <w:t>Абонентская плата за обслуживание в подсистеме «Интернет-клиент» системы ДБО «BS-</w:t>
            </w:r>
            <w:proofErr w:type="spellStart"/>
            <w:r w:rsidRPr="0050553F">
              <w:rPr>
                <w:sz w:val="18"/>
                <w:szCs w:val="18"/>
              </w:rPr>
              <w:t>Client</w:t>
            </w:r>
            <w:proofErr w:type="spellEnd"/>
            <w:r w:rsidRPr="0050553F">
              <w:rPr>
                <w:sz w:val="18"/>
                <w:szCs w:val="18"/>
              </w:rPr>
              <w:t>» / СДБО «СББОЛ»</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6D31783A" w14:textId="77777777" w:rsidR="00E21538" w:rsidRPr="0050553F" w:rsidRDefault="00E21538" w:rsidP="00E36174">
            <w:pPr>
              <w:jc w:val="center"/>
              <w:rPr>
                <w:bCs/>
                <w:sz w:val="18"/>
                <w:szCs w:val="18"/>
              </w:rPr>
            </w:pPr>
            <w:r w:rsidRPr="0050553F">
              <w:rPr>
                <w:bCs/>
                <w:sz w:val="18"/>
                <w:szCs w:val="18"/>
              </w:rPr>
              <w:t> </w:t>
            </w:r>
          </w:p>
        </w:tc>
      </w:tr>
      <w:tr w:rsidR="00E21538" w:rsidRPr="0050553F" w14:paraId="5575A307" w14:textId="77777777" w:rsidTr="00E36174">
        <w:trPr>
          <w:trHeight w:val="2405"/>
        </w:trPr>
        <w:tc>
          <w:tcPr>
            <w:tcW w:w="920" w:type="dxa"/>
            <w:tcBorders>
              <w:top w:val="nil"/>
              <w:left w:val="single" w:sz="4" w:space="0" w:color="auto"/>
              <w:bottom w:val="single" w:sz="4" w:space="0" w:color="auto"/>
              <w:right w:val="single" w:sz="4" w:space="0" w:color="auto"/>
            </w:tcBorders>
            <w:shd w:val="clear" w:color="auto" w:fill="auto"/>
            <w:hideMark/>
          </w:tcPr>
          <w:p w14:paraId="73409917" w14:textId="77777777" w:rsidR="00E21538" w:rsidRPr="0050553F" w:rsidRDefault="00E21538" w:rsidP="00E36174">
            <w:pPr>
              <w:rPr>
                <w:sz w:val="18"/>
                <w:szCs w:val="18"/>
              </w:rPr>
            </w:pPr>
            <w:r w:rsidRPr="0050553F">
              <w:rPr>
                <w:sz w:val="18"/>
                <w:szCs w:val="18"/>
              </w:rPr>
              <w:t>2.3.</w:t>
            </w:r>
          </w:p>
        </w:tc>
        <w:tc>
          <w:tcPr>
            <w:tcW w:w="8520" w:type="dxa"/>
            <w:tcBorders>
              <w:top w:val="nil"/>
              <w:left w:val="nil"/>
              <w:bottom w:val="single" w:sz="4" w:space="0" w:color="auto"/>
              <w:right w:val="single" w:sz="4" w:space="0" w:color="auto"/>
            </w:tcBorders>
            <w:shd w:val="clear" w:color="auto" w:fill="auto"/>
            <w:hideMark/>
          </w:tcPr>
          <w:p w14:paraId="103DEADD" w14:textId="77777777" w:rsidR="00E21538" w:rsidRPr="0050553F" w:rsidRDefault="00E21538" w:rsidP="00E36174">
            <w:pPr>
              <w:rPr>
                <w:sz w:val="18"/>
                <w:szCs w:val="18"/>
              </w:rPr>
            </w:pPr>
            <w:proofErr w:type="gramStart"/>
            <w:r w:rsidRPr="0050553F">
              <w:rPr>
                <w:sz w:val="18"/>
                <w:szCs w:val="18"/>
              </w:rPr>
              <w:t>Представление дополнительной информации в подсистеме «Интернет-клиент» системы ДБО «BS-</w:t>
            </w:r>
            <w:proofErr w:type="spellStart"/>
            <w:r w:rsidRPr="0050553F">
              <w:rPr>
                <w:sz w:val="18"/>
                <w:szCs w:val="18"/>
              </w:rPr>
              <w:t>Client</w:t>
            </w:r>
            <w:proofErr w:type="spellEnd"/>
            <w:r w:rsidRPr="0050553F">
              <w:rPr>
                <w:sz w:val="18"/>
                <w:szCs w:val="18"/>
              </w:rPr>
              <w:t>» по запросу клиента:</w:t>
            </w:r>
            <w:r w:rsidRPr="0050553F">
              <w:rPr>
                <w:sz w:val="18"/>
                <w:szCs w:val="18"/>
              </w:rPr>
              <w:br/>
              <w:t xml:space="preserve">о состоянии картотеки; </w:t>
            </w:r>
            <w:r w:rsidRPr="0050553F">
              <w:rPr>
                <w:sz w:val="18"/>
                <w:szCs w:val="18"/>
              </w:rPr>
              <w:br/>
              <w:t xml:space="preserve">о забронированных денежных средствах; </w:t>
            </w:r>
            <w:r w:rsidRPr="0050553F">
              <w:rPr>
                <w:sz w:val="18"/>
                <w:szCs w:val="18"/>
              </w:rPr>
              <w:br/>
              <w:t xml:space="preserve">об исполнении платежных требований, в </w:t>
            </w:r>
            <w:proofErr w:type="spellStart"/>
            <w:r w:rsidRPr="0050553F">
              <w:rPr>
                <w:sz w:val="18"/>
                <w:szCs w:val="18"/>
              </w:rPr>
              <w:t>т.ч</w:t>
            </w:r>
            <w:proofErr w:type="spellEnd"/>
            <w:r w:rsidRPr="0050553F">
              <w:rPr>
                <w:sz w:val="18"/>
                <w:szCs w:val="18"/>
              </w:rPr>
              <w:t>. принятых на инкассо;</w:t>
            </w:r>
            <w:r w:rsidRPr="0050553F">
              <w:rPr>
                <w:sz w:val="18"/>
                <w:szCs w:val="18"/>
              </w:rPr>
              <w:br/>
              <w:t xml:space="preserve">об ограничениях/отмене ограничений по счетам органами взыскания; </w:t>
            </w:r>
            <w:r w:rsidRPr="0050553F">
              <w:rPr>
                <w:sz w:val="18"/>
                <w:szCs w:val="18"/>
              </w:rPr>
              <w:br/>
              <w:t>о поступивших/отозванных распоряжениях ИМНС;</w:t>
            </w:r>
            <w:r w:rsidRPr="0050553F">
              <w:rPr>
                <w:sz w:val="18"/>
                <w:szCs w:val="18"/>
              </w:rPr>
              <w:br/>
              <w:t>об открытых (действующих) депозитах;</w:t>
            </w:r>
            <w:r w:rsidRPr="0050553F">
              <w:rPr>
                <w:sz w:val="18"/>
                <w:szCs w:val="18"/>
              </w:rPr>
              <w:br/>
              <w:t>о платежах, принятых в пользу клиента за товары, работы (услуги);</w:t>
            </w:r>
            <w:proofErr w:type="gramEnd"/>
            <w:r w:rsidRPr="0050553F">
              <w:rPr>
                <w:sz w:val="18"/>
                <w:szCs w:val="18"/>
              </w:rPr>
              <w:br/>
              <w:t>о корпоративных банковских платежных карточках (об остатках, движении денежных средств, держателях карточек) и др.</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3267DC27" w14:textId="77777777" w:rsidR="00E21538" w:rsidRPr="0050553F" w:rsidRDefault="00E21538" w:rsidP="00E36174">
            <w:pPr>
              <w:jc w:val="center"/>
              <w:rPr>
                <w:bCs/>
                <w:sz w:val="18"/>
                <w:szCs w:val="18"/>
              </w:rPr>
            </w:pPr>
            <w:r w:rsidRPr="0050553F">
              <w:rPr>
                <w:bCs/>
                <w:sz w:val="18"/>
                <w:szCs w:val="18"/>
              </w:rPr>
              <w:t>Без ограничения количества запросов</w:t>
            </w:r>
          </w:p>
        </w:tc>
      </w:tr>
      <w:tr w:rsidR="00E21538" w:rsidRPr="0050553F" w14:paraId="65457A0D" w14:textId="77777777" w:rsidTr="00E36174">
        <w:trPr>
          <w:trHeight w:val="345"/>
        </w:trPr>
        <w:tc>
          <w:tcPr>
            <w:tcW w:w="920" w:type="dxa"/>
            <w:tcBorders>
              <w:top w:val="single" w:sz="4" w:space="0" w:color="auto"/>
              <w:left w:val="single" w:sz="4" w:space="0" w:color="auto"/>
              <w:bottom w:val="single" w:sz="4" w:space="0" w:color="auto"/>
              <w:right w:val="single" w:sz="4" w:space="0" w:color="auto"/>
            </w:tcBorders>
            <w:shd w:val="clear" w:color="auto" w:fill="auto"/>
            <w:hideMark/>
          </w:tcPr>
          <w:p w14:paraId="1CFC1BBC" w14:textId="77777777" w:rsidR="00E21538" w:rsidRPr="0050553F" w:rsidRDefault="00E21538" w:rsidP="00E36174">
            <w:pPr>
              <w:rPr>
                <w:sz w:val="18"/>
                <w:szCs w:val="18"/>
              </w:rPr>
            </w:pPr>
            <w:r w:rsidRPr="0050553F">
              <w:rPr>
                <w:sz w:val="18"/>
                <w:szCs w:val="18"/>
              </w:rPr>
              <w:t>2.4.</w:t>
            </w:r>
          </w:p>
        </w:tc>
        <w:tc>
          <w:tcPr>
            <w:tcW w:w="8520" w:type="dxa"/>
            <w:tcBorders>
              <w:top w:val="single" w:sz="4" w:space="0" w:color="auto"/>
              <w:left w:val="nil"/>
              <w:bottom w:val="single" w:sz="4" w:space="0" w:color="auto"/>
              <w:right w:val="single" w:sz="4" w:space="0" w:color="auto"/>
            </w:tcBorders>
            <w:shd w:val="clear" w:color="auto" w:fill="auto"/>
            <w:hideMark/>
          </w:tcPr>
          <w:p w14:paraId="0EC0CD1F" w14:textId="77777777" w:rsidR="00E21538" w:rsidRPr="0050553F" w:rsidRDefault="00E21538" w:rsidP="00E36174">
            <w:pPr>
              <w:rPr>
                <w:sz w:val="18"/>
                <w:szCs w:val="18"/>
              </w:rPr>
            </w:pPr>
            <w:r w:rsidRPr="0050553F">
              <w:rPr>
                <w:sz w:val="18"/>
                <w:szCs w:val="18"/>
              </w:rPr>
              <w:t xml:space="preserve">Подключение клиента </w:t>
            </w:r>
            <w:proofErr w:type="gramStart"/>
            <w:r w:rsidRPr="0050553F">
              <w:rPr>
                <w:sz w:val="18"/>
                <w:szCs w:val="18"/>
              </w:rPr>
              <w:t>к</w:t>
            </w:r>
            <w:proofErr w:type="gramEnd"/>
            <w:r w:rsidRPr="0050553F">
              <w:rPr>
                <w:sz w:val="18"/>
                <w:szCs w:val="18"/>
              </w:rPr>
              <w:t xml:space="preserve"> АС «</w:t>
            </w:r>
            <w:proofErr w:type="spellStart"/>
            <w:r w:rsidRPr="0050553F">
              <w:rPr>
                <w:sz w:val="18"/>
                <w:szCs w:val="18"/>
              </w:rPr>
              <w:t>SavEx</w:t>
            </w:r>
            <w:proofErr w:type="spellEnd"/>
            <w:r w:rsidRPr="0050553F">
              <w:rPr>
                <w:sz w:val="18"/>
                <w:szCs w:val="18"/>
              </w:rPr>
              <w:t>»</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1589DF3A" w14:textId="77777777" w:rsidR="00E21538" w:rsidRPr="0050553F" w:rsidRDefault="00E21538" w:rsidP="00E36174">
            <w:pPr>
              <w:jc w:val="center"/>
              <w:rPr>
                <w:bCs/>
                <w:sz w:val="18"/>
                <w:szCs w:val="18"/>
              </w:rPr>
            </w:pPr>
            <w:r w:rsidRPr="0050553F">
              <w:rPr>
                <w:bCs/>
                <w:sz w:val="18"/>
                <w:szCs w:val="18"/>
              </w:rPr>
              <w:t>В Пакет операций включено 1 подключение</w:t>
            </w:r>
          </w:p>
        </w:tc>
      </w:tr>
      <w:tr w:rsidR="00E21538" w:rsidRPr="0050553F" w14:paraId="7756F835" w14:textId="77777777" w:rsidTr="00E36174">
        <w:trPr>
          <w:trHeight w:val="300"/>
        </w:trPr>
        <w:tc>
          <w:tcPr>
            <w:tcW w:w="920" w:type="dxa"/>
            <w:tcBorders>
              <w:top w:val="nil"/>
              <w:left w:val="single" w:sz="4" w:space="0" w:color="auto"/>
              <w:bottom w:val="single" w:sz="4" w:space="0" w:color="auto"/>
              <w:right w:val="single" w:sz="4" w:space="0" w:color="auto"/>
            </w:tcBorders>
            <w:shd w:val="clear" w:color="auto" w:fill="auto"/>
            <w:hideMark/>
          </w:tcPr>
          <w:p w14:paraId="35683797" w14:textId="77777777" w:rsidR="00E21538" w:rsidRPr="0050553F" w:rsidRDefault="00E21538" w:rsidP="00E36174">
            <w:pPr>
              <w:rPr>
                <w:sz w:val="18"/>
                <w:szCs w:val="18"/>
              </w:rPr>
            </w:pPr>
            <w:r w:rsidRPr="0050553F">
              <w:rPr>
                <w:sz w:val="18"/>
                <w:szCs w:val="18"/>
              </w:rPr>
              <w:t>3.</w:t>
            </w:r>
          </w:p>
        </w:tc>
        <w:tc>
          <w:tcPr>
            <w:tcW w:w="8520" w:type="dxa"/>
            <w:tcBorders>
              <w:top w:val="nil"/>
              <w:left w:val="nil"/>
              <w:bottom w:val="single" w:sz="4" w:space="0" w:color="auto"/>
              <w:right w:val="single" w:sz="4" w:space="0" w:color="auto"/>
            </w:tcBorders>
            <w:shd w:val="clear" w:color="auto" w:fill="auto"/>
            <w:hideMark/>
          </w:tcPr>
          <w:p w14:paraId="7A2960C9" w14:textId="77777777" w:rsidR="00E21538" w:rsidRPr="0050553F" w:rsidRDefault="00E21538" w:rsidP="00E36174">
            <w:pPr>
              <w:rPr>
                <w:sz w:val="18"/>
                <w:szCs w:val="18"/>
              </w:rPr>
            </w:pPr>
            <w:r w:rsidRPr="0050553F">
              <w:rPr>
                <w:sz w:val="18"/>
                <w:szCs w:val="18"/>
              </w:rPr>
              <w:t>ОПЕРАЦИИ С КОРПОРАТИВНЫМИ БАНКОВСКИМИ ПЛАТЕЖНЫМИ КАРТОЧКАМИ</w:t>
            </w:r>
          </w:p>
        </w:tc>
        <w:tc>
          <w:tcPr>
            <w:tcW w:w="5156" w:type="dxa"/>
            <w:tcBorders>
              <w:top w:val="single" w:sz="4" w:space="0" w:color="auto"/>
              <w:left w:val="nil"/>
              <w:bottom w:val="single" w:sz="4" w:space="0" w:color="auto"/>
              <w:right w:val="single" w:sz="4" w:space="0" w:color="000000"/>
            </w:tcBorders>
            <w:shd w:val="clear" w:color="auto" w:fill="auto"/>
            <w:noWrap/>
            <w:vAlign w:val="center"/>
            <w:hideMark/>
          </w:tcPr>
          <w:p w14:paraId="2073036C" w14:textId="77777777" w:rsidR="00E21538" w:rsidRPr="0050553F" w:rsidRDefault="00E21538" w:rsidP="00E36174">
            <w:pPr>
              <w:jc w:val="center"/>
              <w:rPr>
                <w:bCs/>
                <w:sz w:val="18"/>
                <w:szCs w:val="18"/>
              </w:rPr>
            </w:pPr>
            <w:r w:rsidRPr="0050553F">
              <w:rPr>
                <w:bCs/>
                <w:sz w:val="18"/>
                <w:szCs w:val="18"/>
              </w:rPr>
              <w:t> </w:t>
            </w:r>
          </w:p>
        </w:tc>
      </w:tr>
      <w:tr w:rsidR="00E21538" w:rsidRPr="0050553F" w14:paraId="29FD92E8" w14:textId="77777777" w:rsidTr="00E36174">
        <w:trPr>
          <w:trHeight w:val="300"/>
        </w:trPr>
        <w:tc>
          <w:tcPr>
            <w:tcW w:w="920" w:type="dxa"/>
            <w:tcBorders>
              <w:top w:val="nil"/>
              <w:left w:val="single" w:sz="4" w:space="0" w:color="auto"/>
              <w:bottom w:val="single" w:sz="4" w:space="0" w:color="auto"/>
              <w:right w:val="single" w:sz="4" w:space="0" w:color="auto"/>
            </w:tcBorders>
            <w:shd w:val="clear" w:color="auto" w:fill="auto"/>
            <w:hideMark/>
          </w:tcPr>
          <w:p w14:paraId="5E7D0F60" w14:textId="77777777" w:rsidR="00E21538" w:rsidRPr="0050553F" w:rsidRDefault="00E21538" w:rsidP="00E36174">
            <w:pPr>
              <w:rPr>
                <w:sz w:val="18"/>
                <w:szCs w:val="18"/>
              </w:rPr>
            </w:pPr>
            <w:r w:rsidRPr="0050553F">
              <w:rPr>
                <w:sz w:val="18"/>
                <w:szCs w:val="18"/>
              </w:rPr>
              <w:t>3.1.</w:t>
            </w:r>
          </w:p>
        </w:tc>
        <w:tc>
          <w:tcPr>
            <w:tcW w:w="8520" w:type="dxa"/>
            <w:tcBorders>
              <w:top w:val="nil"/>
              <w:left w:val="nil"/>
              <w:bottom w:val="single" w:sz="4" w:space="0" w:color="auto"/>
              <w:right w:val="single" w:sz="4" w:space="0" w:color="auto"/>
            </w:tcBorders>
            <w:shd w:val="clear" w:color="auto" w:fill="auto"/>
            <w:hideMark/>
          </w:tcPr>
          <w:p w14:paraId="7EC3B4F5" w14:textId="77777777" w:rsidR="00E21538" w:rsidRPr="0050553F" w:rsidRDefault="00E21538" w:rsidP="00E36174">
            <w:pPr>
              <w:rPr>
                <w:sz w:val="18"/>
                <w:szCs w:val="18"/>
              </w:rPr>
            </w:pPr>
            <w:r w:rsidRPr="0050553F">
              <w:rPr>
                <w:sz w:val="18"/>
                <w:szCs w:val="18"/>
              </w:rPr>
              <w:t>Открытие счета с использованием банковских платежных карточек в белорусских рублях</w:t>
            </w:r>
          </w:p>
        </w:tc>
        <w:tc>
          <w:tcPr>
            <w:tcW w:w="5156" w:type="dxa"/>
            <w:tcBorders>
              <w:top w:val="single" w:sz="4" w:space="0" w:color="auto"/>
              <w:left w:val="nil"/>
              <w:bottom w:val="single" w:sz="4" w:space="0" w:color="auto"/>
              <w:right w:val="single" w:sz="4" w:space="0" w:color="000000"/>
            </w:tcBorders>
            <w:shd w:val="clear" w:color="auto" w:fill="auto"/>
            <w:noWrap/>
            <w:vAlign w:val="center"/>
            <w:hideMark/>
          </w:tcPr>
          <w:p w14:paraId="3502081A" w14:textId="77777777" w:rsidR="00E21538" w:rsidRPr="0050553F" w:rsidRDefault="00E21538" w:rsidP="00E36174">
            <w:pPr>
              <w:jc w:val="center"/>
              <w:rPr>
                <w:bCs/>
                <w:sz w:val="18"/>
                <w:szCs w:val="18"/>
              </w:rPr>
            </w:pPr>
            <w:r w:rsidRPr="0050553F">
              <w:rPr>
                <w:bCs/>
                <w:sz w:val="18"/>
                <w:szCs w:val="18"/>
              </w:rPr>
              <w:t> </w:t>
            </w:r>
          </w:p>
        </w:tc>
      </w:tr>
      <w:tr w:rsidR="00E21538" w:rsidRPr="0050553F" w14:paraId="51764BCC" w14:textId="77777777" w:rsidTr="00183F13">
        <w:trPr>
          <w:trHeight w:val="765"/>
        </w:trPr>
        <w:tc>
          <w:tcPr>
            <w:tcW w:w="920" w:type="dxa"/>
            <w:tcBorders>
              <w:top w:val="nil"/>
              <w:left w:val="single" w:sz="4" w:space="0" w:color="auto"/>
              <w:bottom w:val="single" w:sz="4" w:space="0" w:color="auto"/>
              <w:right w:val="single" w:sz="4" w:space="0" w:color="auto"/>
            </w:tcBorders>
            <w:shd w:val="clear" w:color="auto" w:fill="auto"/>
            <w:hideMark/>
          </w:tcPr>
          <w:p w14:paraId="7FF9905D" w14:textId="77777777" w:rsidR="00E21538" w:rsidRPr="0050553F" w:rsidRDefault="00E21538" w:rsidP="00E36174">
            <w:pPr>
              <w:rPr>
                <w:sz w:val="18"/>
                <w:szCs w:val="18"/>
              </w:rPr>
            </w:pPr>
            <w:r w:rsidRPr="0050553F">
              <w:rPr>
                <w:sz w:val="18"/>
                <w:szCs w:val="18"/>
              </w:rPr>
              <w:t>3.2.</w:t>
            </w:r>
          </w:p>
        </w:tc>
        <w:tc>
          <w:tcPr>
            <w:tcW w:w="8520" w:type="dxa"/>
            <w:tcBorders>
              <w:top w:val="nil"/>
              <w:left w:val="nil"/>
              <w:bottom w:val="single" w:sz="4" w:space="0" w:color="auto"/>
              <w:right w:val="single" w:sz="4" w:space="0" w:color="auto"/>
            </w:tcBorders>
            <w:shd w:val="clear" w:color="auto" w:fill="auto"/>
            <w:hideMark/>
          </w:tcPr>
          <w:p w14:paraId="242447EF" w14:textId="77777777" w:rsidR="00E21538" w:rsidRPr="0050553F" w:rsidRDefault="00E21538" w:rsidP="00E36174">
            <w:pPr>
              <w:rPr>
                <w:sz w:val="18"/>
                <w:szCs w:val="18"/>
              </w:rPr>
            </w:pPr>
            <w:r w:rsidRPr="0050553F">
              <w:rPr>
                <w:sz w:val="18"/>
                <w:szCs w:val="18"/>
              </w:rPr>
              <w:t>Обслуживание корпоративной банковской платежной карточки в белорусских рублях в течение срока ее действия</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1EE850F3" w14:textId="77777777" w:rsidR="00E21538" w:rsidRPr="0050553F" w:rsidRDefault="00E21538" w:rsidP="00E36174">
            <w:pPr>
              <w:jc w:val="center"/>
              <w:rPr>
                <w:bCs/>
                <w:sz w:val="18"/>
                <w:szCs w:val="18"/>
              </w:rPr>
            </w:pPr>
            <w:r w:rsidRPr="0050553F">
              <w:rPr>
                <w:bCs/>
                <w:sz w:val="18"/>
                <w:szCs w:val="18"/>
              </w:rPr>
              <w:t xml:space="preserve">В Пакет операций включено обслуживание </w:t>
            </w:r>
            <w:r w:rsidRPr="0050553F">
              <w:rPr>
                <w:bCs/>
                <w:sz w:val="18"/>
                <w:szCs w:val="18"/>
              </w:rPr>
              <w:br/>
              <w:t>2 карточек, предусмотренных пунктом 7.1.1 Сборника вознаграждений, единожды</w:t>
            </w:r>
          </w:p>
        </w:tc>
      </w:tr>
      <w:tr w:rsidR="00E21538" w:rsidRPr="0050553F" w14:paraId="40C9AB3B" w14:textId="77777777" w:rsidTr="00183F13">
        <w:trPr>
          <w:trHeight w:val="315"/>
        </w:trPr>
        <w:tc>
          <w:tcPr>
            <w:tcW w:w="920" w:type="dxa"/>
            <w:tcBorders>
              <w:top w:val="single" w:sz="4" w:space="0" w:color="auto"/>
              <w:left w:val="single" w:sz="4" w:space="0" w:color="auto"/>
              <w:bottom w:val="single" w:sz="4" w:space="0" w:color="auto"/>
              <w:right w:val="single" w:sz="4" w:space="0" w:color="auto"/>
            </w:tcBorders>
            <w:shd w:val="clear" w:color="auto" w:fill="auto"/>
            <w:hideMark/>
          </w:tcPr>
          <w:p w14:paraId="4246C2ED" w14:textId="77777777" w:rsidR="00E21538" w:rsidRPr="0050553F" w:rsidRDefault="00E21538" w:rsidP="00E36174">
            <w:pPr>
              <w:rPr>
                <w:sz w:val="18"/>
                <w:szCs w:val="18"/>
              </w:rPr>
            </w:pPr>
            <w:r w:rsidRPr="0050553F">
              <w:rPr>
                <w:sz w:val="18"/>
                <w:szCs w:val="18"/>
              </w:rPr>
              <w:lastRenderedPageBreak/>
              <w:t>3.3.</w:t>
            </w:r>
          </w:p>
        </w:tc>
        <w:tc>
          <w:tcPr>
            <w:tcW w:w="8520" w:type="dxa"/>
            <w:tcBorders>
              <w:top w:val="single" w:sz="4" w:space="0" w:color="auto"/>
              <w:left w:val="single" w:sz="4" w:space="0" w:color="auto"/>
              <w:bottom w:val="single" w:sz="4" w:space="0" w:color="auto"/>
              <w:right w:val="single" w:sz="4" w:space="0" w:color="auto"/>
            </w:tcBorders>
            <w:shd w:val="clear" w:color="auto" w:fill="auto"/>
            <w:hideMark/>
          </w:tcPr>
          <w:p w14:paraId="2FB0D491" w14:textId="77777777" w:rsidR="00E21538" w:rsidRPr="0050553F" w:rsidRDefault="00E21538" w:rsidP="00E36174">
            <w:pPr>
              <w:rPr>
                <w:sz w:val="18"/>
                <w:szCs w:val="18"/>
              </w:rPr>
            </w:pPr>
            <w:r w:rsidRPr="0050553F">
              <w:rPr>
                <w:sz w:val="18"/>
                <w:szCs w:val="18"/>
              </w:rPr>
              <w:t>Открытие счета с использованием банковских платежных карточек в иностранной валюте</w:t>
            </w:r>
          </w:p>
        </w:tc>
        <w:tc>
          <w:tcPr>
            <w:tcW w:w="515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DD789AE" w14:textId="77777777" w:rsidR="00E21538" w:rsidRPr="0050553F" w:rsidRDefault="00E21538" w:rsidP="00E36174">
            <w:pPr>
              <w:jc w:val="center"/>
              <w:rPr>
                <w:bCs/>
                <w:sz w:val="18"/>
                <w:szCs w:val="18"/>
              </w:rPr>
            </w:pPr>
            <w:r w:rsidRPr="0050553F">
              <w:rPr>
                <w:bCs/>
                <w:sz w:val="18"/>
                <w:szCs w:val="18"/>
              </w:rPr>
              <w:t> </w:t>
            </w:r>
          </w:p>
        </w:tc>
      </w:tr>
      <w:tr w:rsidR="00E21538" w:rsidRPr="0050553F" w14:paraId="509557BC" w14:textId="77777777" w:rsidTr="00183F13">
        <w:trPr>
          <w:trHeight w:val="659"/>
        </w:trPr>
        <w:tc>
          <w:tcPr>
            <w:tcW w:w="920" w:type="dxa"/>
            <w:tcBorders>
              <w:top w:val="single" w:sz="4" w:space="0" w:color="auto"/>
              <w:left w:val="single" w:sz="4" w:space="0" w:color="auto"/>
              <w:bottom w:val="single" w:sz="4" w:space="0" w:color="auto"/>
              <w:right w:val="single" w:sz="4" w:space="0" w:color="auto"/>
            </w:tcBorders>
            <w:shd w:val="clear" w:color="auto" w:fill="auto"/>
            <w:hideMark/>
          </w:tcPr>
          <w:p w14:paraId="13BADA2B" w14:textId="77777777" w:rsidR="00E21538" w:rsidRPr="0050553F" w:rsidRDefault="00E21538" w:rsidP="00E36174">
            <w:pPr>
              <w:rPr>
                <w:sz w:val="18"/>
                <w:szCs w:val="18"/>
              </w:rPr>
            </w:pPr>
            <w:r w:rsidRPr="0050553F">
              <w:rPr>
                <w:sz w:val="18"/>
                <w:szCs w:val="18"/>
              </w:rPr>
              <w:t>3.4.</w:t>
            </w:r>
          </w:p>
        </w:tc>
        <w:tc>
          <w:tcPr>
            <w:tcW w:w="8520" w:type="dxa"/>
            <w:tcBorders>
              <w:top w:val="single" w:sz="4" w:space="0" w:color="auto"/>
              <w:left w:val="nil"/>
              <w:bottom w:val="single" w:sz="4" w:space="0" w:color="auto"/>
              <w:right w:val="single" w:sz="4" w:space="0" w:color="auto"/>
            </w:tcBorders>
            <w:shd w:val="clear" w:color="auto" w:fill="auto"/>
            <w:hideMark/>
          </w:tcPr>
          <w:p w14:paraId="02504E09" w14:textId="77777777" w:rsidR="00E21538" w:rsidRPr="0050553F" w:rsidRDefault="00E21538" w:rsidP="00E36174">
            <w:pPr>
              <w:rPr>
                <w:sz w:val="18"/>
                <w:szCs w:val="18"/>
              </w:rPr>
            </w:pPr>
            <w:r w:rsidRPr="0050553F">
              <w:rPr>
                <w:sz w:val="18"/>
                <w:szCs w:val="18"/>
              </w:rPr>
              <w:t>Обслуживание корпоративной банковской платежной карточки в иностранной валюте в течение срока ее действия</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5DCE5B67" w14:textId="77777777" w:rsidR="00E21538" w:rsidRPr="0050553F" w:rsidRDefault="00E21538" w:rsidP="00E36174">
            <w:pPr>
              <w:jc w:val="center"/>
              <w:rPr>
                <w:bCs/>
                <w:sz w:val="18"/>
                <w:szCs w:val="18"/>
              </w:rPr>
            </w:pPr>
            <w:r w:rsidRPr="0050553F">
              <w:rPr>
                <w:bCs/>
                <w:sz w:val="18"/>
                <w:szCs w:val="18"/>
              </w:rPr>
              <w:t xml:space="preserve">В Пакет операций включено обслуживание </w:t>
            </w:r>
            <w:r w:rsidRPr="0050553F">
              <w:rPr>
                <w:bCs/>
                <w:sz w:val="18"/>
                <w:szCs w:val="18"/>
              </w:rPr>
              <w:br/>
              <w:t>2 карточек, предусмотренных пунктом 7.1.1 Сборника вознаграждений, единожды</w:t>
            </w:r>
          </w:p>
        </w:tc>
      </w:tr>
      <w:tr w:rsidR="00E21538" w:rsidRPr="0050553F" w14:paraId="20223540" w14:textId="77777777" w:rsidTr="00E36174">
        <w:trPr>
          <w:trHeight w:val="300"/>
        </w:trPr>
        <w:tc>
          <w:tcPr>
            <w:tcW w:w="920" w:type="dxa"/>
            <w:tcBorders>
              <w:top w:val="nil"/>
              <w:left w:val="single" w:sz="4" w:space="0" w:color="auto"/>
              <w:bottom w:val="single" w:sz="4" w:space="0" w:color="auto"/>
              <w:right w:val="single" w:sz="4" w:space="0" w:color="auto"/>
            </w:tcBorders>
            <w:shd w:val="clear" w:color="auto" w:fill="auto"/>
            <w:hideMark/>
          </w:tcPr>
          <w:p w14:paraId="0C53A58F" w14:textId="77777777" w:rsidR="00E21538" w:rsidRPr="0050553F" w:rsidRDefault="00E21538" w:rsidP="00E36174">
            <w:pPr>
              <w:rPr>
                <w:sz w:val="18"/>
                <w:szCs w:val="18"/>
              </w:rPr>
            </w:pPr>
            <w:r w:rsidRPr="0050553F">
              <w:rPr>
                <w:sz w:val="18"/>
                <w:szCs w:val="18"/>
              </w:rPr>
              <w:t>4.</w:t>
            </w:r>
          </w:p>
        </w:tc>
        <w:tc>
          <w:tcPr>
            <w:tcW w:w="8520" w:type="dxa"/>
            <w:tcBorders>
              <w:top w:val="nil"/>
              <w:left w:val="nil"/>
              <w:bottom w:val="single" w:sz="4" w:space="0" w:color="auto"/>
              <w:right w:val="single" w:sz="4" w:space="0" w:color="auto"/>
            </w:tcBorders>
            <w:shd w:val="clear" w:color="auto" w:fill="auto"/>
            <w:hideMark/>
          </w:tcPr>
          <w:p w14:paraId="000325C3" w14:textId="77777777" w:rsidR="00E21538" w:rsidRPr="0050553F" w:rsidRDefault="00E21538" w:rsidP="00E36174">
            <w:pPr>
              <w:rPr>
                <w:sz w:val="18"/>
                <w:szCs w:val="18"/>
              </w:rPr>
            </w:pPr>
            <w:r w:rsidRPr="0050553F">
              <w:rPr>
                <w:sz w:val="18"/>
                <w:szCs w:val="18"/>
              </w:rPr>
              <w:t>ДОПОЛНИТЕЛЬНЫЕ УСЛУГИ</w:t>
            </w:r>
          </w:p>
        </w:tc>
        <w:tc>
          <w:tcPr>
            <w:tcW w:w="5156" w:type="dxa"/>
            <w:tcBorders>
              <w:top w:val="single" w:sz="4" w:space="0" w:color="auto"/>
              <w:left w:val="nil"/>
              <w:bottom w:val="single" w:sz="4" w:space="0" w:color="auto"/>
              <w:right w:val="single" w:sz="4" w:space="0" w:color="000000"/>
            </w:tcBorders>
            <w:shd w:val="clear" w:color="auto" w:fill="auto"/>
            <w:hideMark/>
          </w:tcPr>
          <w:p w14:paraId="13CC4FE8" w14:textId="77777777" w:rsidR="00E21538" w:rsidRPr="0050553F" w:rsidRDefault="00E21538" w:rsidP="00E36174">
            <w:pPr>
              <w:jc w:val="both"/>
              <w:rPr>
                <w:sz w:val="18"/>
                <w:szCs w:val="18"/>
              </w:rPr>
            </w:pPr>
            <w:r w:rsidRPr="0050553F">
              <w:rPr>
                <w:sz w:val="18"/>
                <w:szCs w:val="18"/>
              </w:rPr>
              <w:t> </w:t>
            </w:r>
          </w:p>
        </w:tc>
      </w:tr>
      <w:tr w:rsidR="00E21538" w:rsidRPr="0050553F" w14:paraId="018788AE" w14:textId="77777777" w:rsidTr="00183F13">
        <w:trPr>
          <w:trHeight w:val="735"/>
        </w:trPr>
        <w:tc>
          <w:tcPr>
            <w:tcW w:w="920" w:type="dxa"/>
            <w:tcBorders>
              <w:top w:val="nil"/>
              <w:left w:val="single" w:sz="4" w:space="0" w:color="auto"/>
              <w:bottom w:val="single" w:sz="4" w:space="0" w:color="auto"/>
              <w:right w:val="single" w:sz="4" w:space="0" w:color="auto"/>
            </w:tcBorders>
            <w:shd w:val="clear" w:color="auto" w:fill="auto"/>
            <w:hideMark/>
          </w:tcPr>
          <w:p w14:paraId="5B61A1E2" w14:textId="77777777" w:rsidR="00E21538" w:rsidRPr="0050553F" w:rsidRDefault="00E21538" w:rsidP="00E36174">
            <w:pPr>
              <w:rPr>
                <w:sz w:val="18"/>
                <w:szCs w:val="18"/>
              </w:rPr>
            </w:pPr>
            <w:r w:rsidRPr="0050553F">
              <w:rPr>
                <w:sz w:val="18"/>
                <w:szCs w:val="18"/>
              </w:rPr>
              <w:t>4.1.</w:t>
            </w:r>
          </w:p>
        </w:tc>
        <w:tc>
          <w:tcPr>
            <w:tcW w:w="8520" w:type="dxa"/>
            <w:tcBorders>
              <w:top w:val="nil"/>
              <w:left w:val="nil"/>
              <w:bottom w:val="single" w:sz="4" w:space="0" w:color="auto"/>
              <w:right w:val="single" w:sz="4" w:space="0" w:color="auto"/>
            </w:tcBorders>
            <w:shd w:val="clear" w:color="auto" w:fill="auto"/>
            <w:hideMark/>
          </w:tcPr>
          <w:p w14:paraId="4B8C5203" w14:textId="77777777" w:rsidR="00E21538" w:rsidRPr="0050553F" w:rsidRDefault="00E21538" w:rsidP="00183F13">
            <w:pPr>
              <w:rPr>
                <w:sz w:val="18"/>
                <w:szCs w:val="18"/>
              </w:rPr>
            </w:pPr>
            <w:r w:rsidRPr="0050553F">
              <w:rPr>
                <w:sz w:val="18"/>
                <w:szCs w:val="18"/>
              </w:rPr>
              <w:t>Зачисление заработной платы и иных приравненных к ней платежей (в том числе вытекающих из гражданско-правовых отношений) на счета физических лиц от юридических лиц (индивидуального предпринимателя) по платежным документам и спискам, поступившим в форме электронных документов</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6133210B" w14:textId="77777777" w:rsidR="00E21538" w:rsidRPr="0050553F" w:rsidRDefault="00E21538" w:rsidP="00E36174">
            <w:pPr>
              <w:jc w:val="center"/>
              <w:rPr>
                <w:bCs/>
                <w:sz w:val="18"/>
                <w:szCs w:val="18"/>
              </w:rPr>
            </w:pPr>
            <w:r w:rsidRPr="0050553F">
              <w:rPr>
                <w:bCs/>
                <w:sz w:val="18"/>
                <w:szCs w:val="18"/>
              </w:rPr>
              <w:t>0,99% от суммы</w:t>
            </w:r>
            <w:r w:rsidRPr="0050553F">
              <w:rPr>
                <w:bCs/>
                <w:sz w:val="18"/>
                <w:szCs w:val="18"/>
              </w:rPr>
              <w:br/>
              <w:t xml:space="preserve">при подключении к зарплатной программе </w:t>
            </w:r>
            <w:r w:rsidRPr="0050553F">
              <w:rPr>
                <w:bCs/>
                <w:sz w:val="18"/>
                <w:szCs w:val="18"/>
              </w:rPr>
              <w:br/>
              <w:t>«Вместе к успеху»</w:t>
            </w:r>
          </w:p>
        </w:tc>
      </w:tr>
      <w:tr w:rsidR="00E21538" w:rsidRPr="0050553F" w14:paraId="717EE99F" w14:textId="77777777" w:rsidTr="00E36174">
        <w:trPr>
          <w:trHeight w:val="2169"/>
        </w:trPr>
        <w:tc>
          <w:tcPr>
            <w:tcW w:w="14596" w:type="dxa"/>
            <w:gridSpan w:val="3"/>
            <w:tcBorders>
              <w:top w:val="single" w:sz="4" w:space="0" w:color="auto"/>
              <w:left w:val="single" w:sz="4" w:space="0" w:color="auto"/>
              <w:bottom w:val="single" w:sz="4" w:space="0" w:color="auto"/>
              <w:right w:val="single" w:sz="4" w:space="0" w:color="auto"/>
            </w:tcBorders>
            <w:shd w:val="clear" w:color="auto" w:fill="auto"/>
            <w:hideMark/>
          </w:tcPr>
          <w:p w14:paraId="47931AFB" w14:textId="77777777" w:rsidR="00E21538" w:rsidRPr="0050553F" w:rsidRDefault="00E21538" w:rsidP="00E36174">
            <w:pPr>
              <w:rPr>
                <w:sz w:val="18"/>
                <w:szCs w:val="18"/>
              </w:rPr>
            </w:pPr>
            <w:r w:rsidRPr="0050553F">
              <w:rPr>
                <w:sz w:val="18"/>
                <w:szCs w:val="18"/>
              </w:rPr>
              <w:t xml:space="preserve">Примечание: </w:t>
            </w:r>
            <w:r w:rsidRPr="0050553F">
              <w:rPr>
                <w:sz w:val="18"/>
                <w:szCs w:val="18"/>
              </w:rPr>
              <w:br/>
              <w:t>*Специальное предложение: «Приведи клиента в банк и получи 25% скидку на ежемесячную плату по Пакету операций».</w:t>
            </w:r>
            <w:r w:rsidRPr="0050553F">
              <w:rPr>
                <w:sz w:val="18"/>
                <w:szCs w:val="18"/>
              </w:rPr>
              <w:br/>
              <w:t>Специальное предложение распространяется на юридических лиц и индивидуальных предпринимателей, предоставивших рекомендации новым клиентам – юридическим лицам  и индивидуальным предпринимателям по открытию текущего счета в ОАО «БПС-Сбербанк».</w:t>
            </w:r>
            <w:r w:rsidRPr="0050553F">
              <w:rPr>
                <w:sz w:val="18"/>
                <w:szCs w:val="18"/>
              </w:rPr>
              <w:br/>
              <w:t>Скидка предоставляется в размере 25% ежемесячной платы за Пакет операций в течение 2-х месяцев после начала движения по счету нового клиента, открывшего в Банке счет по рекомендации.</w:t>
            </w:r>
            <w:r w:rsidRPr="0050553F">
              <w:rPr>
                <w:sz w:val="18"/>
                <w:szCs w:val="18"/>
              </w:rPr>
              <w:br/>
              <w:t>Клиент может воспользоваться данным предложением не более 3-х раз.</w:t>
            </w:r>
            <w:r w:rsidRPr="0050553F">
              <w:rPr>
                <w:sz w:val="18"/>
                <w:szCs w:val="18"/>
              </w:rPr>
              <w:br/>
              <w:t xml:space="preserve">Более подробная информация размещена на сайте Банка в разделе «Акция».                                                                                                                                                                </w:t>
            </w:r>
            <w:r w:rsidRPr="0050553F">
              <w:rPr>
                <w:sz w:val="18"/>
                <w:szCs w:val="18"/>
              </w:rPr>
              <w:br/>
              <w:t>** По переводам, осуществляемым внутри расчетной системы Банка, вознаграждение не взимается.</w:t>
            </w:r>
            <w:r w:rsidRPr="0050553F">
              <w:rPr>
                <w:sz w:val="18"/>
                <w:szCs w:val="18"/>
              </w:rPr>
              <w:br/>
              <w:t>*** C 01.01.2019 года подключение к настоящему Пакету операций не производится.</w:t>
            </w:r>
          </w:p>
        </w:tc>
      </w:tr>
    </w:tbl>
    <w:p w14:paraId="2CD56748" w14:textId="77777777" w:rsidR="00E21538" w:rsidRPr="0050553F" w:rsidRDefault="00E21538" w:rsidP="00E21538">
      <w:pPr>
        <w:ind w:firstLine="851"/>
        <w:contextualSpacing/>
        <w:jc w:val="both"/>
        <w:rPr>
          <w:rFonts w:eastAsia="Calibri"/>
          <w:sz w:val="28"/>
          <w:szCs w:val="28"/>
          <w:lang w:eastAsia="en-US"/>
        </w:rPr>
      </w:pPr>
    </w:p>
    <w:tbl>
      <w:tblPr>
        <w:tblW w:w="14596" w:type="dxa"/>
        <w:tblInd w:w="113" w:type="dxa"/>
        <w:tblLook w:val="04A0" w:firstRow="1" w:lastRow="0" w:firstColumn="1" w:lastColumn="0" w:noHBand="0" w:noVBand="1"/>
      </w:tblPr>
      <w:tblGrid>
        <w:gridCol w:w="920"/>
        <w:gridCol w:w="8520"/>
        <w:gridCol w:w="5156"/>
      </w:tblGrid>
      <w:tr w:rsidR="00E21538" w:rsidRPr="0050553F" w14:paraId="0E21237C" w14:textId="77777777" w:rsidTr="00E36174">
        <w:trPr>
          <w:trHeight w:val="300"/>
        </w:trPr>
        <w:tc>
          <w:tcPr>
            <w:tcW w:w="14596" w:type="dxa"/>
            <w:gridSpan w:val="3"/>
            <w:tcBorders>
              <w:top w:val="single" w:sz="4" w:space="0" w:color="auto"/>
              <w:left w:val="single" w:sz="4" w:space="0" w:color="auto"/>
              <w:bottom w:val="single" w:sz="4" w:space="0" w:color="auto"/>
              <w:right w:val="single" w:sz="4" w:space="0" w:color="auto"/>
            </w:tcBorders>
            <w:shd w:val="clear" w:color="000000" w:fill="C4D79B"/>
            <w:hideMark/>
          </w:tcPr>
          <w:p w14:paraId="11E80C00" w14:textId="77777777" w:rsidR="00E21538" w:rsidRPr="0050553F" w:rsidRDefault="00E21538" w:rsidP="00E36174">
            <w:pPr>
              <w:rPr>
                <w:bCs/>
                <w:sz w:val="18"/>
                <w:szCs w:val="18"/>
              </w:rPr>
            </w:pPr>
            <w:r w:rsidRPr="0050553F">
              <w:rPr>
                <w:bCs/>
                <w:sz w:val="18"/>
                <w:szCs w:val="18"/>
              </w:rPr>
              <w:t>5.2.5. ПАКЕТ операций по обслуживанию юридических лиц «</w:t>
            </w:r>
            <w:proofErr w:type="spellStart"/>
            <w:r w:rsidRPr="0050553F">
              <w:rPr>
                <w:bCs/>
                <w:sz w:val="18"/>
                <w:szCs w:val="18"/>
              </w:rPr>
              <w:t>Оптима</w:t>
            </w:r>
            <w:proofErr w:type="spellEnd"/>
            <w:r w:rsidRPr="0050553F">
              <w:rPr>
                <w:bCs/>
                <w:sz w:val="18"/>
                <w:szCs w:val="18"/>
              </w:rPr>
              <w:t>»</w:t>
            </w:r>
          </w:p>
        </w:tc>
      </w:tr>
      <w:tr w:rsidR="00E21538" w:rsidRPr="0050553F" w14:paraId="7C8CA6D1" w14:textId="77777777" w:rsidTr="00E36174">
        <w:trPr>
          <w:trHeight w:val="255"/>
        </w:trPr>
        <w:tc>
          <w:tcPr>
            <w:tcW w:w="920" w:type="dxa"/>
            <w:tcBorders>
              <w:top w:val="nil"/>
              <w:left w:val="single" w:sz="4" w:space="0" w:color="auto"/>
              <w:bottom w:val="nil"/>
              <w:right w:val="single" w:sz="4" w:space="0" w:color="auto"/>
            </w:tcBorders>
            <w:shd w:val="clear" w:color="auto" w:fill="auto"/>
            <w:hideMark/>
          </w:tcPr>
          <w:p w14:paraId="285B0A77" w14:textId="77777777" w:rsidR="00E21538" w:rsidRPr="0050553F" w:rsidRDefault="00E21538"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47AD3678" w14:textId="77777777" w:rsidR="00E21538" w:rsidRPr="0050553F" w:rsidRDefault="00E21538" w:rsidP="00E36174">
            <w:pPr>
              <w:jc w:val="center"/>
              <w:rPr>
                <w:bCs/>
                <w:sz w:val="18"/>
                <w:szCs w:val="18"/>
              </w:rPr>
            </w:pPr>
            <w:r w:rsidRPr="0050553F">
              <w:rPr>
                <w:bCs/>
                <w:sz w:val="18"/>
                <w:szCs w:val="18"/>
              </w:rPr>
              <w:t>ЕЖЕМЕСЯЧНАЯ ПЛАТА</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5B0F7F1F" w14:textId="77777777" w:rsidR="00E21538" w:rsidRPr="0050553F" w:rsidRDefault="00E21538" w:rsidP="00E36174">
            <w:pPr>
              <w:jc w:val="center"/>
              <w:rPr>
                <w:bCs/>
                <w:sz w:val="18"/>
                <w:szCs w:val="18"/>
              </w:rPr>
            </w:pPr>
            <w:r w:rsidRPr="0050553F">
              <w:rPr>
                <w:bCs/>
                <w:sz w:val="18"/>
                <w:szCs w:val="18"/>
              </w:rPr>
              <w:t>50.00 BYN</w:t>
            </w:r>
          </w:p>
        </w:tc>
      </w:tr>
      <w:tr w:rsidR="00E21538" w:rsidRPr="0050553F" w14:paraId="34788610" w14:textId="77777777" w:rsidTr="00E36174">
        <w:trPr>
          <w:trHeight w:val="285"/>
        </w:trPr>
        <w:tc>
          <w:tcPr>
            <w:tcW w:w="920" w:type="dxa"/>
            <w:tcBorders>
              <w:top w:val="single" w:sz="4" w:space="0" w:color="auto"/>
              <w:left w:val="single" w:sz="4" w:space="0" w:color="auto"/>
              <w:bottom w:val="nil"/>
              <w:right w:val="single" w:sz="4" w:space="0" w:color="auto"/>
            </w:tcBorders>
            <w:shd w:val="clear" w:color="auto" w:fill="auto"/>
            <w:hideMark/>
          </w:tcPr>
          <w:p w14:paraId="3AE8A8F8" w14:textId="77777777" w:rsidR="00E21538" w:rsidRPr="0050553F" w:rsidRDefault="00E21538" w:rsidP="00E36174">
            <w:pPr>
              <w:rPr>
                <w:sz w:val="18"/>
                <w:szCs w:val="18"/>
              </w:rPr>
            </w:pPr>
            <w:r w:rsidRPr="0050553F">
              <w:rPr>
                <w:sz w:val="18"/>
                <w:szCs w:val="18"/>
              </w:rPr>
              <w:t>1.</w:t>
            </w:r>
          </w:p>
        </w:tc>
        <w:tc>
          <w:tcPr>
            <w:tcW w:w="8520" w:type="dxa"/>
            <w:tcBorders>
              <w:top w:val="nil"/>
              <w:left w:val="nil"/>
              <w:bottom w:val="single" w:sz="4" w:space="0" w:color="auto"/>
              <w:right w:val="single" w:sz="4" w:space="0" w:color="auto"/>
            </w:tcBorders>
            <w:shd w:val="clear" w:color="auto" w:fill="auto"/>
            <w:hideMark/>
          </w:tcPr>
          <w:p w14:paraId="0AA7147A" w14:textId="77777777" w:rsidR="00E21538" w:rsidRPr="0050553F" w:rsidRDefault="00E21538" w:rsidP="00E36174">
            <w:pPr>
              <w:rPr>
                <w:sz w:val="18"/>
                <w:szCs w:val="18"/>
              </w:rPr>
            </w:pPr>
            <w:r w:rsidRPr="0050553F">
              <w:rPr>
                <w:sz w:val="18"/>
                <w:szCs w:val="18"/>
              </w:rPr>
              <w:t>ОТКРЫТИЕ И ОБСЛУЖИВАНИЕ (ВЕДЕНИЕ) СЧЕТОВ</w:t>
            </w:r>
          </w:p>
        </w:tc>
        <w:tc>
          <w:tcPr>
            <w:tcW w:w="5156" w:type="dxa"/>
            <w:tcBorders>
              <w:top w:val="nil"/>
              <w:left w:val="nil"/>
              <w:bottom w:val="single" w:sz="4" w:space="0" w:color="auto"/>
              <w:right w:val="single" w:sz="4" w:space="0" w:color="000000"/>
            </w:tcBorders>
            <w:shd w:val="clear" w:color="auto" w:fill="auto"/>
            <w:hideMark/>
          </w:tcPr>
          <w:p w14:paraId="46C952C1" w14:textId="77777777" w:rsidR="00E21538" w:rsidRPr="0050553F" w:rsidRDefault="00E21538" w:rsidP="00E36174">
            <w:pPr>
              <w:jc w:val="center"/>
              <w:rPr>
                <w:rFonts w:ascii="Calibri" w:hAnsi="Calibri"/>
                <w:sz w:val="18"/>
                <w:szCs w:val="18"/>
              </w:rPr>
            </w:pPr>
            <w:r w:rsidRPr="0050553F">
              <w:rPr>
                <w:rFonts w:ascii="Calibri" w:hAnsi="Calibri"/>
                <w:sz w:val="18"/>
                <w:szCs w:val="18"/>
              </w:rPr>
              <w:t> </w:t>
            </w:r>
          </w:p>
        </w:tc>
      </w:tr>
      <w:tr w:rsidR="00E21538" w:rsidRPr="0050553F" w14:paraId="663DF431" w14:textId="77777777" w:rsidTr="00E36174">
        <w:trPr>
          <w:trHeight w:val="300"/>
        </w:trPr>
        <w:tc>
          <w:tcPr>
            <w:tcW w:w="920" w:type="dxa"/>
            <w:tcBorders>
              <w:top w:val="single" w:sz="4" w:space="0" w:color="auto"/>
              <w:left w:val="single" w:sz="4" w:space="0" w:color="auto"/>
              <w:bottom w:val="nil"/>
              <w:right w:val="single" w:sz="4" w:space="0" w:color="auto"/>
            </w:tcBorders>
            <w:shd w:val="clear" w:color="auto" w:fill="auto"/>
            <w:hideMark/>
          </w:tcPr>
          <w:p w14:paraId="0EBBE663" w14:textId="77777777" w:rsidR="00E21538" w:rsidRPr="0050553F" w:rsidRDefault="00E21538" w:rsidP="00E36174">
            <w:pPr>
              <w:rPr>
                <w:sz w:val="18"/>
                <w:szCs w:val="18"/>
              </w:rPr>
            </w:pPr>
            <w:r w:rsidRPr="0050553F">
              <w:rPr>
                <w:sz w:val="18"/>
                <w:szCs w:val="18"/>
              </w:rPr>
              <w:t>1.1.</w:t>
            </w:r>
          </w:p>
        </w:tc>
        <w:tc>
          <w:tcPr>
            <w:tcW w:w="8520" w:type="dxa"/>
            <w:tcBorders>
              <w:top w:val="nil"/>
              <w:left w:val="nil"/>
              <w:bottom w:val="single" w:sz="4" w:space="0" w:color="auto"/>
              <w:right w:val="single" w:sz="4" w:space="0" w:color="auto"/>
            </w:tcBorders>
            <w:shd w:val="clear" w:color="auto" w:fill="auto"/>
            <w:hideMark/>
          </w:tcPr>
          <w:p w14:paraId="59821DE2" w14:textId="77777777" w:rsidR="00E21538" w:rsidRPr="0050553F" w:rsidRDefault="00E21538" w:rsidP="00E36174">
            <w:pPr>
              <w:rPr>
                <w:sz w:val="18"/>
                <w:szCs w:val="18"/>
              </w:rPr>
            </w:pPr>
            <w:r w:rsidRPr="0050553F">
              <w:rPr>
                <w:sz w:val="18"/>
                <w:szCs w:val="18"/>
              </w:rPr>
              <w:t xml:space="preserve">Открытие текущего (расчетного) банковского счета/ </w:t>
            </w:r>
            <w:proofErr w:type="spellStart"/>
            <w:r w:rsidRPr="0050553F">
              <w:rPr>
                <w:sz w:val="18"/>
                <w:szCs w:val="18"/>
              </w:rPr>
              <w:t>субсчета</w:t>
            </w:r>
            <w:proofErr w:type="spellEnd"/>
            <w:r w:rsidRPr="0050553F">
              <w:rPr>
                <w:sz w:val="18"/>
                <w:szCs w:val="18"/>
              </w:rPr>
              <w:t xml:space="preserve">/ специального счета в белорусских рублях  </w:t>
            </w:r>
            <w:r w:rsidRPr="00530BA1">
              <w:rPr>
                <w:b/>
                <w:sz w:val="18"/>
                <w:szCs w:val="18"/>
              </w:rPr>
              <w:t>для резидентов РБ</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6FC15099" w14:textId="77777777" w:rsidR="00E21538" w:rsidRPr="0050553F" w:rsidRDefault="00E21538" w:rsidP="00E36174">
            <w:pPr>
              <w:jc w:val="center"/>
              <w:rPr>
                <w:bCs/>
                <w:sz w:val="18"/>
                <w:szCs w:val="18"/>
              </w:rPr>
            </w:pPr>
            <w:r w:rsidRPr="0050553F">
              <w:rPr>
                <w:bCs/>
                <w:sz w:val="18"/>
                <w:szCs w:val="18"/>
              </w:rPr>
              <w:t>В Пакет операций включено открытие 1 счета</w:t>
            </w:r>
          </w:p>
        </w:tc>
      </w:tr>
      <w:tr w:rsidR="00E21538" w:rsidRPr="0050553F" w14:paraId="328CFFC5" w14:textId="77777777" w:rsidTr="00E36174">
        <w:trPr>
          <w:trHeight w:val="300"/>
        </w:trPr>
        <w:tc>
          <w:tcPr>
            <w:tcW w:w="920" w:type="dxa"/>
            <w:tcBorders>
              <w:top w:val="single" w:sz="4" w:space="0" w:color="auto"/>
              <w:left w:val="single" w:sz="4" w:space="0" w:color="auto"/>
              <w:bottom w:val="nil"/>
              <w:right w:val="single" w:sz="4" w:space="0" w:color="auto"/>
            </w:tcBorders>
            <w:shd w:val="clear" w:color="auto" w:fill="auto"/>
            <w:hideMark/>
          </w:tcPr>
          <w:p w14:paraId="71CDEA51" w14:textId="77777777" w:rsidR="00E21538" w:rsidRPr="0050553F" w:rsidRDefault="00E21538" w:rsidP="00E36174">
            <w:pPr>
              <w:rPr>
                <w:sz w:val="18"/>
                <w:szCs w:val="18"/>
              </w:rPr>
            </w:pPr>
            <w:r w:rsidRPr="0050553F">
              <w:rPr>
                <w:sz w:val="18"/>
                <w:szCs w:val="18"/>
              </w:rPr>
              <w:t>1.2.</w:t>
            </w:r>
          </w:p>
        </w:tc>
        <w:tc>
          <w:tcPr>
            <w:tcW w:w="8520" w:type="dxa"/>
            <w:tcBorders>
              <w:top w:val="nil"/>
              <w:left w:val="nil"/>
              <w:bottom w:val="single" w:sz="4" w:space="0" w:color="auto"/>
              <w:right w:val="single" w:sz="4" w:space="0" w:color="auto"/>
            </w:tcBorders>
            <w:shd w:val="clear" w:color="auto" w:fill="auto"/>
            <w:hideMark/>
          </w:tcPr>
          <w:p w14:paraId="03A3228F" w14:textId="77777777" w:rsidR="00E21538" w:rsidRPr="0050553F" w:rsidRDefault="00E21538" w:rsidP="00E36174">
            <w:pPr>
              <w:rPr>
                <w:sz w:val="18"/>
                <w:szCs w:val="18"/>
              </w:rPr>
            </w:pPr>
            <w:r w:rsidRPr="0050553F">
              <w:rPr>
                <w:sz w:val="18"/>
                <w:szCs w:val="18"/>
              </w:rPr>
              <w:t xml:space="preserve">Открытие текущих (расчетных) банковских счетов, </w:t>
            </w:r>
            <w:proofErr w:type="spellStart"/>
            <w:r w:rsidRPr="0050553F">
              <w:rPr>
                <w:sz w:val="18"/>
                <w:szCs w:val="18"/>
              </w:rPr>
              <w:t>субсчетов</w:t>
            </w:r>
            <w:proofErr w:type="spellEnd"/>
            <w:r w:rsidRPr="0050553F">
              <w:rPr>
                <w:sz w:val="18"/>
                <w:szCs w:val="18"/>
              </w:rPr>
              <w:t>, специальных счетов в иностранной валюте</w:t>
            </w:r>
            <w:r>
              <w:rPr>
                <w:sz w:val="18"/>
                <w:szCs w:val="18"/>
              </w:rPr>
              <w:t xml:space="preserve"> </w:t>
            </w:r>
            <w:r w:rsidRPr="00530BA1">
              <w:rPr>
                <w:b/>
                <w:sz w:val="18"/>
                <w:szCs w:val="18"/>
              </w:rPr>
              <w:t>для резидентов РБ</w:t>
            </w:r>
            <w:r w:rsidRPr="0050553F">
              <w:rPr>
                <w:sz w:val="18"/>
                <w:szCs w:val="18"/>
              </w:rPr>
              <w:t xml:space="preserve">  </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24718877" w14:textId="77777777" w:rsidR="00E21538" w:rsidRPr="0050553F" w:rsidRDefault="00E21538" w:rsidP="00E36174">
            <w:pPr>
              <w:jc w:val="center"/>
              <w:rPr>
                <w:bCs/>
                <w:sz w:val="18"/>
                <w:szCs w:val="18"/>
              </w:rPr>
            </w:pPr>
            <w:r w:rsidRPr="0050553F">
              <w:rPr>
                <w:bCs/>
                <w:sz w:val="18"/>
                <w:szCs w:val="18"/>
              </w:rPr>
              <w:t>В Пакет операций включено открытие 1 счета</w:t>
            </w:r>
          </w:p>
        </w:tc>
      </w:tr>
      <w:tr w:rsidR="00E21538" w:rsidRPr="0050553F" w14:paraId="37A6BEA3" w14:textId="77777777" w:rsidTr="00E36174">
        <w:trPr>
          <w:trHeight w:val="401"/>
        </w:trPr>
        <w:tc>
          <w:tcPr>
            <w:tcW w:w="920" w:type="dxa"/>
            <w:tcBorders>
              <w:top w:val="single" w:sz="4" w:space="0" w:color="auto"/>
              <w:left w:val="single" w:sz="4" w:space="0" w:color="auto"/>
              <w:bottom w:val="nil"/>
              <w:right w:val="single" w:sz="4" w:space="0" w:color="auto"/>
            </w:tcBorders>
            <w:shd w:val="clear" w:color="auto" w:fill="auto"/>
            <w:hideMark/>
          </w:tcPr>
          <w:p w14:paraId="663CE76E" w14:textId="77777777" w:rsidR="00E21538" w:rsidRPr="00530BA1" w:rsidRDefault="00E21538" w:rsidP="00E36174">
            <w:pPr>
              <w:rPr>
                <w:b/>
                <w:sz w:val="18"/>
                <w:szCs w:val="18"/>
              </w:rPr>
            </w:pPr>
            <w:r w:rsidRPr="00530BA1">
              <w:rPr>
                <w:b/>
                <w:sz w:val="18"/>
                <w:szCs w:val="18"/>
              </w:rPr>
              <w:t>1.3.</w:t>
            </w:r>
          </w:p>
        </w:tc>
        <w:tc>
          <w:tcPr>
            <w:tcW w:w="8520" w:type="dxa"/>
            <w:tcBorders>
              <w:top w:val="nil"/>
              <w:left w:val="nil"/>
              <w:bottom w:val="single" w:sz="4" w:space="0" w:color="auto"/>
              <w:right w:val="single" w:sz="4" w:space="0" w:color="auto"/>
            </w:tcBorders>
            <w:shd w:val="clear" w:color="auto" w:fill="auto"/>
            <w:hideMark/>
          </w:tcPr>
          <w:p w14:paraId="49875003" w14:textId="77777777" w:rsidR="00E21538" w:rsidRPr="00530BA1" w:rsidRDefault="00E21538" w:rsidP="00E36174">
            <w:pPr>
              <w:rPr>
                <w:b/>
                <w:sz w:val="18"/>
                <w:szCs w:val="18"/>
              </w:rPr>
            </w:pPr>
            <w:r w:rsidRPr="00530BA1">
              <w:rPr>
                <w:rFonts w:eastAsia="Calibri"/>
                <w:b/>
                <w:sz w:val="18"/>
                <w:szCs w:val="18"/>
                <w:lang w:eastAsia="en-US"/>
              </w:rPr>
              <w:t>Свидетельствование подлинности подписей лиц, имеющих право подписи документов для проведения расчетов, в связи с  оформлением карточки с образцами подписей при открытии счета</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67154FE4" w14:textId="77777777" w:rsidR="00E21538" w:rsidRPr="0050553F" w:rsidRDefault="00E21538" w:rsidP="00E36174">
            <w:pPr>
              <w:jc w:val="center"/>
              <w:rPr>
                <w:bCs/>
                <w:sz w:val="18"/>
                <w:szCs w:val="18"/>
              </w:rPr>
            </w:pPr>
            <w:r w:rsidRPr="0050553F">
              <w:rPr>
                <w:bCs/>
                <w:sz w:val="18"/>
                <w:szCs w:val="18"/>
              </w:rPr>
              <w:t>Без ограничения количества подписей</w:t>
            </w:r>
          </w:p>
        </w:tc>
      </w:tr>
      <w:tr w:rsidR="00E21538" w:rsidRPr="0050553F" w14:paraId="5EA44B9E" w14:textId="77777777" w:rsidTr="00E36174">
        <w:trPr>
          <w:trHeight w:val="300"/>
        </w:trPr>
        <w:tc>
          <w:tcPr>
            <w:tcW w:w="920" w:type="dxa"/>
            <w:tcBorders>
              <w:top w:val="single" w:sz="4" w:space="0" w:color="auto"/>
              <w:left w:val="single" w:sz="4" w:space="0" w:color="auto"/>
              <w:bottom w:val="nil"/>
              <w:right w:val="single" w:sz="4" w:space="0" w:color="auto"/>
            </w:tcBorders>
            <w:shd w:val="clear" w:color="auto" w:fill="auto"/>
            <w:hideMark/>
          </w:tcPr>
          <w:p w14:paraId="12EC40C5" w14:textId="77777777" w:rsidR="00E21538" w:rsidRPr="0050553F" w:rsidRDefault="00E21538" w:rsidP="00E36174">
            <w:pPr>
              <w:rPr>
                <w:sz w:val="18"/>
                <w:szCs w:val="18"/>
              </w:rPr>
            </w:pPr>
            <w:r w:rsidRPr="0050553F">
              <w:rPr>
                <w:sz w:val="18"/>
                <w:szCs w:val="18"/>
              </w:rPr>
              <w:t>1.4.</w:t>
            </w:r>
          </w:p>
        </w:tc>
        <w:tc>
          <w:tcPr>
            <w:tcW w:w="8520" w:type="dxa"/>
            <w:tcBorders>
              <w:top w:val="nil"/>
              <w:left w:val="nil"/>
              <w:bottom w:val="single" w:sz="4" w:space="0" w:color="auto"/>
              <w:right w:val="single" w:sz="4" w:space="0" w:color="auto"/>
            </w:tcBorders>
            <w:shd w:val="clear" w:color="auto" w:fill="auto"/>
            <w:hideMark/>
          </w:tcPr>
          <w:p w14:paraId="0C7D78F8" w14:textId="77777777" w:rsidR="00E21538" w:rsidRPr="0050553F" w:rsidRDefault="00E21538" w:rsidP="00E36174">
            <w:pPr>
              <w:rPr>
                <w:sz w:val="18"/>
                <w:szCs w:val="18"/>
              </w:rPr>
            </w:pPr>
            <w:r w:rsidRPr="0050553F">
              <w:rPr>
                <w:sz w:val="18"/>
                <w:szCs w:val="18"/>
              </w:rPr>
              <w:t>Ведение текущих (расчетных) банковских счетов в белорусских рублях и/или иностранной валюте</w:t>
            </w:r>
          </w:p>
        </w:tc>
        <w:tc>
          <w:tcPr>
            <w:tcW w:w="5156" w:type="dxa"/>
            <w:tcBorders>
              <w:top w:val="nil"/>
              <w:left w:val="nil"/>
              <w:bottom w:val="single" w:sz="4" w:space="0" w:color="auto"/>
              <w:right w:val="single" w:sz="4" w:space="0" w:color="000000"/>
            </w:tcBorders>
            <w:shd w:val="clear" w:color="auto" w:fill="auto"/>
            <w:hideMark/>
          </w:tcPr>
          <w:p w14:paraId="44968CCC" w14:textId="77777777" w:rsidR="00E21538" w:rsidRPr="0050553F" w:rsidRDefault="00E21538" w:rsidP="00E36174">
            <w:pPr>
              <w:jc w:val="center"/>
              <w:rPr>
                <w:rFonts w:ascii="Calibri" w:hAnsi="Calibri"/>
                <w:sz w:val="18"/>
                <w:szCs w:val="18"/>
              </w:rPr>
            </w:pPr>
            <w:r w:rsidRPr="0050553F">
              <w:rPr>
                <w:rFonts w:ascii="Calibri" w:hAnsi="Calibri"/>
                <w:sz w:val="18"/>
                <w:szCs w:val="18"/>
              </w:rPr>
              <w:t> </w:t>
            </w:r>
          </w:p>
        </w:tc>
      </w:tr>
      <w:tr w:rsidR="00E21538" w:rsidRPr="0050553F" w14:paraId="020F0A3F" w14:textId="77777777" w:rsidTr="00E36174">
        <w:trPr>
          <w:trHeight w:val="480"/>
        </w:trPr>
        <w:tc>
          <w:tcPr>
            <w:tcW w:w="920" w:type="dxa"/>
            <w:tcBorders>
              <w:top w:val="single" w:sz="4" w:space="0" w:color="auto"/>
              <w:left w:val="single" w:sz="4" w:space="0" w:color="auto"/>
              <w:bottom w:val="nil"/>
              <w:right w:val="single" w:sz="4" w:space="0" w:color="auto"/>
            </w:tcBorders>
            <w:shd w:val="clear" w:color="auto" w:fill="auto"/>
            <w:hideMark/>
          </w:tcPr>
          <w:p w14:paraId="5FF5E09C" w14:textId="77777777" w:rsidR="00E21538" w:rsidRPr="0050553F" w:rsidRDefault="00E21538" w:rsidP="00E36174">
            <w:pPr>
              <w:rPr>
                <w:sz w:val="18"/>
                <w:szCs w:val="18"/>
              </w:rPr>
            </w:pPr>
            <w:r w:rsidRPr="0050553F">
              <w:rPr>
                <w:sz w:val="18"/>
                <w:szCs w:val="18"/>
              </w:rPr>
              <w:t>1.5.</w:t>
            </w:r>
          </w:p>
        </w:tc>
        <w:tc>
          <w:tcPr>
            <w:tcW w:w="8520" w:type="dxa"/>
            <w:tcBorders>
              <w:top w:val="nil"/>
              <w:left w:val="nil"/>
              <w:bottom w:val="single" w:sz="4" w:space="0" w:color="auto"/>
              <w:right w:val="single" w:sz="4" w:space="0" w:color="auto"/>
            </w:tcBorders>
            <w:shd w:val="clear" w:color="auto" w:fill="auto"/>
            <w:hideMark/>
          </w:tcPr>
          <w:p w14:paraId="76B6B64E" w14:textId="77777777" w:rsidR="00E21538" w:rsidRPr="0050553F" w:rsidRDefault="00E21538" w:rsidP="00E36174">
            <w:pPr>
              <w:rPr>
                <w:sz w:val="18"/>
                <w:szCs w:val="18"/>
              </w:rPr>
            </w:pPr>
            <w:r w:rsidRPr="0050553F">
              <w:rPr>
                <w:sz w:val="18"/>
                <w:szCs w:val="18"/>
              </w:rPr>
              <w:t>Исполнение денежных переводов в белорусских рублях по платежным инструкциям, поступившим в электронном виде:</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5A7CD548" w14:textId="77777777" w:rsidR="00E21538" w:rsidRPr="0050553F" w:rsidRDefault="00E21538" w:rsidP="00E36174">
            <w:pPr>
              <w:jc w:val="center"/>
              <w:rPr>
                <w:bCs/>
                <w:sz w:val="18"/>
                <w:szCs w:val="18"/>
              </w:rPr>
            </w:pPr>
            <w:r w:rsidRPr="0050553F">
              <w:rPr>
                <w:bCs/>
                <w:sz w:val="18"/>
                <w:szCs w:val="18"/>
              </w:rPr>
              <w:t> </w:t>
            </w:r>
          </w:p>
        </w:tc>
      </w:tr>
      <w:tr w:rsidR="00E21538" w:rsidRPr="0050553F" w14:paraId="34675802" w14:textId="77777777" w:rsidTr="00E36174">
        <w:trPr>
          <w:trHeight w:val="255"/>
        </w:trPr>
        <w:tc>
          <w:tcPr>
            <w:tcW w:w="920" w:type="dxa"/>
            <w:tcBorders>
              <w:top w:val="single" w:sz="4" w:space="0" w:color="auto"/>
              <w:left w:val="single" w:sz="4" w:space="0" w:color="auto"/>
              <w:bottom w:val="single" w:sz="4" w:space="0" w:color="auto"/>
              <w:right w:val="single" w:sz="4" w:space="0" w:color="auto"/>
            </w:tcBorders>
            <w:shd w:val="clear" w:color="auto" w:fill="auto"/>
            <w:hideMark/>
          </w:tcPr>
          <w:p w14:paraId="1608B342" w14:textId="77777777" w:rsidR="00E21538" w:rsidRPr="0050553F" w:rsidRDefault="00E21538"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66D1B06F" w14:textId="77777777" w:rsidR="00E21538" w:rsidRPr="0050553F" w:rsidRDefault="00E21538" w:rsidP="00E36174">
            <w:pPr>
              <w:rPr>
                <w:sz w:val="18"/>
                <w:szCs w:val="18"/>
              </w:rPr>
            </w:pPr>
            <w:r w:rsidRPr="0050553F">
              <w:rPr>
                <w:sz w:val="18"/>
                <w:szCs w:val="18"/>
              </w:rPr>
              <w:t xml:space="preserve">    включено в Пакет операций;</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156A91C8" w14:textId="77777777" w:rsidR="00E21538" w:rsidRPr="0050553F" w:rsidRDefault="00E21538" w:rsidP="00E36174">
            <w:pPr>
              <w:jc w:val="center"/>
              <w:rPr>
                <w:bCs/>
                <w:sz w:val="18"/>
                <w:szCs w:val="18"/>
              </w:rPr>
            </w:pPr>
            <w:r w:rsidRPr="0050553F">
              <w:rPr>
                <w:bCs/>
                <w:sz w:val="18"/>
                <w:szCs w:val="18"/>
              </w:rPr>
              <w:t>50 в месяц</w:t>
            </w:r>
          </w:p>
        </w:tc>
      </w:tr>
      <w:tr w:rsidR="00E21538" w:rsidRPr="0050553F" w14:paraId="7F6422FE" w14:textId="77777777" w:rsidTr="00E36174">
        <w:trPr>
          <w:trHeight w:val="480"/>
        </w:trPr>
        <w:tc>
          <w:tcPr>
            <w:tcW w:w="920" w:type="dxa"/>
            <w:tcBorders>
              <w:top w:val="nil"/>
              <w:left w:val="single" w:sz="4" w:space="0" w:color="auto"/>
              <w:bottom w:val="nil"/>
              <w:right w:val="single" w:sz="4" w:space="0" w:color="auto"/>
            </w:tcBorders>
            <w:shd w:val="clear" w:color="auto" w:fill="auto"/>
            <w:hideMark/>
          </w:tcPr>
          <w:p w14:paraId="7BA820F6" w14:textId="77777777" w:rsidR="00E21538" w:rsidRPr="0050553F" w:rsidRDefault="00E21538"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7C056E35" w14:textId="77777777" w:rsidR="00E21538" w:rsidRPr="0050553F" w:rsidRDefault="00E21538" w:rsidP="00E36174">
            <w:pPr>
              <w:rPr>
                <w:sz w:val="18"/>
                <w:szCs w:val="18"/>
              </w:rPr>
            </w:pPr>
            <w:r w:rsidRPr="0050553F">
              <w:rPr>
                <w:sz w:val="18"/>
                <w:szCs w:val="18"/>
              </w:rPr>
              <w:t xml:space="preserve">    *сверх Пакета операций:</w:t>
            </w:r>
            <w:r w:rsidRPr="0050553F">
              <w:rPr>
                <w:sz w:val="18"/>
                <w:szCs w:val="18"/>
              </w:rPr>
              <w:br/>
              <w:t xml:space="preserve"> – за один документ </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7761D638" w14:textId="77777777" w:rsidR="00E21538" w:rsidRPr="0050553F" w:rsidRDefault="00E21538" w:rsidP="00E36174">
            <w:pPr>
              <w:jc w:val="center"/>
              <w:rPr>
                <w:bCs/>
                <w:sz w:val="18"/>
                <w:szCs w:val="18"/>
              </w:rPr>
            </w:pPr>
            <w:r w:rsidRPr="0050553F">
              <w:rPr>
                <w:bCs/>
                <w:sz w:val="18"/>
                <w:szCs w:val="18"/>
              </w:rPr>
              <w:t>1.15 BYN</w:t>
            </w:r>
          </w:p>
        </w:tc>
      </w:tr>
      <w:tr w:rsidR="00E21538" w:rsidRPr="0050553F" w14:paraId="3BD29D4D" w14:textId="77777777" w:rsidTr="00E36174">
        <w:trPr>
          <w:trHeight w:val="285"/>
        </w:trPr>
        <w:tc>
          <w:tcPr>
            <w:tcW w:w="920" w:type="dxa"/>
            <w:tcBorders>
              <w:top w:val="single" w:sz="4" w:space="0" w:color="auto"/>
              <w:left w:val="single" w:sz="4" w:space="0" w:color="auto"/>
              <w:bottom w:val="nil"/>
              <w:right w:val="single" w:sz="4" w:space="0" w:color="auto"/>
            </w:tcBorders>
            <w:shd w:val="clear" w:color="auto" w:fill="auto"/>
            <w:hideMark/>
          </w:tcPr>
          <w:p w14:paraId="3F9F65D5" w14:textId="77777777" w:rsidR="00E21538" w:rsidRPr="0050553F" w:rsidRDefault="00E21538"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61126415" w14:textId="77777777" w:rsidR="00E21538" w:rsidRPr="0050553F" w:rsidRDefault="00E21538" w:rsidP="00E36174">
            <w:pPr>
              <w:rPr>
                <w:sz w:val="18"/>
                <w:szCs w:val="18"/>
              </w:rPr>
            </w:pPr>
            <w:r w:rsidRPr="0050553F">
              <w:rPr>
                <w:sz w:val="18"/>
                <w:szCs w:val="18"/>
              </w:rPr>
              <w:t xml:space="preserve"> – с признаком «мгновенный»</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19967351" w14:textId="77777777" w:rsidR="00E21538" w:rsidRPr="0050553F" w:rsidRDefault="00E21538" w:rsidP="00E36174">
            <w:pPr>
              <w:jc w:val="center"/>
              <w:rPr>
                <w:bCs/>
                <w:sz w:val="18"/>
                <w:szCs w:val="18"/>
              </w:rPr>
            </w:pPr>
            <w:r w:rsidRPr="0050553F">
              <w:rPr>
                <w:bCs/>
                <w:sz w:val="18"/>
                <w:szCs w:val="18"/>
              </w:rPr>
              <w:t>2.10 BYN</w:t>
            </w:r>
          </w:p>
        </w:tc>
      </w:tr>
      <w:tr w:rsidR="00E21538" w:rsidRPr="0050553F" w14:paraId="58286E56" w14:textId="77777777" w:rsidTr="00E36174">
        <w:trPr>
          <w:trHeight w:val="720"/>
        </w:trPr>
        <w:tc>
          <w:tcPr>
            <w:tcW w:w="920" w:type="dxa"/>
            <w:tcBorders>
              <w:top w:val="single" w:sz="4" w:space="0" w:color="auto"/>
              <w:left w:val="single" w:sz="4" w:space="0" w:color="auto"/>
              <w:bottom w:val="single" w:sz="4" w:space="0" w:color="auto"/>
              <w:right w:val="single" w:sz="4" w:space="0" w:color="auto"/>
            </w:tcBorders>
            <w:shd w:val="clear" w:color="auto" w:fill="auto"/>
            <w:hideMark/>
          </w:tcPr>
          <w:p w14:paraId="19E979A1" w14:textId="77777777" w:rsidR="00E21538" w:rsidRPr="0050553F" w:rsidRDefault="00E21538" w:rsidP="00E36174">
            <w:pPr>
              <w:rPr>
                <w:sz w:val="18"/>
                <w:szCs w:val="18"/>
              </w:rPr>
            </w:pPr>
            <w:r w:rsidRPr="0050553F">
              <w:rPr>
                <w:sz w:val="18"/>
                <w:szCs w:val="18"/>
              </w:rPr>
              <w:t>1.6.</w:t>
            </w:r>
          </w:p>
        </w:tc>
        <w:tc>
          <w:tcPr>
            <w:tcW w:w="8520" w:type="dxa"/>
            <w:tcBorders>
              <w:top w:val="nil"/>
              <w:left w:val="nil"/>
              <w:bottom w:val="single" w:sz="4" w:space="0" w:color="auto"/>
              <w:right w:val="single" w:sz="4" w:space="0" w:color="auto"/>
            </w:tcBorders>
            <w:shd w:val="clear" w:color="auto" w:fill="auto"/>
            <w:hideMark/>
          </w:tcPr>
          <w:p w14:paraId="2CEBC31F" w14:textId="77777777" w:rsidR="00E21538" w:rsidRPr="0050553F" w:rsidRDefault="00E21538" w:rsidP="00E36174">
            <w:pPr>
              <w:rPr>
                <w:sz w:val="18"/>
                <w:szCs w:val="18"/>
              </w:rPr>
            </w:pPr>
            <w:r w:rsidRPr="0050553F">
              <w:rPr>
                <w:sz w:val="18"/>
                <w:szCs w:val="18"/>
              </w:rPr>
              <w:t>Прием наличных денежных сре</w:t>
            </w:r>
            <w:proofErr w:type="gramStart"/>
            <w:r w:rsidRPr="0050553F">
              <w:rPr>
                <w:sz w:val="18"/>
                <w:szCs w:val="18"/>
              </w:rPr>
              <w:t>дств в б</w:t>
            </w:r>
            <w:proofErr w:type="gramEnd"/>
            <w:r w:rsidRPr="0050553F">
              <w:rPr>
                <w:sz w:val="18"/>
                <w:szCs w:val="18"/>
              </w:rPr>
              <w:t>елорусских рублях (за исключением расчётов наличными денежными средствами между юридическими лицами, индивидуальными предпринимателями) для зачисления на счета клиента Банка</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6BA9477D" w14:textId="77777777" w:rsidR="00E21538" w:rsidRPr="0050553F" w:rsidRDefault="00E21538" w:rsidP="00E36174">
            <w:pPr>
              <w:jc w:val="center"/>
              <w:rPr>
                <w:bCs/>
                <w:sz w:val="18"/>
                <w:szCs w:val="18"/>
              </w:rPr>
            </w:pPr>
            <w:r w:rsidRPr="0050553F">
              <w:rPr>
                <w:bCs/>
                <w:sz w:val="18"/>
                <w:szCs w:val="18"/>
              </w:rPr>
              <w:t xml:space="preserve">0.15 % от суммы, </w:t>
            </w:r>
            <w:r w:rsidRPr="0050553F">
              <w:rPr>
                <w:bCs/>
                <w:sz w:val="18"/>
                <w:szCs w:val="18"/>
              </w:rPr>
              <w:br/>
              <w:t>минимум 2.00 BYN (по одному документу)</w:t>
            </w:r>
          </w:p>
        </w:tc>
      </w:tr>
      <w:tr w:rsidR="00E21538" w:rsidRPr="0050553F" w14:paraId="616F1C85" w14:textId="77777777" w:rsidTr="00530BA1">
        <w:trPr>
          <w:trHeight w:val="510"/>
        </w:trPr>
        <w:tc>
          <w:tcPr>
            <w:tcW w:w="920" w:type="dxa"/>
            <w:tcBorders>
              <w:top w:val="nil"/>
              <w:left w:val="single" w:sz="4" w:space="0" w:color="auto"/>
              <w:bottom w:val="single" w:sz="4" w:space="0" w:color="auto"/>
              <w:right w:val="single" w:sz="4" w:space="0" w:color="auto"/>
            </w:tcBorders>
            <w:shd w:val="clear" w:color="auto" w:fill="auto"/>
            <w:hideMark/>
          </w:tcPr>
          <w:p w14:paraId="221DB0B0" w14:textId="77777777" w:rsidR="00E21538" w:rsidRPr="0050553F" w:rsidRDefault="00E21538" w:rsidP="00E36174">
            <w:pPr>
              <w:rPr>
                <w:sz w:val="18"/>
                <w:szCs w:val="18"/>
              </w:rPr>
            </w:pPr>
            <w:r w:rsidRPr="0050553F">
              <w:rPr>
                <w:sz w:val="18"/>
                <w:szCs w:val="18"/>
              </w:rPr>
              <w:t>1.7.</w:t>
            </w:r>
          </w:p>
        </w:tc>
        <w:tc>
          <w:tcPr>
            <w:tcW w:w="8520" w:type="dxa"/>
            <w:tcBorders>
              <w:top w:val="nil"/>
              <w:left w:val="nil"/>
              <w:bottom w:val="single" w:sz="4" w:space="0" w:color="auto"/>
              <w:right w:val="single" w:sz="4" w:space="0" w:color="auto"/>
            </w:tcBorders>
            <w:shd w:val="clear" w:color="auto" w:fill="auto"/>
            <w:hideMark/>
          </w:tcPr>
          <w:p w14:paraId="68100270" w14:textId="77777777" w:rsidR="00E21538" w:rsidRPr="0050553F" w:rsidRDefault="00E21538" w:rsidP="00E36174">
            <w:pPr>
              <w:rPr>
                <w:sz w:val="18"/>
                <w:szCs w:val="18"/>
              </w:rPr>
            </w:pPr>
            <w:r w:rsidRPr="0050553F">
              <w:rPr>
                <w:sz w:val="18"/>
                <w:szCs w:val="18"/>
              </w:rPr>
              <w:t>Прием и обработка расчетных документов, представленных на инкассо:</w:t>
            </w:r>
            <w:r w:rsidRPr="0050553F">
              <w:rPr>
                <w:sz w:val="18"/>
                <w:szCs w:val="18"/>
              </w:rPr>
              <w:br/>
              <w:t>платежных требований, переданных в электронном виде:</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493A6CDC" w14:textId="77777777" w:rsidR="00E21538" w:rsidRPr="0050553F" w:rsidRDefault="00E21538" w:rsidP="00E36174">
            <w:pPr>
              <w:jc w:val="center"/>
              <w:rPr>
                <w:bCs/>
                <w:sz w:val="18"/>
                <w:szCs w:val="18"/>
              </w:rPr>
            </w:pPr>
            <w:r w:rsidRPr="0050553F">
              <w:rPr>
                <w:bCs/>
                <w:sz w:val="18"/>
                <w:szCs w:val="18"/>
              </w:rPr>
              <w:t> </w:t>
            </w:r>
          </w:p>
        </w:tc>
      </w:tr>
      <w:tr w:rsidR="00E21538" w:rsidRPr="0050553F" w14:paraId="562DBB97" w14:textId="77777777" w:rsidTr="00530BA1">
        <w:trPr>
          <w:trHeight w:val="300"/>
        </w:trPr>
        <w:tc>
          <w:tcPr>
            <w:tcW w:w="920" w:type="dxa"/>
            <w:tcBorders>
              <w:top w:val="single" w:sz="4" w:space="0" w:color="auto"/>
              <w:left w:val="single" w:sz="4" w:space="0" w:color="auto"/>
              <w:bottom w:val="single" w:sz="4" w:space="0" w:color="auto"/>
              <w:right w:val="single" w:sz="4" w:space="0" w:color="auto"/>
            </w:tcBorders>
            <w:shd w:val="clear" w:color="auto" w:fill="auto"/>
            <w:hideMark/>
          </w:tcPr>
          <w:p w14:paraId="7EA60A08" w14:textId="77777777" w:rsidR="00E21538" w:rsidRPr="0050553F" w:rsidRDefault="00E21538" w:rsidP="00E36174">
            <w:pPr>
              <w:rPr>
                <w:sz w:val="18"/>
                <w:szCs w:val="18"/>
              </w:rPr>
            </w:pPr>
            <w:r w:rsidRPr="0050553F">
              <w:rPr>
                <w:sz w:val="18"/>
                <w:szCs w:val="18"/>
              </w:rPr>
              <w:lastRenderedPageBreak/>
              <w:t> </w:t>
            </w:r>
          </w:p>
        </w:tc>
        <w:tc>
          <w:tcPr>
            <w:tcW w:w="8520" w:type="dxa"/>
            <w:tcBorders>
              <w:top w:val="single" w:sz="4" w:space="0" w:color="auto"/>
              <w:left w:val="single" w:sz="4" w:space="0" w:color="auto"/>
              <w:bottom w:val="single" w:sz="4" w:space="0" w:color="auto"/>
              <w:right w:val="single" w:sz="4" w:space="0" w:color="auto"/>
            </w:tcBorders>
            <w:shd w:val="clear" w:color="auto" w:fill="auto"/>
            <w:hideMark/>
          </w:tcPr>
          <w:p w14:paraId="42DBCE71" w14:textId="77777777" w:rsidR="00E21538" w:rsidRPr="0050553F" w:rsidRDefault="00E21538" w:rsidP="00E36174">
            <w:pPr>
              <w:rPr>
                <w:sz w:val="18"/>
                <w:szCs w:val="18"/>
              </w:rPr>
            </w:pPr>
            <w:r w:rsidRPr="0050553F">
              <w:rPr>
                <w:sz w:val="18"/>
                <w:szCs w:val="18"/>
              </w:rPr>
              <w:t xml:space="preserve">    за один документ.</w:t>
            </w:r>
          </w:p>
        </w:tc>
        <w:tc>
          <w:tcPr>
            <w:tcW w:w="515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58B905C" w14:textId="77777777" w:rsidR="00E21538" w:rsidRPr="0050553F" w:rsidRDefault="00E21538" w:rsidP="00E36174">
            <w:pPr>
              <w:jc w:val="center"/>
              <w:rPr>
                <w:bCs/>
                <w:sz w:val="18"/>
                <w:szCs w:val="18"/>
              </w:rPr>
            </w:pPr>
            <w:r w:rsidRPr="0050553F">
              <w:rPr>
                <w:bCs/>
                <w:sz w:val="18"/>
                <w:szCs w:val="18"/>
              </w:rPr>
              <w:t>0.60 BYN</w:t>
            </w:r>
          </w:p>
        </w:tc>
      </w:tr>
      <w:tr w:rsidR="00E21538" w:rsidRPr="0050553F" w14:paraId="0DC6CA3D" w14:textId="77777777" w:rsidTr="00530BA1">
        <w:trPr>
          <w:trHeight w:val="270"/>
        </w:trPr>
        <w:tc>
          <w:tcPr>
            <w:tcW w:w="920" w:type="dxa"/>
            <w:tcBorders>
              <w:top w:val="single" w:sz="4" w:space="0" w:color="auto"/>
              <w:left w:val="single" w:sz="4" w:space="0" w:color="auto"/>
              <w:bottom w:val="single" w:sz="4" w:space="0" w:color="auto"/>
              <w:right w:val="single" w:sz="4" w:space="0" w:color="auto"/>
            </w:tcBorders>
            <w:shd w:val="clear" w:color="auto" w:fill="auto"/>
            <w:hideMark/>
          </w:tcPr>
          <w:p w14:paraId="3382631A" w14:textId="77777777" w:rsidR="00E21538" w:rsidRPr="0050553F" w:rsidRDefault="00E21538" w:rsidP="00E36174">
            <w:pPr>
              <w:rPr>
                <w:sz w:val="18"/>
                <w:szCs w:val="18"/>
              </w:rPr>
            </w:pPr>
            <w:r w:rsidRPr="0050553F">
              <w:rPr>
                <w:sz w:val="18"/>
                <w:szCs w:val="18"/>
              </w:rPr>
              <w:t>2.</w:t>
            </w:r>
          </w:p>
        </w:tc>
        <w:tc>
          <w:tcPr>
            <w:tcW w:w="8520" w:type="dxa"/>
            <w:tcBorders>
              <w:top w:val="single" w:sz="4" w:space="0" w:color="auto"/>
              <w:left w:val="single" w:sz="4" w:space="0" w:color="auto"/>
              <w:bottom w:val="single" w:sz="4" w:space="0" w:color="auto"/>
              <w:right w:val="single" w:sz="4" w:space="0" w:color="auto"/>
            </w:tcBorders>
            <w:shd w:val="clear" w:color="auto" w:fill="auto"/>
            <w:hideMark/>
          </w:tcPr>
          <w:p w14:paraId="2C20AEB8" w14:textId="77777777" w:rsidR="00E21538" w:rsidRPr="0050553F" w:rsidRDefault="00E21538" w:rsidP="00E36174">
            <w:pPr>
              <w:rPr>
                <w:sz w:val="18"/>
                <w:szCs w:val="18"/>
              </w:rPr>
            </w:pPr>
            <w:r w:rsidRPr="0050553F">
              <w:rPr>
                <w:sz w:val="18"/>
                <w:szCs w:val="18"/>
              </w:rPr>
              <w:t>ДИСТАНЦИОННОЕ БАНКОВСКОЕ ОБСЛУЖИВАНИЕ</w:t>
            </w:r>
          </w:p>
        </w:tc>
        <w:tc>
          <w:tcPr>
            <w:tcW w:w="5156" w:type="dxa"/>
            <w:tcBorders>
              <w:top w:val="single" w:sz="4" w:space="0" w:color="auto"/>
              <w:left w:val="single" w:sz="4" w:space="0" w:color="auto"/>
              <w:bottom w:val="single" w:sz="4" w:space="0" w:color="auto"/>
              <w:right w:val="single" w:sz="4" w:space="0" w:color="000000"/>
            </w:tcBorders>
            <w:shd w:val="clear" w:color="auto" w:fill="auto"/>
            <w:hideMark/>
          </w:tcPr>
          <w:p w14:paraId="7CDB8D40" w14:textId="77777777" w:rsidR="00E21538" w:rsidRPr="0050553F" w:rsidRDefault="00E21538" w:rsidP="00E36174">
            <w:pPr>
              <w:jc w:val="both"/>
              <w:rPr>
                <w:sz w:val="18"/>
                <w:szCs w:val="18"/>
              </w:rPr>
            </w:pPr>
            <w:r w:rsidRPr="0050553F">
              <w:rPr>
                <w:sz w:val="18"/>
                <w:szCs w:val="18"/>
              </w:rPr>
              <w:t> </w:t>
            </w:r>
          </w:p>
        </w:tc>
      </w:tr>
      <w:tr w:rsidR="00E21538" w:rsidRPr="0050553F" w14:paraId="5FDD55D9" w14:textId="77777777" w:rsidTr="00530BA1">
        <w:trPr>
          <w:trHeight w:val="345"/>
        </w:trPr>
        <w:tc>
          <w:tcPr>
            <w:tcW w:w="920" w:type="dxa"/>
            <w:tcBorders>
              <w:top w:val="single" w:sz="4" w:space="0" w:color="auto"/>
              <w:left w:val="single" w:sz="4" w:space="0" w:color="auto"/>
              <w:bottom w:val="single" w:sz="4" w:space="0" w:color="auto"/>
              <w:right w:val="single" w:sz="4" w:space="0" w:color="auto"/>
            </w:tcBorders>
            <w:shd w:val="clear" w:color="auto" w:fill="auto"/>
            <w:hideMark/>
          </w:tcPr>
          <w:p w14:paraId="1E492E8D" w14:textId="77777777" w:rsidR="00E21538" w:rsidRPr="0050553F" w:rsidRDefault="00E21538" w:rsidP="00E36174">
            <w:pPr>
              <w:rPr>
                <w:sz w:val="18"/>
                <w:szCs w:val="18"/>
              </w:rPr>
            </w:pPr>
            <w:r w:rsidRPr="0050553F">
              <w:rPr>
                <w:sz w:val="18"/>
                <w:szCs w:val="18"/>
              </w:rPr>
              <w:t>2.1.</w:t>
            </w:r>
          </w:p>
        </w:tc>
        <w:tc>
          <w:tcPr>
            <w:tcW w:w="8520" w:type="dxa"/>
            <w:tcBorders>
              <w:top w:val="single" w:sz="4" w:space="0" w:color="auto"/>
              <w:left w:val="nil"/>
              <w:bottom w:val="single" w:sz="4" w:space="0" w:color="auto"/>
              <w:right w:val="single" w:sz="4" w:space="0" w:color="auto"/>
            </w:tcBorders>
            <w:shd w:val="clear" w:color="auto" w:fill="auto"/>
            <w:hideMark/>
          </w:tcPr>
          <w:p w14:paraId="788B8706" w14:textId="77777777" w:rsidR="00E21538" w:rsidRPr="0050553F" w:rsidRDefault="00E21538" w:rsidP="00E36174">
            <w:pPr>
              <w:rPr>
                <w:sz w:val="18"/>
                <w:szCs w:val="18"/>
              </w:rPr>
            </w:pPr>
            <w:r w:rsidRPr="0050553F">
              <w:rPr>
                <w:sz w:val="18"/>
                <w:szCs w:val="18"/>
              </w:rPr>
              <w:t>Подключение клиента к подсистеме «Интернет-клиент» системы ДБО «BS-</w:t>
            </w:r>
            <w:proofErr w:type="spellStart"/>
            <w:r w:rsidRPr="0050553F">
              <w:rPr>
                <w:sz w:val="18"/>
                <w:szCs w:val="18"/>
              </w:rPr>
              <w:t>Client</w:t>
            </w:r>
            <w:proofErr w:type="spellEnd"/>
            <w:r w:rsidRPr="0050553F">
              <w:rPr>
                <w:sz w:val="18"/>
                <w:szCs w:val="18"/>
              </w:rPr>
              <w:t>» / СДБО «СББОЛ»</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1BC7ED0A" w14:textId="77777777" w:rsidR="00E21538" w:rsidRPr="0050553F" w:rsidRDefault="00E21538" w:rsidP="00E36174">
            <w:pPr>
              <w:jc w:val="center"/>
              <w:rPr>
                <w:bCs/>
                <w:sz w:val="18"/>
                <w:szCs w:val="18"/>
              </w:rPr>
            </w:pPr>
            <w:r w:rsidRPr="0050553F">
              <w:rPr>
                <w:bCs/>
                <w:sz w:val="18"/>
                <w:szCs w:val="18"/>
              </w:rPr>
              <w:t>В Пакет операций включено 1 подключение</w:t>
            </w:r>
          </w:p>
        </w:tc>
      </w:tr>
      <w:tr w:rsidR="00E21538" w:rsidRPr="0050553F" w14:paraId="7CCC1386" w14:textId="77777777" w:rsidTr="00E36174">
        <w:trPr>
          <w:trHeight w:val="480"/>
        </w:trPr>
        <w:tc>
          <w:tcPr>
            <w:tcW w:w="920" w:type="dxa"/>
            <w:tcBorders>
              <w:top w:val="nil"/>
              <w:left w:val="single" w:sz="4" w:space="0" w:color="auto"/>
              <w:bottom w:val="single" w:sz="4" w:space="0" w:color="auto"/>
              <w:right w:val="single" w:sz="4" w:space="0" w:color="auto"/>
            </w:tcBorders>
            <w:shd w:val="clear" w:color="auto" w:fill="auto"/>
            <w:hideMark/>
          </w:tcPr>
          <w:p w14:paraId="49334F08" w14:textId="77777777" w:rsidR="00E21538" w:rsidRPr="0050553F" w:rsidRDefault="00E21538" w:rsidP="00E36174">
            <w:pPr>
              <w:rPr>
                <w:sz w:val="18"/>
                <w:szCs w:val="18"/>
              </w:rPr>
            </w:pPr>
            <w:r w:rsidRPr="0050553F">
              <w:rPr>
                <w:sz w:val="18"/>
                <w:szCs w:val="18"/>
              </w:rPr>
              <w:t>2.2.</w:t>
            </w:r>
          </w:p>
        </w:tc>
        <w:tc>
          <w:tcPr>
            <w:tcW w:w="8520" w:type="dxa"/>
            <w:tcBorders>
              <w:top w:val="nil"/>
              <w:left w:val="nil"/>
              <w:bottom w:val="single" w:sz="4" w:space="0" w:color="auto"/>
              <w:right w:val="single" w:sz="4" w:space="0" w:color="auto"/>
            </w:tcBorders>
            <w:shd w:val="clear" w:color="auto" w:fill="auto"/>
            <w:hideMark/>
          </w:tcPr>
          <w:p w14:paraId="506BC0A5" w14:textId="77777777" w:rsidR="00E21538" w:rsidRPr="0050553F" w:rsidRDefault="00E21538" w:rsidP="00E36174">
            <w:pPr>
              <w:rPr>
                <w:sz w:val="18"/>
                <w:szCs w:val="18"/>
              </w:rPr>
            </w:pPr>
            <w:r w:rsidRPr="0050553F">
              <w:rPr>
                <w:sz w:val="18"/>
                <w:szCs w:val="18"/>
              </w:rPr>
              <w:t>Абонентская плата за обслуживание в подсистеме «Интернет-клиент» системы ДБО «BS-</w:t>
            </w:r>
            <w:proofErr w:type="spellStart"/>
            <w:r w:rsidRPr="0050553F">
              <w:rPr>
                <w:sz w:val="18"/>
                <w:szCs w:val="18"/>
              </w:rPr>
              <w:t>Client</w:t>
            </w:r>
            <w:proofErr w:type="spellEnd"/>
            <w:r w:rsidRPr="0050553F">
              <w:rPr>
                <w:sz w:val="18"/>
                <w:szCs w:val="18"/>
              </w:rPr>
              <w:t>» / СДБО «СББОЛ»</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50CA5282" w14:textId="77777777" w:rsidR="00E21538" w:rsidRPr="0050553F" w:rsidRDefault="00E21538" w:rsidP="00E36174">
            <w:pPr>
              <w:jc w:val="center"/>
              <w:rPr>
                <w:bCs/>
                <w:sz w:val="18"/>
                <w:szCs w:val="18"/>
              </w:rPr>
            </w:pPr>
            <w:r w:rsidRPr="0050553F">
              <w:rPr>
                <w:bCs/>
                <w:sz w:val="18"/>
                <w:szCs w:val="18"/>
              </w:rPr>
              <w:t> </w:t>
            </w:r>
          </w:p>
        </w:tc>
      </w:tr>
      <w:tr w:rsidR="00E21538" w:rsidRPr="0050553F" w14:paraId="2957F3C1" w14:textId="77777777" w:rsidTr="00E36174">
        <w:trPr>
          <w:trHeight w:val="2398"/>
        </w:trPr>
        <w:tc>
          <w:tcPr>
            <w:tcW w:w="920" w:type="dxa"/>
            <w:tcBorders>
              <w:top w:val="single" w:sz="4" w:space="0" w:color="auto"/>
              <w:left w:val="single" w:sz="4" w:space="0" w:color="auto"/>
              <w:bottom w:val="single" w:sz="4" w:space="0" w:color="auto"/>
              <w:right w:val="single" w:sz="4" w:space="0" w:color="auto"/>
            </w:tcBorders>
            <w:shd w:val="clear" w:color="auto" w:fill="auto"/>
            <w:hideMark/>
          </w:tcPr>
          <w:p w14:paraId="3C15F4C4" w14:textId="77777777" w:rsidR="00E21538" w:rsidRPr="0050553F" w:rsidRDefault="00E21538" w:rsidP="00E36174">
            <w:pPr>
              <w:rPr>
                <w:sz w:val="18"/>
                <w:szCs w:val="18"/>
              </w:rPr>
            </w:pPr>
            <w:r w:rsidRPr="0050553F">
              <w:rPr>
                <w:sz w:val="18"/>
                <w:szCs w:val="18"/>
              </w:rPr>
              <w:t>2.3.</w:t>
            </w:r>
          </w:p>
        </w:tc>
        <w:tc>
          <w:tcPr>
            <w:tcW w:w="8520" w:type="dxa"/>
            <w:tcBorders>
              <w:top w:val="single" w:sz="4" w:space="0" w:color="auto"/>
              <w:left w:val="nil"/>
              <w:bottom w:val="single" w:sz="4" w:space="0" w:color="auto"/>
              <w:right w:val="single" w:sz="4" w:space="0" w:color="auto"/>
            </w:tcBorders>
            <w:shd w:val="clear" w:color="auto" w:fill="auto"/>
            <w:hideMark/>
          </w:tcPr>
          <w:p w14:paraId="315BCB10" w14:textId="77777777" w:rsidR="00E21538" w:rsidRPr="0050553F" w:rsidRDefault="00E21538" w:rsidP="00E36174">
            <w:pPr>
              <w:rPr>
                <w:sz w:val="18"/>
                <w:szCs w:val="18"/>
              </w:rPr>
            </w:pPr>
            <w:proofErr w:type="gramStart"/>
            <w:r w:rsidRPr="0050553F">
              <w:rPr>
                <w:sz w:val="18"/>
                <w:szCs w:val="18"/>
              </w:rPr>
              <w:t>Представление дополнительной информации в подсистеме «Интернет-клиент» системы ДБО «BS-</w:t>
            </w:r>
            <w:proofErr w:type="spellStart"/>
            <w:r w:rsidRPr="0050553F">
              <w:rPr>
                <w:sz w:val="18"/>
                <w:szCs w:val="18"/>
              </w:rPr>
              <w:t>Client</w:t>
            </w:r>
            <w:proofErr w:type="spellEnd"/>
            <w:r w:rsidRPr="0050553F">
              <w:rPr>
                <w:sz w:val="18"/>
                <w:szCs w:val="18"/>
              </w:rPr>
              <w:t>» по запросу клиента:</w:t>
            </w:r>
            <w:r w:rsidRPr="0050553F">
              <w:rPr>
                <w:sz w:val="18"/>
                <w:szCs w:val="18"/>
              </w:rPr>
              <w:br/>
              <w:t xml:space="preserve">о состоянии картотеки; </w:t>
            </w:r>
            <w:r w:rsidRPr="0050553F">
              <w:rPr>
                <w:sz w:val="18"/>
                <w:szCs w:val="18"/>
              </w:rPr>
              <w:br/>
              <w:t xml:space="preserve">о забронированных денежных средствах; </w:t>
            </w:r>
            <w:r w:rsidRPr="0050553F">
              <w:rPr>
                <w:sz w:val="18"/>
                <w:szCs w:val="18"/>
              </w:rPr>
              <w:br/>
              <w:t xml:space="preserve">об исполнении платежных требований, в </w:t>
            </w:r>
            <w:proofErr w:type="spellStart"/>
            <w:r w:rsidRPr="0050553F">
              <w:rPr>
                <w:sz w:val="18"/>
                <w:szCs w:val="18"/>
              </w:rPr>
              <w:t>т.ч</w:t>
            </w:r>
            <w:proofErr w:type="spellEnd"/>
            <w:r w:rsidRPr="0050553F">
              <w:rPr>
                <w:sz w:val="18"/>
                <w:szCs w:val="18"/>
              </w:rPr>
              <w:t>. принятых на инкассо;</w:t>
            </w:r>
            <w:r w:rsidRPr="0050553F">
              <w:rPr>
                <w:sz w:val="18"/>
                <w:szCs w:val="18"/>
              </w:rPr>
              <w:br/>
              <w:t xml:space="preserve">об ограничениях/отмене ограничений по счетам органами взыскания; </w:t>
            </w:r>
            <w:r w:rsidRPr="0050553F">
              <w:rPr>
                <w:sz w:val="18"/>
                <w:szCs w:val="18"/>
              </w:rPr>
              <w:br/>
              <w:t>о поступивших/отозванных распоряжениях ИМНС;</w:t>
            </w:r>
            <w:r w:rsidRPr="0050553F">
              <w:rPr>
                <w:sz w:val="18"/>
                <w:szCs w:val="18"/>
              </w:rPr>
              <w:br/>
              <w:t>об открытых (действующих) депозитах;</w:t>
            </w:r>
            <w:r w:rsidRPr="0050553F">
              <w:rPr>
                <w:sz w:val="18"/>
                <w:szCs w:val="18"/>
              </w:rPr>
              <w:br/>
              <w:t>о платежах, принятых в пользу клиента за товары, работы (услуги);</w:t>
            </w:r>
            <w:proofErr w:type="gramEnd"/>
            <w:r w:rsidRPr="0050553F">
              <w:rPr>
                <w:sz w:val="18"/>
                <w:szCs w:val="18"/>
              </w:rPr>
              <w:br/>
              <w:t>о корпоративных банковских платежных карточках (об остатках, движении денежных средств, держателях карточек) и др.</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2989DFB5" w14:textId="77777777" w:rsidR="00E21538" w:rsidRPr="0050553F" w:rsidRDefault="00E21538" w:rsidP="00E36174">
            <w:pPr>
              <w:jc w:val="center"/>
              <w:rPr>
                <w:bCs/>
                <w:sz w:val="18"/>
                <w:szCs w:val="18"/>
              </w:rPr>
            </w:pPr>
            <w:r w:rsidRPr="0050553F">
              <w:rPr>
                <w:bCs/>
                <w:sz w:val="18"/>
                <w:szCs w:val="18"/>
              </w:rPr>
              <w:t>Без ограничения количества запросов</w:t>
            </w:r>
          </w:p>
        </w:tc>
      </w:tr>
      <w:tr w:rsidR="00E21538" w:rsidRPr="0050553F" w14:paraId="58A76940" w14:textId="77777777" w:rsidTr="00E36174">
        <w:trPr>
          <w:trHeight w:val="330"/>
        </w:trPr>
        <w:tc>
          <w:tcPr>
            <w:tcW w:w="920" w:type="dxa"/>
            <w:tcBorders>
              <w:top w:val="nil"/>
              <w:left w:val="single" w:sz="4" w:space="0" w:color="auto"/>
              <w:bottom w:val="single" w:sz="4" w:space="0" w:color="auto"/>
              <w:right w:val="single" w:sz="4" w:space="0" w:color="auto"/>
            </w:tcBorders>
            <w:shd w:val="clear" w:color="auto" w:fill="auto"/>
            <w:hideMark/>
          </w:tcPr>
          <w:p w14:paraId="2E2EF427" w14:textId="77777777" w:rsidR="00E21538" w:rsidRPr="0050553F" w:rsidRDefault="00E21538" w:rsidP="00E36174">
            <w:pPr>
              <w:rPr>
                <w:sz w:val="18"/>
                <w:szCs w:val="18"/>
              </w:rPr>
            </w:pPr>
            <w:r w:rsidRPr="0050553F">
              <w:rPr>
                <w:sz w:val="18"/>
                <w:szCs w:val="18"/>
              </w:rPr>
              <w:t>2.4.</w:t>
            </w:r>
          </w:p>
        </w:tc>
        <w:tc>
          <w:tcPr>
            <w:tcW w:w="8520" w:type="dxa"/>
            <w:tcBorders>
              <w:top w:val="nil"/>
              <w:left w:val="nil"/>
              <w:bottom w:val="single" w:sz="4" w:space="0" w:color="auto"/>
              <w:right w:val="single" w:sz="4" w:space="0" w:color="auto"/>
            </w:tcBorders>
            <w:shd w:val="clear" w:color="auto" w:fill="auto"/>
            <w:hideMark/>
          </w:tcPr>
          <w:p w14:paraId="5A59491E" w14:textId="77777777" w:rsidR="00E21538" w:rsidRPr="0050553F" w:rsidRDefault="00E21538" w:rsidP="00E36174">
            <w:pPr>
              <w:rPr>
                <w:sz w:val="18"/>
                <w:szCs w:val="18"/>
              </w:rPr>
            </w:pPr>
            <w:r w:rsidRPr="0050553F">
              <w:rPr>
                <w:sz w:val="18"/>
                <w:szCs w:val="18"/>
              </w:rPr>
              <w:t xml:space="preserve">Подключение клиента </w:t>
            </w:r>
            <w:proofErr w:type="gramStart"/>
            <w:r w:rsidRPr="0050553F">
              <w:rPr>
                <w:sz w:val="18"/>
                <w:szCs w:val="18"/>
              </w:rPr>
              <w:t>к</w:t>
            </w:r>
            <w:proofErr w:type="gramEnd"/>
            <w:r w:rsidRPr="0050553F">
              <w:rPr>
                <w:sz w:val="18"/>
                <w:szCs w:val="18"/>
              </w:rPr>
              <w:t xml:space="preserve"> АС «</w:t>
            </w:r>
            <w:proofErr w:type="spellStart"/>
            <w:r w:rsidRPr="0050553F">
              <w:rPr>
                <w:sz w:val="18"/>
                <w:szCs w:val="18"/>
              </w:rPr>
              <w:t>SavEx</w:t>
            </w:r>
            <w:proofErr w:type="spellEnd"/>
            <w:r w:rsidRPr="0050553F">
              <w:rPr>
                <w:sz w:val="18"/>
                <w:szCs w:val="18"/>
              </w:rPr>
              <w:t>»</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2E56F2A5" w14:textId="77777777" w:rsidR="00E21538" w:rsidRPr="0050553F" w:rsidRDefault="00E21538" w:rsidP="00E36174">
            <w:pPr>
              <w:jc w:val="center"/>
              <w:rPr>
                <w:bCs/>
                <w:sz w:val="18"/>
                <w:szCs w:val="18"/>
              </w:rPr>
            </w:pPr>
            <w:r w:rsidRPr="0050553F">
              <w:rPr>
                <w:bCs/>
                <w:sz w:val="18"/>
                <w:szCs w:val="18"/>
              </w:rPr>
              <w:t>В Пакет операций включено 1 подключение</w:t>
            </w:r>
          </w:p>
        </w:tc>
      </w:tr>
      <w:tr w:rsidR="00E21538" w:rsidRPr="0050553F" w14:paraId="2986F3E0" w14:textId="77777777" w:rsidTr="00E36174">
        <w:trPr>
          <w:trHeight w:val="300"/>
        </w:trPr>
        <w:tc>
          <w:tcPr>
            <w:tcW w:w="920" w:type="dxa"/>
            <w:tcBorders>
              <w:top w:val="nil"/>
              <w:left w:val="single" w:sz="4" w:space="0" w:color="auto"/>
              <w:bottom w:val="single" w:sz="4" w:space="0" w:color="auto"/>
              <w:right w:val="single" w:sz="4" w:space="0" w:color="auto"/>
            </w:tcBorders>
            <w:shd w:val="clear" w:color="auto" w:fill="auto"/>
            <w:hideMark/>
          </w:tcPr>
          <w:p w14:paraId="297D96C4" w14:textId="77777777" w:rsidR="00E21538" w:rsidRPr="0050553F" w:rsidRDefault="00E21538" w:rsidP="00E36174">
            <w:pPr>
              <w:rPr>
                <w:sz w:val="18"/>
                <w:szCs w:val="18"/>
              </w:rPr>
            </w:pPr>
            <w:r w:rsidRPr="0050553F">
              <w:rPr>
                <w:sz w:val="18"/>
                <w:szCs w:val="18"/>
              </w:rPr>
              <w:t>3.</w:t>
            </w:r>
          </w:p>
        </w:tc>
        <w:tc>
          <w:tcPr>
            <w:tcW w:w="8520" w:type="dxa"/>
            <w:tcBorders>
              <w:top w:val="nil"/>
              <w:left w:val="nil"/>
              <w:bottom w:val="single" w:sz="4" w:space="0" w:color="auto"/>
              <w:right w:val="single" w:sz="4" w:space="0" w:color="auto"/>
            </w:tcBorders>
            <w:shd w:val="clear" w:color="auto" w:fill="auto"/>
            <w:hideMark/>
          </w:tcPr>
          <w:p w14:paraId="520DA0DD" w14:textId="77777777" w:rsidR="00E21538" w:rsidRPr="0050553F" w:rsidRDefault="00E21538" w:rsidP="00E36174">
            <w:pPr>
              <w:rPr>
                <w:sz w:val="18"/>
                <w:szCs w:val="18"/>
              </w:rPr>
            </w:pPr>
            <w:r w:rsidRPr="0050553F">
              <w:rPr>
                <w:sz w:val="18"/>
                <w:szCs w:val="18"/>
              </w:rPr>
              <w:t>ОПЕРАЦИИ С КОРПОРАТИВНЫМИ БАНКОВСКИМИ ПЛАТЕЖНЫМИ КАРТОЧКАМИ</w:t>
            </w:r>
          </w:p>
        </w:tc>
        <w:tc>
          <w:tcPr>
            <w:tcW w:w="5156" w:type="dxa"/>
            <w:tcBorders>
              <w:top w:val="single" w:sz="4" w:space="0" w:color="auto"/>
              <w:left w:val="nil"/>
              <w:bottom w:val="single" w:sz="4" w:space="0" w:color="auto"/>
              <w:right w:val="single" w:sz="4" w:space="0" w:color="000000"/>
            </w:tcBorders>
            <w:shd w:val="clear" w:color="auto" w:fill="auto"/>
            <w:noWrap/>
            <w:vAlign w:val="center"/>
            <w:hideMark/>
          </w:tcPr>
          <w:p w14:paraId="6FE118F2" w14:textId="77777777" w:rsidR="00E21538" w:rsidRPr="0050553F" w:rsidRDefault="00E21538" w:rsidP="00E36174">
            <w:pPr>
              <w:jc w:val="center"/>
              <w:rPr>
                <w:bCs/>
                <w:sz w:val="18"/>
                <w:szCs w:val="18"/>
              </w:rPr>
            </w:pPr>
            <w:r w:rsidRPr="0050553F">
              <w:rPr>
                <w:bCs/>
                <w:sz w:val="18"/>
                <w:szCs w:val="18"/>
              </w:rPr>
              <w:t> </w:t>
            </w:r>
          </w:p>
        </w:tc>
      </w:tr>
      <w:tr w:rsidR="00E21538" w:rsidRPr="0050553F" w14:paraId="63E7FACD" w14:textId="77777777" w:rsidTr="00E36174">
        <w:trPr>
          <w:trHeight w:val="285"/>
        </w:trPr>
        <w:tc>
          <w:tcPr>
            <w:tcW w:w="920" w:type="dxa"/>
            <w:tcBorders>
              <w:top w:val="nil"/>
              <w:left w:val="single" w:sz="4" w:space="0" w:color="auto"/>
              <w:bottom w:val="single" w:sz="4" w:space="0" w:color="auto"/>
              <w:right w:val="single" w:sz="4" w:space="0" w:color="auto"/>
            </w:tcBorders>
            <w:shd w:val="clear" w:color="auto" w:fill="auto"/>
            <w:hideMark/>
          </w:tcPr>
          <w:p w14:paraId="3946AADF" w14:textId="77777777" w:rsidR="00E21538" w:rsidRPr="0050553F" w:rsidRDefault="00E21538" w:rsidP="00E36174">
            <w:pPr>
              <w:rPr>
                <w:sz w:val="18"/>
                <w:szCs w:val="18"/>
              </w:rPr>
            </w:pPr>
            <w:r w:rsidRPr="0050553F">
              <w:rPr>
                <w:sz w:val="18"/>
                <w:szCs w:val="18"/>
              </w:rPr>
              <w:t>3.1.</w:t>
            </w:r>
          </w:p>
        </w:tc>
        <w:tc>
          <w:tcPr>
            <w:tcW w:w="8520" w:type="dxa"/>
            <w:tcBorders>
              <w:top w:val="nil"/>
              <w:left w:val="nil"/>
              <w:bottom w:val="single" w:sz="4" w:space="0" w:color="auto"/>
              <w:right w:val="single" w:sz="4" w:space="0" w:color="auto"/>
            </w:tcBorders>
            <w:shd w:val="clear" w:color="auto" w:fill="auto"/>
            <w:hideMark/>
          </w:tcPr>
          <w:p w14:paraId="67160653" w14:textId="77777777" w:rsidR="00E21538" w:rsidRPr="0050553F" w:rsidRDefault="00E21538" w:rsidP="00E36174">
            <w:pPr>
              <w:rPr>
                <w:sz w:val="18"/>
                <w:szCs w:val="18"/>
              </w:rPr>
            </w:pPr>
            <w:r w:rsidRPr="0050553F">
              <w:rPr>
                <w:sz w:val="18"/>
                <w:szCs w:val="18"/>
              </w:rPr>
              <w:t>Открытие счета с использованием банковских платежных карточек в белорусских рублях</w:t>
            </w:r>
          </w:p>
        </w:tc>
        <w:tc>
          <w:tcPr>
            <w:tcW w:w="5156" w:type="dxa"/>
            <w:tcBorders>
              <w:top w:val="single" w:sz="4" w:space="0" w:color="auto"/>
              <w:left w:val="nil"/>
              <w:bottom w:val="single" w:sz="4" w:space="0" w:color="auto"/>
              <w:right w:val="single" w:sz="4" w:space="0" w:color="000000"/>
            </w:tcBorders>
            <w:shd w:val="clear" w:color="auto" w:fill="auto"/>
            <w:noWrap/>
            <w:vAlign w:val="center"/>
            <w:hideMark/>
          </w:tcPr>
          <w:p w14:paraId="52FD8BC6" w14:textId="77777777" w:rsidR="00E21538" w:rsidRPr="0050553F" w:rsidRDefault="00E21538" w:rsidP="00E36174">
            <w:pPr>
              <w:jc w:val="center"/>
              <w:rPr>
                <w:bCs/>
                <w:sz w:val="18"/>
                <w:szCs w:val="18"/>
              </w:rPr>
            </w:pPr>
            <w:r w:rsidRPr="0050553F">
              <w:rPr>
                <w:bCs/>
                <w:sz w:val="18"/>
                <w:szCs w:val="18"/>
              </w:rPr>
              <w:t> </w:t>
            </w:r>
          </w:p>
        </w:tc>
      </w:tr>
      <w:tr w:rsidR="00E21538" w:rsidRPr="0050553F" w14:paraId="0C3B9275" w14:textId="77777777" w:rsidTr="00F96455">
        <w:trPr>
          <w:trHeight w:val="580"/>
        </w:trPr>
        <w:tc>
          <w:tcPr>
            <w:tcW w:w="920" w:type="dxa"/>
            <w:tcBorders>
              <w:top w:val="nil"/>
              <w:left w:val="single" w:sz="4" w:space="0" w:color="auto"/>
              <w:bottom w:val="single" w:sz="4" w:space="0" w:color="auto"/>
              <w:right w:val="single" w:sz="4" w:space="0" w:color="auto"/>
            </w:tcBorders>
            <w:shd w:val="clear" w:color="auto" w:fill="auto"/>
            <w:hideMark/>
          </w:tcPr>
          <w:p w14:paraId="558D7C70" w14:textId="77777777" w:rsidR="00E21538" w:rsidRPr="0050553F" w:rsidRDefault="00E21538" w:rsidP="00E36174">
            <w:pPr>
              <w:rPr>
                <w:sz w:val="18"/>
                <w:szCs w:val="18"/>
              </w:rPr>
            </w:pPr>
            <w:r w:rsidRPr="0050553F">
              <w:rPr>
                <w:sz w:val="18"/>
                <w:szCs w:val="18"/>
              </w:rPr>
              <w:t>3.2.</w:t>
            </w:r>
          </w:p>
        </w:tc>
        <w:tc>
          <w:tcPr>
            <w:tcW w:w="8520" w:type="dxa"/>
            <w:tcBorders>
              <w:top w:val="nil"/>
              <w:left w:val="nil"/>
              <w:bottom w:val="single" w:sz="4" w:space="0" w:color="auto"/>
              <w:right w:val="single" w:sz="4" w:space="0" w:color="auto"/>
            </w:tcBorders>
            <w:shd w:val="clear" w:color="auto" w:fill="auto"/>
            <w:hideMark/>
          </w:tcPr>
          <w:p w14:paraId="2FEBB918" w14:textId="77777777" w:rsidR="00E21538" w:rsidRPr="0050553F" w:rsidRDefault="00E21538" w:rsidP="00E36174">
            <w:pPr>
              <w:rPr>
                <w:sz w:val="18"/>
                <w:szCs w:val="18"/>
              </w:rPr>
            </w:pPr>
            <w:r w:rsidRPr="0050553F">
              <w:rPr>
                <w:sz w:val="18"/>
                <w:szCs w:val="18"/>
              </w:rPr>
              <w:t>Обслуживание корпоративной банковской платежной карточки в белорусских рублях в течение срока ее действия</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0128907C" w14:textId="77777777" w:rsidR="00E21538" w:rsidRPr="0050553F" w:rsidRDefault="00E21538" w:rsidP="00E36174">
            <w:pPr>
              <w:jc w:val="center"/>
              <w:rPr>
                <w:bCs/>
                <w:sz w:val="18"/>
                <w:szCs w:val="18"/>
              </w:rPr>
            </w:pPr>
            <w:r w:rsidRPr="0050553F">
              <w:rPr>
                <w:bCs/>
                <w:sz w:val="18"/>
                <w:szCs w:val="18"/>
              </w:rPr>
              <w:t xml:space="preserve">В Пакет операций включено обслуживание </w:t>
            </w:r>
            <w:r w:rsidRPr="0050553F">
              <w:rPr>
                <w:bCs/>
                <w:sz w:val="18"/>
                <w:szCs w:val="18"/>
              </w:rPr>
              <w:br/>
              <w:t>2 карточек, предусмотренных пунктом 7.1.1 Сборника вознаграждений, единожды</w:t>
            </w:r>
          </w:p>
        </w:tc>
      </w:tr>
      <w:tr w:rsidR="00E21538" w:rsidRPr="0050553F" w14:paraId="016F8770" w14:textId="77777777" w:rsidTr="00E36174">
        <w:trPr>
          <w:trHeight w:val="315"/>
        </w:trPr>
        <w:tc>
          <w:tcPr>
            <w:tcW w:w="920" w:type="dxa"/>
            <w:tcBorders>
              <w:top w:val="nil"/>
              <w:left w:val="single" w:sz="4" w:space="0" w:color="auto"/>
              <w:bottom w:val="single" w:sz="4" w:space="0" w:color="auto"/>
              <w:right w:val="single" w:sz="4" w:space="0" w:color="auto"/>
            </w:tcBorders>
            <w:shd w:val="clear" w:color="auto" w:fill="auto"/>
            <w:hideMark/>
          </w:tcPr>
          <w:p w14:paraId="646E48D4" w14:textId="77777777" w:rsidR="00E21538" w:rsidRPr="0050553F" w:rsidRDefault="00E21538" w:rsidP="00E36174">
            <w:pPr>
              <w:rPr>
                <w:sz w:val="18"/>
                <w:szCs w:val="18"/>
              </w:rPr>
            </w:pPr>
            <w:r w:rsidRPr="0050553F">
              <w:rPr>
                <w:sz w:val="18"/>
                <w:szCs w:val="18"/>
              </w:rPr>
              <w:t>3.3.</w:t>
            </w:r>
          </w:p>
        </w:tc>
        <w:tc>
          <w:tcPr>
            <w:tcW w:w="8520" w:type="dxa"/>
            <w:tcBorders>
              <w:top w:val="nil"/>
              <w:left w:val="nil"/>
              <w:bottom w:val="single" w:sz="4" w:space="0" w:color="auto"/>
              <w:right w:val="single" w:sz="4" w:space="0" w:color="auto"/>
            </w:tcBorders>
            <w:shd w:val="clear" w:color="auto" w:fill="auto"/>
            <w:hideMark/>
          </w:tcPr>
          <w:p w14:paraId="75ECC671" w14:textId="77777777" w:rsidR="00E21538" w:rsidRPr="0050553F" w:rsidRDefault="00E21538" w:rsidP="00E36174">
            <w:pPr>
              <w:rPr>
                <w:sz w:val="18"/>
                <w:szCs w:val="18"/>
              </w:rPr>
            </w:pPr>
            <w:r w:rsidRPr="0050553F">
              <w:rPr>
                <w:sz w:val="18"/>
                <w:szCs w:val="18"/>
              </w:rPr>
              <w:t>Открытие счета с использованием банковских платежных карточек в иностранной валюте</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1785C1FB" w14:textId="77777777" w:rsidR="00E21538" w:rsidRPr="0050553F" w:rsidRDefault="00E21538" w:rsidP="00E36174">
            <w:pPr>
              <w:jc w:val="center"/>
              <w:rPr>
                <w:bCs/>
                <w:sz w:val="18"/>
                <w:szCs w:val="18"/>
              </w:rPr>
            </w:pPr>
            <w:r w:rsidRPr="0050553F">
              <w:rPr>
                <w:bCs/>
                <w:sz w:val="18"/>
                <w:szCs w:val="18"/>
              </w:rPr>
              <w:t> </w:t>
            </w:r>
          </w:p>
        </w:tc>
      </w:tr>
      <w:tr w:rsidR="00E21538" w:rsidRPr="0050553F" w14:paraId="6CE677C0" w14:textId="77777777" w:rsidTr="00F96455">
        <w:trPr>
          <w:trHeight w:val="622"/>
        </w:trPr>
        <w:tc>
          <w:tcPr>
            <w:tcW w:w="920" w:type="dxa"/>
            <w:tcBorders>
              <w:top w:val="nil"/>
              <w:left w:val="single" w:sz="4" w:space="0" w:color="auto"/>
              <w:bottom w:val="single" w:sz="4" w:space="0" w:color="auto"/>
              <w:right w:val="single" w:sz="4" w:space="0" w:color="auto"/>
            </w:tcBorders>
            <w:shd w:val="clear" w:color="auto" w:fill="auto"/>
            <w:hideMark/>
          </w:tcPr>
          <w:p w14:paraId="2EAB9194" w14:textId="77777777" w:rsidR="00E21538" w:rsidRPr="0050553F" w:rsidRDefault="00E21538" w:rsidP="00E36174">
            <w:pPr>
              <w:rPr>
                <w:sz w:val="18"/>
                <w:szCs w:val="18"/>
              </w:rPr>
            </w:pPr>
            <w:r w:rsidRPr="0050553F">
              <w:rPr>
                <w:sz w:val="18"/>
                <w:szCs w:val="18"/>
              </w:rPr>
              <w:t>3.4.</w:t>
            </w:r>
          </w:p>
        </w:tc>
        <w:tc>
          <w:tcPr>
            <w:tcW w:w="8520" w:type="dxa"/>
            <w:tcBorders>
              <w:top w:val="nil"/>
              <w:left w:val="nil"/>
              <w:bottom w:val="single" w:sz="4" w:space="0" w:color="auto"/>
              <w:right w:val="single" w:sz="4" w:space="0" w:color="auto"/>
            </w:tcBorders>
            <w:shd w:val="clear" w:color="auto" w:fill="auto"/>
            <w:hideMark/>
          </w:tcPr>
          <w:p w14:paraId="06FCB5F5" w14:textId="77777777" w:rsidR="00E21538" w:rsidRPr="0050553F" w:rsidRDefault="00E21538" w:rsidP="00E36174">
            <w:pPr>
              <w:rPr>
                <w:sz w:val="18"/>
                <w:szCs w:val="18"/>
              </w:rPr>
            </w:pPr>
            <w:r w:rsidRPr="0050553F">
              <w:rPr>
                <w:sz w:val="18"/>
                <w:szCs w:val="18"/>
              </w:rPr>
              <w:t>Обслуживание корпоративной банковской платежной карточки в иностранной валюте в течение срока ее действия</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27DD3928" w14:textId="77777777" w:rsidR="00E21538" w:rsidRPr="0050553F" w:rsidRDefault="00E21538" w:rsidP="00E36174">
            <w:pPr>
              <w:jc w:val="center"/>
              <w:rPr>
                <w:bCs/>
                <w:sz w:val="18"/>
                <w:szCs w:val="18"/>
              </w:rPr>
            </w:pPr>
            <w:r w:rsidRPr="0050553F">
              <w:rPr>
                <w:bCs/>
                <w:sz w:val="18"/>
                <w:szCs w:val="18"/>
              </w:rPr>
              <w:t xml:space="preserve">В Пакет операций включено обслуживание </w:t>
            </w:r>
            <w:r w:rsidRPr="0050553F">
              <w:rPr>
                <w:bCs/>
                <w:sz w:val="18"/>
                <w:szCs w:val="18"/>
              </w:rPr>
              <w:br/>
              <w:t>2 карточек, предусмотренных пунктом 7.1.1 Сборника вознаграждений, единожды</w:t>
            </w:r>
          </w:p>
        </w:tc>
      </w:tr>
      <w:tr w:rsidR="00E21538" w:rsidRPr="0050553F" w14:paraId="4DAF713F" w14:textId="77777777" w:rsidTr="00E36174">
        <w:trPr>
          <w:trHeight w:val="315"/>
        </w:trPr>
        <w:tc>
          <w:tcPr>
            <w:tcW w:w="920" w:type="dxa"/>
            <w:tcBorders>
              <w:top w:val="nil"/>
              <w:left w:val="single" w:sz="4" w:space="0" w:color="auto"/>
              <w:bottom w:val="single" w:sz="4" w:space="0" w:color="auto"/>
              <w:right w:val="single" w:sz="4" w:space="0" w:color="auto"/>
            </w:tcBorders>
            <w:shd w:val="clear" w:color="auto" w:fill="auto"/>
            <w:hideMark/>
          </w:tcPr>
          <w:p w14:paraId="608CFC7E" w14:textId="77777777" w:rsidR="00E21538" w:rsidRPr="0050553F" w:rsidRDefault="00E21538" w:rsidP="00E36174">
            <w:pPr>
              <w:rPr>
                <w:sz w:val="18"/>
                <w:szCs w:val="18"/>
              </w:rPr>
            </w:pPr>
            <w:r w:rsidRPr="0050553F">
              <w:rPr>
                <w:sz w:val="18"/>
                <w:szCs w:val="18"/>
              </w:rPr>
              <w:t>4.</w:t>
            </w:r>
          </w:p>
        </w:tc>
        <w:tc>
          <w:tcPr>
            <w:tcW w:w="8520" w:type="dxa"/>
            <w:tcBorders>
              <w:top w:val="nil"/>
              <w:left w:val="nil"/>
              <w:bottom w:val="single" w:sz="4" w:space="0" w:color="auto"/>
              <w:right w:val="single" w:sz="4" w:space="0" w:color="auto"/>
            </w:tcBorders>
            <w:shd w:val="clear" w:color="auto" w:fill="auto"/>
            <w:hideMark/>
          </w:tcPr>
          <w:p w14:paraId="1BBF5A0C" w14:textId="77777777" w:rsidR="00E21538" w:rsidRPr="0050553F" w:rsidRDefault="00E21538" w:rsidP="00E36174">
            <w:pPr>
              <w:rPr>
                <w:sz w:val="18"/>
                <w:szCs w:val="18"/>
              </w:rPr>
            </w:pPr>
            <w:r w:rsidRPr="0050553F">
              <w:rPr>
                <w:sz w:val="18"/>
                <w:szCs w:val="18"/>
              </w:rPr>
              <w:t>ДОПОЛНИТЕЛЬНЫЕ УСЛУГИ</w:t>
            </w:r>
          </w:p>
        </w:tc>
        <w:tc>
          <w:tcPr>
            <w:tcW w:w="5156" w:type="dxa"/>
            <w:tcBorders>
              <w:top w:val="single" w:sz="4" w:space="0" w:color="auto"/>
              <w:left w:val="nil"/>
              <w:bottom w:val="single" w:sz="4" w:space="0" w:color="auto"/>
              <w:right w:val="single" w:sz="4" w:space="0" w:color="000000"/>
            </w:tcBorders>
            <w:shd w:val="clear" w:color="auto" w:fill="auto"/>
            <w:hideMark/>
          </w:tcPr>
          <w:p w14:paraId="16EE43E5" w14:textId="77777777" w:rsidR="00E21538" w:rsidRPr="0050553F" w:rsidRDefault="00E21538" w:rsidP="00E36174">
            <w:pPr>
              <w:jc w:val="both"/>
              <w:rPr>
                <w:sz w:val="18"/>
                <w:szCs w:val="18"/>
              </w:rPr>
            </w:pPr>
            <w:r w:rsidRPr="0050553F">
              <w:rPr>
                <w:sz w:val="18"/>
                <w:szCs w:val="18"/>
              </w:rPr>
              <w:t> </w:t>
            </w:r>
          </w:p>
        </w:tc>
      </w:tr>
      <w:tr w:rsidR="00E21538" w:rsidRPr="0050553F" w14:paraId="62323C93" w14:textId="77777777" w:rsidTr="00E36174">
        <w:trPr>
          <w:trHeight w:val="750"/>
        </w:trPr>
        <w:tc>
          <w:tcPr>
            <w:tcW w:w="920" w:type="dxa"/>
            <w:tcBorders>
              <w:top w:val="nil"/>
              <w:left w:val="single" w:sz="4" w:space="0" w:color="auto"/>
              <w:bottom w:val="single" w:sz="4" w:space="0" w:color="auto"/>
              <w:right w:val="single" w:sz="4" w:space="0" w:color="auto"/>
            </w:tcBorders>
            <w:shd w:val="clear" w:color="auto" w:fill="auto"/>
            <w:hideMark/>
          </w:tcPr>
          <w:p w14:paraId="5E985B8C" w14:textId="77777777" w:rsidR="00E21538" w:rsidRPr="0050553F" w:rsidRDefault="00E21538" w:rsidP="00E36174">
            <w:pPr>
              <w:rPr>
                <w:sz w:val="18"/>
                <w:szCs w:val="18"/>
              </w:rPr>
            </w:pPr>
            <w:r w:rsidRPr="0050553F">
              <w:rPr>
                <w:sz w:val="18"/>
                <w:szCs w:val="18"/>
              </w:rPr>
              <w:t>4.1.</w:t>
            </w:r>
          </w:p>
        </w:tc>
        <w:tc>
          <w:tcPr>
            <w:tcW w:w="8520" w:type="dxa"/>
            <w:tcBorders>
              <w:top w:val="nil"/>
              <w:left w:val="nil"/>
              <w:bottom w:val="single" w:sz="4" w:space="0" w:color="auto"/>
              <w:right w:val="single" w:sz="4" w:space="0" w:color="auto"/>
            </w:tcBorders>
            <w:shd w:val="clear" w:color="auto" w:fill="auto"/>
            <w:vAlign w:val="bottom"/>
            <w:hideMark/>
          </w:tcPr>
          <w:p w14:paraId="15FCE5A6" w14:textId="77777777" w:rsidR="00E21538" w:rsidRPr="0050553F" w:rsidRDefault="00E21538" w:rsidP="00E36174">
            <w:pPr>
              <w:rPr>
                <w:sz w:val="18"/>
                <w:szCs w:val="18"/>
              </w:rPr>
            </w:pPr>
            <w:r w:rsidRPr="0050553F">
              <w:rPr>
                <w:sz w:val="18"/>
                <w:szCs w:val="18"/>
              </w:rPr>
              <w:t>Зачисление заработной платы и иных приравненных к ней платежей (в том числе вытекающих из гражданско-правовых отношений) на счета физических лиц от юридических лиц (индивидуального предпринимателя) по платежным документам и спискам, поступившим в форме электронных документов</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2202D857" w14:textId="77777777" w:rsidR="00E21538" w:rsidRPr="0050553F" w:rsidRDefault="00E21538" w:rsidP="00E36174">
            <w:pPr>
              <w:jc w:val="center"/>
              <w:rPr>
                <w:bCs/>
                <w:sz w:val="18"/>
                <w:szCs w:val="18"/>
              </w:rPr>
            </w:pPr>
            <w:r w:rsidRPr="0050553F">
              <w:rPr>
                <w:bCs/>
                <w:sz w:val="18"/>
                <w:szCs w:val="18"/>
              </w:rPr>
              <w:t>0,99% от суммы</w:t>
            </w:r>
            <w:r w:rsidRPr="0050553F">
              <w:rPr>
                <w:bCs/>
                <w:sz w:val="18"/>
                <w:szCs w:val="18"/>
              </w:rPr>
              <w:br/>
              <w:t xml:space="preserve">при подключении к зарплатной программе </w:t>
            </w:r>
            <w:r w:rsidRPr="0050553F">
              <w:rPr>
                <w:bCs/>
                <w:sz w:val="18"/>
                <w:szCs w:val="18"/>
              </w:rPr>
              <w:br/>
              <w:t>«Вместе к успеху»</w:t>
            </w:r>
          </w:p>
        </w:tc>
      </w:tr>
      <w:tr w:rsidR="00E21538" w:rsidRPr="0050553F" w14:paraId="179D186E" w14:textId="77777777" w:rsidTr="00E36174">
        <w:trPr>
          <w:trHeight w:val="780"/>
        </w:trPr>
        <w:tc>
          <w:tcPr>
            <w:tcW w:w="14596" w:type="dxa"/>
            <w:gridSpan w:val="3"/>
            <w:tcBorders>
              <w:top w:val="single" w:sz="4" w:space="0" w:color="auto"/>
              <w:left w:val="single" w:sz="4" w:space="0" w:color="auto"/>
              <w:bottom w:val="single" w:sz="4" w:space="0" w:color="auto"/>
              <w:right w:val="single" w:sz="4" w:space="0" w:color="auto"/>
            </w:tcBorders>
            <w:shd w:val="clear" w:color="auto" w:fill="auto"/>
            <w:hideMark/>
          </w:tcPr>
          <w:p w14:paraId="3C4AAB5E" w14:textId="77777777" w:rsidR="00E21538" w:rsidRPr="0050553F" w:rsidRDefault="00E21538" w:rsidP="00E36174">
            <w:pPr>
              <w:rPr>
                <w:sz w:val="18"/>
                <w:szCs w:val="18"/>
              </w:rPr>
            </w:pPr>
            <w:r w:rsidRPr="0050553F">
              <w:rPr>
                <w:sz w:val="18"/>
                <w:szCs w:val="18"/>
              </w:rPr>
              <w:t xml:space="preserve">Примечание: </w:t>
            </w:r>
            <w:r w:rsidRPr="0050553F">
              <w:rPr>
                <w:sz w:val="18"/>
                <w:szCs w:val="18"/>
              </w:rPr>
              <w:br/>
              <w:t>* По переводам, осуществляемым внутри расчетной системы Банка, вознаграждение не взимается.</w:t>
            </w:r>
            <w:r w:rsidRPr="0050553F">
              <w:rPr>
                <w:sz w:val="18"/>
                <w:szCs w:val="18"/>
              </w:rPr>
              <w:br/>
              <w:t>** C 01.01.2019 года подключение к настоящему Пакету операций не производится.</w:t>
            </w:r>
          </w:p>
        </w:tc>
      </w:tr>
    </w:tbl>
    <w:p w14:paraId="00BF014B" w14:textId="77777777" w:rsidR="00E21538" w:rsidRPr="0050553F" w:rsidRDefault="00E21538" w:rsidP="00E21538">
      <w:pPr>
        <w:ind w:firstLine="851"/>
        <w:contextualSpacing/>
        <w:jc w:val="both"/>
        <w:rPr>
          <w:rFonts w:eastAsia="Calibri"/>
          <w:sz w:val="28"/>
          <w:szCs w:val="28"/>
          <w:lang w:eastAsia="en-US"/>
        </w:rPr>
      </w:pPr>
    </w:p>
    <w:tbl>
      <w:tblPr>
        <w:tblW w:w="14596" w:type="dxa"/>
        <w:tblInd w:w="113" w:type="dxa"/>
        <w:tblLook w:val="04A0" w:firstRow="1" w:lastRow="0" w:firstColumn="1" w:lastColumn="0" w:noHBand="0" w:noVBand="1"/>
      </w:tblPr>
      <w:tblGrid>
        <w:gridCol w:w="920"/>
        <w:gridCol w:w="8520"/>
        <w:gridCol w:w="5156"/>
      </w:tblGrid>
      <w:tr w:rsidR="00E21538" w:rsidRPr="0050553F" w14:paraId="560AA817" w14:textId="77777777" w:rsidTr="00E36174">
        <w:trPr>
          <w:trHeight w:val="255"/>
        </w:trPr>
        <w:tc>
          <w:tcPr>
            <w:tcW w:w="14596" w:type="dxa"/>
            <w:gridSpan w:val="3"/>
            <w:tcBorders>
              <w:top w:val="single" w:sz="4" w:space="0" w:color="auto"/>
              <w:left w:val="single" w:sz="4" w:space="0" w:color="auto"/>
              <w:bottom w:val="single" w:sz="4" w:space="0" w:color="auto"/>
              <w:right w:val="single" w:sz="4" w:space="0" w:color="auto"/>
            </w:tcBorders>
            <w:shd w:val="clear" w:color="000000" w:fill="C4D79B"/>
            <w:hideMark/>
          </w:tcPr>
          <w:p w14:paraId="3AA138BE" w14:textId="77777777" w:rsidR="00E21538" w:rsidRPr="0050553F" w:rsidRDefault="00E21538" w:rsidP="00E36174">
            <w:pPr>
              <w:rPr>
                <w:bCs/>
                <w:sz w:val="18"/>
                <w:szCs w:val="18"/>
              </w:rPr>
            </w:pPr>
            <w:r w:rsidRPr="0050553F">
              <w:rPr>
                <w:bCs/>
                <w:sz w:val="18"/>
                <w:szCs w:val="18"/>
              </w:rPr>
              <w:t>5.2.6. ПАКЕТ операций по обслуживанию юридических лиц «Лидер»</w:t>
            </w:r>
          </w:p>
        </w:tc>
      </w:tr>
      <w:tr w:rsidR="00E21538" w:rsidRPr="0050553F" w14:paraId="2F48665E" w14:textId="77777777" w:rsidTr="00E36174">
        <w:trPr>
          <w:trHeight w:val="255"/>
        </w:trPr>
        <w:tc>
          <w:tcPr>
            <w:tcW w:w="920" w:type="dxa"/>
            <w:tcBorders>
              <w:top w:val="nil"/>
              <w:left w:val="single" w:sz="4" w:space="0" w:color="auto"/>
              <w:bottom w:val="nil"/>
              <w:right w:val="single" w:sz="4" w:space="0" w:color="auto"/>
            </w:tcBorders>
            <w:shd w:val="clear" w:color="auto" w:fill="auto"/>
            <w:hideMark/>
          </w:tcPr>
          <w:p w14:paraId="71DF6234" w14:textId="77777777" w:rsidR="00E21538" w:rsidRPr="0050553F" w:rsidRDefault="00E21538"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21C75BA7" w14:textId="77777777" w:rsidR="00E21538" w:rsidRPr="0050553F" w:rsidRDefault="00E21538" w:rsidP="00E36174">
            <w:pPr>
              <w:jc w:val="center"/>
              <w:rPr>
                <w:bCs/>
                <w:sz w:val="18"/>
                <w:szCs w:val="18"/>
              </w:rPr>
            </w:pPr>
            <w:r w:rsidRPr="0050553F">
              <w:rPr>
                <w:bCs/>
                <w:sz w:val="18"/>
                <w:szCs w:val="18"/>
              </w:rPr>
              <w:t>ЕЖЕМЕСЯЧНАЯ ПЛАТА</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7813EBC2" w14:textId="77777777" w:rsidR="00E21538" w:rsidRPr="0050553F" w:rsidRDefault="00E21538" w:rsidP="00E36174">
            <w:pPr>
              <w:jc w:val="center"/>
              <w:rPr>
                <w:bCs/>
                <w:sz w:val="18"/>
                <w:szCs w:val="18"/>
              </w:rPr>
            </w:pPr>
            <w:r w:rsidRPr="0050553F">
              <w:rPr>
                <w:bCs/>
                <w:sz w:val="18"/>
                <w:szCs w:val="18"/>
              </w:rPr>
              <w:t>115.00 BYN</w:t>
            </w:r>
          </w:p>
        </w:tc>
      </w:tr>
      <w:tr w:rsidR="00E21538" w:rsidRPr="0050553F" w14:paraId="54171709" w14:textId="77777777" w:rsidTr="00E36174">
        <w:trPr>
          <w:trHeight w:val="300"/>
        </w:trPr>
        <w:tc>
          <w:tcPr>
            <w:tcW w:w="920" w:type="dxa"/>
            <w:tcBorders>
              <w:top w:val="single" w:sz="4" w:space="0" w:color="auto"/>
              <w:left w:val="single" w:sz="4" w:space="0" w:color="auto"/>
              <w:bottom w:val="nil"/>
              <w:right w:val="single" w:sz="4" w:space="0" w:color="auto"/>
            </w:tcBorders>
            <w:shd w:val="clear" w:color="auto" w:fill="auto"/>
            <w:hideMark/>
          </w:tcPr>
          <w:p w14:paraId="078BE56A" w14:textId="77777777" w:rsidR="00E21538" w:rsidRPr="0050553F" w:rsidRDefault="00E21538" w:rsidP="00E36174">
            <w:pPr>
              <w:rPr>
                <w:sz w:val="18"/>
                <w:szCs w:val="18"/>
              </w:rPr>
            </w:pPr>
            <w:r w:rsidRPr="0050553F">
              <w:rPr>
                <w:sz w:val="18"/>
                <w:szCs w:val="18"/>
              </w:rPr>
              <w:t>1.</w:t>
            </w:r>
          </w:p>
        </w:tc>
        <w:tc>
          <w:tcPr>
            <w:tcW w:w="8520" w:type="dxa"/>
            <w:tcBorders>
              <w:top w:val="nil"/>
              <w:left w:val="nil"/>
              <w:bottom w:val="single" w:sz="4" w:space="0" w:color="auto"/>
              <w:right w:val="single" w:sz="4" w:space="0" w:color="auto"/>
            </w:tcBorders>
            <w:shd w:val="clear" w:color="auto" w:fill="auto"/>
            <w:hideMark/>
          </w:tcPr>
          <w:p w14:paraId="1CECCF01" w14:textId="77777777" w:rsidR="00E21538" w:rsidRPr="0050553F" w:rsidRDefault="00E21538" w:rsidP="00E36174">
            <w:pPr>
              <w:rPr>
                <w:sz w:val="18"/>
                <w:szCs w:val="18"/>
              </w:rPr>
            </w:pPr>
            <w:r w:rsidRPr="0050553F">
              <w:rPr>
                <w:sz w:val="18"/>
                <w:szCs w:val="18"/>
              </w:rPr>
              <w:t>ОТКРЫТИЕ И ОБСЛУЖИВАНИЕ (ВЕДЕНИЕ) СЧЕТОВ</w:t>
            </w:r>
          </w:p>
        </w:tc>
        <w:tc>
          <w:tcPr>
            <w:tcW w:w="5156" w:type="dxa"/>
            <w:tcBorders>
              <w:top w:val="nil"/>
              <w:left w:val="nil"/>
              <w:bottom w:val="single" w:sz="4" w:space="0" w:color="auto"/>
              <w:right w:val="single" w:sz="4" w:space="0" w:color="000000"/>
            </w:tcBorders>
            <w:shd w:val="clear" w:color="auto" w:fill="auto"/>
            <w:hideMark/>
          </w:tcPr>
          <w:p w14:paraId="43CE1562" w14:textId="77777777" w:rsidR="00E21538" w:rsidRPr="0050553F" w:rsidRDefault="00E21538" w:rsidP="00E36174">
            <w:pPr>
              <w:jc w:val="center"/>
              <w:rPr>
                <w:rFonts w:ascii="Calibri" w:hAnsi="Calibri"/>
                <w:sz w:val="18"/>
                <w:szCs w:val="18"/>
              </w:rPr>
            </w:pPr>
            <w:r w:rsidRPr="0050553F">
              <w:rPr>
                <w:rFonts w:ascii="Calibri" w:hAnsi="Calibri"/>
                <w:sz w:val="18"/>
                <w:szCs w:val="18"/>
              </w:rPr>
              <w:t> </w:t>
            </w:r>
          </w:p>
        </w:tc>
      </w:tr>
      <w:tr w:rsidR="00E21538" w:rsidRPr="0050553F" w14:paraId="03378763" w14:textId="77777777" w:rsidTr="00E36174">
        <w:trPr>
          <w:trHeight w:val="300"/>
        </w:trPr>
        <w:tc>
          <w:tcPr>
            <w:tcW w:w="920" w:type="dxa"/>
            <w:tcBorders>
              <w:top w:val="single" w:sz="4" w:space="0" w:color="auto"/>
              <w:left w:val="single" w:sz="4" w:space="0" w:color="auto"/>
              <w:bottom w:val="nil"/>
              <w:right w:val="single" w:sz="4" w:space="0" w:color="auto"/>
            </w:tcBorders>
            <w:shd w:val="clear" w:color="auto" w:fill="auto"/>
            <w:hideMark/>
          </w:tcPr>
          <w:p w14:paraId="14DB8439" w14:textId="77777777" w:rsidR="00E21538" w:rsidRPr="0050553F" w:rsidRDefault="00E21538" w:rsidP="00E36174">
            <w:pPr>
              <w:rPr>
                <w:sz w:val="18"/>
                <w:szCs w:val="18"/>
              </w:rPr>
            </w:pPr>
            <w:r w:rsidRPr="0050553F">
              <w:rPr>
                <w:sz w:val="18"/>
                <w:szCs w:val="18"/>
              </w:rPr>
              <w:t>1.1.</w:t>
            </w:r>
          </w:p>
        </w:tc>
        <w:tc>
          <w:tcPr>
            <w:tcW w:w="8520" w:type="dxa"/>
            <w:tcBorders>
              <w:top w:val="nil"/>
              <w:left w:val="nil"/>
              <w:bottom w:val="single" w:sz="4" w:space="0" w:color="auto"/>
              <w:right w:val="single" w:sz="4" w:space="0" w:color="auto"/>
            </w:tcBorders>
            <w:shd w:val="clear" w:color="auto" w:fill="auto"/>
            <w:hideMark/>
          </w:tcPr>
          <w:p w14:paraId="446C2AEA" w14:textId="77777777" w:rsidR="00E21538" w:rsidRPr="0050553F" w:rsidRDefault="00E21538" w:rsidP="00E36174">
            <w:pPr>
              <w:rPr>
                <w:sz w:val="18"/>
                <w:szCs w:val="18"/>
              </w:rPr>
            </w:pPr>
            <w:r w:rsidRPr="0050553F">
              <w:rPr>
                <w:sz w:val="18"/>
                <w:szCs w:val="18"/>
              </w:rPr>
              <w:t xml:space="preserve">Открытие текущего (расчетного) банковского счета/ </w:t>
            </w:r>
            <w:proofErr w:type="spellStart"/>
            <w:r w:rsidRPr="0050553F">
              <w:rPr>
                <w:sz w:val="18"/>
                <w:szCs w:val="18"/>
              </w:rPr>
              <w:t>субсчета</w:t>
            </w:r>
            <w:proofErr w:type="spellEnd"/>
            <w:r w:rsidRPr="0050553F">
              <w:rPr>
                <w:sz w:val="18"/>
                <w:szCs w:val="18"/>
              </w:rPr>
              <w:t xml:space="preserve">/ специального счета в белорусских рублях  </w:t>
            </w:r>
            <w:r w:rsidRPr="00F96455">
              <w:rPr>
                <w:b/>
                <w:sz w:val="18"/>
                <w:szCs w:val="18"/>
              </w:rPr>
              <w:t>для резидентов РБ</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04B7334B" w14:textId="77777777" w:rsidR="00E21538" w:rsidRPr="0050553F" w:rsidRDefault="00E21538" w:rsidP="00E36174">
            <w:pPr>
              <w:jc w:val="center"/>
              <w:rPr>
                <w:bCs/>
                <w:sz w:val="18"/>
                <w:szCs w:val="18"/>
              </w:rPr>
            </w:pPr>
            <w:r w:rsidRPr="0050553F">
              <w:rPr>
                <w:bCs/>
                <w:sz w:val="18"/>
                <w:szCs w:val="18"/>
              </w:rPr>
              <w:t>В Пакет операций включено открытие 1 счета</w:t>
            </w:r>
          </w:p>
        </w:tc>
      </w:tr>
      <w:tr w:rsidR="00E21538" w:rsidRPr="0050553F" w14:paraId="2A2A9A25" w14:textId="77777777" w:rsidTr="00E36174">
        <w:trPr>
          <w:trHeight w:val="300"/>
        </w:trPr>
        <w:tc>
          <w:tcPr>
            <w:tcW w:w="920" w:type="dxa"/>
            <w:tcBorders>
              <w:top w:val="single" w:sz="4" w:space="0" w:color="auto"/>
              <w:left w:val="single" w:sz="4" w:space="0" w:color="auto"/>
              <w:bottom w:val="nil"/>
              <w:right w:val="single" w:sz="4" w:space="0" w:color="auto"/>
            </w:tcBorders>
            <w:shd w:val="clear" w:color="auto" w:fill="auto"/>
            <w:hideMark/>
          </w:tcPr>
          <w:p w14:paraId="04518ADB" w14:textId="77777777" w:rsidR="00E21538" w:rsidRPr="0050553F" w:rsidRDefault="00E21538" w:rsidP="00E36174">
            <w:pPr>
              <w:rPr>
                <w:sz w:val="18"/>
                <w:szCs w:val="18"/>
              </w:rPr>
            </w:pPr>
            <w:r w:rsidRPr="0050553F">
              <w:rPr>
                <w:sz w:val="18"/>
                <w:szCs w:val="18"/>
              </w:rPr>
              <w:lastRenderedPageBreak/>
              <w:t>1.2.</w:t>
            </w:r>
          </w:p>
        </w:tc>
        <w:tc>
          <w:tcPr>
            <w:tcW w:w="8520" w:type="dxa"/>
            <w:tcBorders>
              <w:top w:val="nil"/>
              <w:left w:val="nil"/>
              <w:bottom w:val="single" w:sz="4" w:space="0" w:color="auto"/>
              <w:right w:val="single" w:sz="4" w:space="0" w:color="auto"/>
            </w:tcBorders>
            <w:shd w:val="clear" w:color="auto" w:fill="auto"/>
            <w:hideMark/>
          </w:tcPr>
          <w:p w14:paraId="47489547" w14:textId="77777777" w:rsidR="00E21538" w:rsidRPr="0050553F" w:rsidRDefault="00E21538" w:rsidP="00E36174">
            <w:pPr>
              <w:rPr>
                <w:sz w:val="18"/>
                <w:szCs w:val="18"/>
              </w:rPr>
            </w:pPr>
            <w:r w:rsidRPr="0050553F">
              <w:rPr>
                <w:sz w:val="18"/>
                <w:szCs w:val="18"/>
              </w:rPr>
              <w:t xml:space="preserve">Открытие текущих (расчетных) банковских счетов, </w:t>
            </w:r>
            <w:proofErr w:type="spellStart"/>
            <w:r w:rsidRPr="0050553F">
              <w:rPr>
                <w:sz w:val="18"/>
                <w:szCs w:val="18"/>
              </w:rPr>
              <w:t>субсчетов</w:t>
            </w:r>
            <w:proofErr w:type="spellEnd"/>
            <w:r w:rsidRPr="0050553F">
              <w:rPr>
                <w:sz w:val="18"/>
                <w:szCs w:val="18"/>
              </w:rPr>
              <w:t xml:space="preserve">, специальных счетов в иностранной валюте  </w:t>
            </w:r>
            <w:r w:rsidRPr="00F96455">
              <w:rPr>
                <w:b/>
                <w:sz w:val="18"/>
                <w:szCs w:val="18"/>
              </w:rPr>
              <w:t>для резидентов РБ</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4693AB97" w14:textId="77777777" w:rsidR="00E21538" w:rsidRPr="0050553F" w:rsidRDefault="00E21538" w:rsidP="00E36174">
            <w:pPr>
              <w:jc w:val="center"/>
              <w:rPr>
                <w:bCs/>
                <w:sz w:val="18"/>
                <w:szCs w:val="18"/>
              </w:rPr>
            </w:pPr>
            <w:r w:rsidRPr="0050553F">
              <w:rPr>
                <w:bCs/>
                <w:sz w:val="18"/>
                <w:szCs w:val="18"/>
              </w:rPr>
              <w:t>В Пакет операций включено открытие 1 счета</w:t>
            </w:r>
          </w:p>
        </w:tc>
      </w:tr>
      <w:tr w:rsidR="00E21538" w:rsidRPr="0050553F" w14:paraId="17F7733C" w14:textId="77777777" w:rsidTr="00E36174">
        <w:trPr>
          <w:trHeight w:val="382"/>
        </w:trPr>
        <w:tc>
          <w:tcPr>
            <w:tcW w:w="920" w:type="dxa"/>
            <w:tcBorders>
              <w:top w:val="single" w:sz="4" w:space="0" w:color="auto"/>
              <w:left w:val="single" w:sz="4" w:space="0" w:color="auto"/>
              <w:bottom w:val="nil"/>
              <w:right w:val="single" w:sz="4" w:space="0" w:color="auto"/>
            </w:tcBorders>
            <w:shd w:val="clear" w:color="auto" w:fill="auto"/>
            <w:hideMark/>
          </w:tcPr>
          <w:p w14:paraId="3F68528F" w14:textId="77777777" w:rsidR="00E21538" w:rsidRPr="00F96455" w:rsidRDefault="00E21538" w:rsidP="00E36174">
            <w:pPr>
              <w:rPr>
                <w:b/>
                <w:sz w:val="18"/>
                <w:szCs w:val="18"/>
              </w:rPr>
            </w:pPr>
            <w:r w:rsidRPr="00F96455">
              <w:rPr>
                <w:b/>
                <w:sz w:val="18"/>
                <w:szCs w:val="18"/>
              </w:rPr>
              <w:t>1.3.</w:t>
            </w:r>
          </w:p>
        </w:tc>
        <w:tc>
          <w:tcPr>
            <w:tcW w:w="8520" w:type="dxa"/>
            <w:tcBorders>
              <w:top w:val="nil"/>
              <w:left w:val="nil"/>
              <w:bottom w:val="single" w:sz="4" w:space="0" w:color="auto"/>
              <w:right w:val="single" w:sz="4" w:space="0" w:color="auto"/>
            </w:tcBorders>
            <w:shd w:val="clear" w:color="auto" w:fill="auto"/>
            <w:hideMark/>
          </w:tcPr>
          <w:p w14:paraId="20341EFA" w14:textId="77777777" w:rsidR="00E21538" w:rsidRPr="00F96455" w:rsidRDefault="00E21538" w:rsidP="00E36174">
            <w:pPr>
              <w:rPr>
                <w:b/>
                <w:sz w:val="18"/>
                <w:szCs w:val="18"/>
              </w:rPr>
            </w:pPr>
            <w:r w:rsidRPr="00F96455">
              <w:rPr>
                <w:rFonts w:eastAsia="Calibri"/>
                <w:b/>
                <w:sz w:val="18"/>
                <w:szCs w:val="18"/>
                <w:lang w:eastAsia="en-US"/>
              </w:rPr>
              <w:t>Свидетельствование подлинности подписей лиц, имеющих право подписи документов для проведения расчетов, в связи с  оформлением карточки с образцами подписей при открытии счета</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0A952D4C" w14:textId="77777777" w:rsidR="00E21538" w:rsidRPr="0050553F" w:rsidRDefault="00E21538" w:rsidP="00E36174">
            <w:pPr>
              <w:jc w:val="center"/>
              <w:rPr>
                <w:bCs/>
                <w:sz w:val="18"/>
                <w:szCs w:val="18"/>
              </w:rPr>
            </w:pPr>
            <w:r w:rsidRPr="0050553F">
              <w:rPr>
                <w:bCs/>
                <w:sz w:val="18"/>
                <w:szCs w:val="18"/>
              </w:rPr>
              <w:t>Без ограничения количества подписей</w:t>
            </w:r>
          </w:p>
        </w:tc>
      </w:tr>
      <w:tr w:rsidR="00E21538" w:rsidRPr="0050553F" w14:paraId="73930027" w14:textId="77777777" w:rsidTr="00E36174">
        <w:trPr>
          <w:trHeight w:val="300"/>
        </w:trPr>
        <w:tc>
          <w:tcPr>
            <w:tcW w:w="920" w:type="dxa"/>
            <w:tcBorders>
              <w:top w:val="single" w:sz="4" w:space="0" w:color="auto"/>
              <w:left w:val="single" w:sz="4" w:space="0" w:color="auto"/>
              <w:bottom w:val="nil"/>
              <w:right w:val="single" w:sz="4" w:space="0" w:color="auto"/>
            </w:tcBorders>
            <w:shd w:val="clear" w:color="auto" w:fill="auto"/>
            <w:hideMark/>
          </w:tcPr>
          <w:p w14:paraId="0B0C883C" w14:textId="77777777" w:rsidR="00E21538" w:rsidRPr="0050553F" w:rsidRDefault="00E21538" w:rsidP="00E36174">
            <w:pPr>
              <w:rPr>
                <w:sz w:val="18"/>
                <w:szCs w:val="18"/>
              </w:rPr>
            </w:pPr>
            <w:r w:rsidRPr="0050553F">
              <w:rPr>
                <w:sz w:val="18"/>
                <w:szCs w:val="18"/>
              </w:rPr>
              <w:t>1.4.</w:t>
            </w:r>
          </w:p>
        </w:tc>
        <w:tc>
          <w:tcPr>
            <w:tcW w:w="8520" w:type="dxa"/>
            <w:tcBorders>
              <w:top w:val="nil"/>
              <w:left w:val="nil"/>
              <w:bottom w:val="single" w:sz="4" w:space="0" w:color="auto"/>
              <w:right w:val="single" w:sz="4" w:space="0" w:color="auto"/>
            </w:tcBorders>
            <w:shd w:val="clear" w:color="auto" w:fill="auto"/>
            <w:hideMark/>
          </w:tcPr>
          <w:p w14:paraId="7AD32B8D" w14:textId="77777777" w:rsidR="00E21538" w:rsidRPr="0050553F" w:rsidRDefault="00E21538" w:rsidP="00E36174">
            <w:pPr>
              <w:rPr>
                <w:sz w:val="18"/>
                <w:szCs w:val="18"/>
              </w:rPr>
            </w:pPr>
            <w:r w:rsidRPr="0050553F">
              <w:rPr>
                <w:sz w:val="18"/>
                <w:szCs w:val="18"/>
              </w:rPr>
              <w:t>Ведение текущих (расчетных) банковских счетов в белорусских рублях и/или иностранной валюте</w:t>
            </w:r>
          </w:p>
        </w:tc>
        <w:tc>
          <w:tcPr>
            <w:tcW w:w="5156" w:type="dxa"/>
            <w:tcBorders>
              <w:top w:val="nil"/>
              <w:left w:val="nil"/>
              <w:bottom w:val="single" w:sz="4" w:space="0" w:color="auto"/>
              <w:right w:val="single" w:sz="4" w:space="0" w:color="000000"/>
            </w:tcBorders>
            <w:shd w:val="clear" w:color="auto" w:fill="auto"/>
            <w:hideMark/>
          </w:tcPr>
          <w:p w14:paraId="123AC48D" w14:textId="77777777" w:rsidR="00E21538" w:rsidRPr="0050553F" w:rsidRDefault="00E21538" w:rsidP="00E36174">
            <w:pPr>
              <w:jc w:val="center"/>
              <w:rPr>
                <w:rFonts w:ascii="Calibri" w:hAnsi="Calibri"/>
                <w:sz w:val="18"/>
                <w:szCs w:val="18"/>
              </w:rPr>
            </w:pPr>
            <w:r w:rsidRPr="0050553F">
              <w:rPr>
                <w:rFonts w:ascii="Calibri" w:hAnsi="Calibri"/>
                <w:sz w:val="18"/>
                <w:szCs w:val="18"/>
              </w:rPr>
              <w:t> </w:t>
            </w:r>
          </w:p>
        </w:tc>
      </w:tr>
      <w:tr w:rsidR="00E21538" w:rsidRPr="0050553F" w14:paraId="681E85C5" w14:textId="77777777" w:rsidTr="00E36174">
        <w:trPr>
          <w:trHeight w:val="480"/>
        </w:trPr>
        <w:tc>
          <w:tcPr>
            <w:tcW w:w="920" w:type="dxa"/>
            <w:tcBorders>
              <w:top w:val="single" w:sz="4" w:space="0" w:color="auto"/>
              <w:left w:val="single" w:sz="4" w:space="0" w:color="auto"/>
              <w:bottom w:val="nil"/>
              <w:right w:val="single" w:sz="4" w:space="0" w:color="auto"/>
            </w:tcBorders>
            <w:shd w:val="clear" w:color="auto" w:fill="auto"/>
            <w:hideMark/>
          </w:tcPr>
          <w:p w14:paraId="6979DB71" w14:textId="77777777" w:rsidR="00E21538" w:rsidRPr="0050553F" w:rsidRDefault="00E21538" w:rsidP="00E36174">
            <w:pPr>
              <w:rPr>
                <w:sz w:val="18"/>
                <w:szCs w:val="18"/>
              </w:rPr>
            </w:pPr>
            <w:r w:rsidRPr="0050553F">
              <w:rPr>
                <w:sz w:val="18"/>
                <w:szCs w:val="18"/>
              </w:rPr>
              <w:t>1.5.</w:t>
            </w:r>
          </w:p>
        </w:tc>
        <w:tc>
          <w:tcPr>
            <w:tcW w:w="8520" w:type="dxa"/>
            <w:tcBorders>
              <w:top w:val="nil"/>
              <w:left w:val="nil"/>
              <w:bottom w:val="single" w:sz="4" w:space="0" w:color="auto"/>
              <w:right w:val="single" w:sz="4" w:space="0" w:color="auto"/>
            </w:tcBorders>
            <w:shd w:val="clear" w:color="auto" w:fill="auto"/>
            <w:hideMark/>
          </w:tcPr>
          <w:p w14:paraId="02E460E3" w14:textId="77777777" w:rsidR="00E21538" w:rsidRPr="0050553F" w:rsidRDefault="00E21538" w:rsidP="00E36174">
            <w:pPr>
              <w:rPr>
                <w:sz w:val="18"/>
                <w:szCs w:val="18"/>
              </w:rPr>
            </w:pPr>
            <w:r w:rsidRPr="0050553F">
              <w:rPr>
                <w:sz w:val="18"/>
                <w:szCs w:val="18"/>
              </w:rPr>
              <w:t>Исполнение денежных переводов в белорусских рублях по платежным инструкциям, поступившим в электронном виде:</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0E6587FC" w14:textId="77777777" w:rsidR="00E21538" w:rsidRPr="0050553F" w:rsidRDefault="00E21538" w:rsidP="00E36174">
            <w:pPr>
              <w:jc w:val="center"/>
              <w:rPr>
                <w:bCs/>
                <w:sz w:val="18"/>
                <w:szCs w:val="18"/>
              </w:rPr>
            </w:pPr>
            <w:r w:rsidRPr="0050553F">
              <w:rPr>
                <w:bCs/>
                <w:sz w:val="18"/>
                <w:szCs w:val="18"/>
              </w:rPr>
              <w:t> </w:t>
            </w:r>
          </w:p>
        </w:tc>
      </w:tr>
      <w:tr w:rsidR="00E21538" w:rsidRPr="0050553F" w14:paraId="7B3B1E4B" w14:textId="77777777" w:rsidTr="00E36174">
        <w:trPr>
          <w:trHeight w:val="300"/>
        </w:trPr>
        <w:tc>
          <w:tcPr>
            <w:tcW w:w="920" w:type="dxa"/>
            <w:tcBorders>
              <w:top w:val="single" w:sz="4" w:space="0" w:color="auto"/>
              <w:left w:val="single" w:sz="4" w:space="0" w:color="auto"/>
              <w:bottom w:val="single" w:sz="4" w:space="0" w:color="auto"/>
              <w:right w:val="single" w:sz="4" w:space="0" w:color="auto"/>
            </w:tcBorders>
            <w:shd w:val="clear" w:color="auto" w:fill="auto"/>
            <w:hideMark/>
          </w:tcPr>
          <w:p w14:paraId="75FEC263" w14:textId="77777777" w:rsidR="00E21538" w:rsidRPr="0050553F" w:rsidRDefault="00E21538"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4974386A" w14:textId="77777777" w:rsidR="00E21538" w:rsidRPr="0050553F" w:rsidRDefault="00E21538" w:rsidP="00E36174">
            <w:pPr>
              <w:rPr>
                <w:sz w:val="18"/>
                <w:szCs w:val="18"/>
              </w:rPr>
            </w:pPr>
            <w:r w:rsidRPr="0050553F">
              <w:rPr>
                <w:sz w:val="18"/>
                <w:szCs w:val="18"/>
              </w:rPr>
              <w:t xml:space="preserve">    включено в Пакет операций;</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0AA51C4B" w14:textId="77777777" w:rsidR="00E21538" w:rsidRPr="0050553F" w:rsidRDefault="00E21538" w:rsidP="00E36174">
            <w:pPr>
              <w:jc w:val="center"/>
              <w:rPr>
                <w:bCs/>
                <w:sz w:val="18"/>
                <w:szCs w:val="18"/>
              </w:rPr>
            </w:pPr>
            <w:r w:rsidRPr="0050553F">
              <w:rPr>
                <w:bCs/>
                <w:sz w:val="18"/>
                <w:szCs w:val="18"/>
              </w:rPr>
              <w:t>100 в месяц</w:t>
            </w:r>
          </w:p>
        </w:tc>
      </w:tr>
      <w:tr w:rsidR="00E21538" w:rsidRPr="0050553F" w14:paraId="493D455F" w14:textId="77777777" w:rsidTr="00E36174">
        <w:trPr>
          <w:trHeight w:val="525"/>
        </w:trPr>
        <w:tc>
          <w:tcPr>
            <w:tcW w:w="920" w:type="dxa"/>
            <w:tcBorders>
              <w:top w:val="nil"/>
              <w:left w:val="single" w:sz="4" w:space="0" w:color="auto"/>
              <w:bottom w:val="nil"/>
              <w:right w:val="single" w:sz="4" w:space="0" w:color="auto"/>
            </w:tcBorders>
            <w:shd w:val="clear" w:color="auto" w:fill="auto"/>
            <w:hideMark/>
          </w:tcPr>
          <w:p w14:paraId="2606142A" w14:textId="77777777" w:rsidR="00E21538" w:rsidRPr="0050553F" w:rsidRDefault="00E21538"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52405EE8" w14:textId="77777777" w:rsidR="00E21538" w:rsidRPr="0050553F" w:rsidRDefault="00E21538" w:rsidP="00E36174">
            <w:pPr>
              <w:rPr>
                <w:sz w:val="18"/>
                <w:szCs w:val="18"/>
              </w:rPr>
            </w:pPr>
            <w:r w:rsidRPr="0050553F">
              <w:rPr>
                <w:sz w:val="18"/>
                <w:szCs w:val="18"/>
              </w:rPr>
              <w:t xml:space="preserve">  *сверх Пакета операций:</w:t>
            </w:r>
            <w:r w:rsidRPr="0050553F">
              <w:rPr>
                <w:sz w:val="18"/>
                <w:szCs w:val="18"/>
              </w:rPr>
              <w:br/>
              <w:t xml:space="preserve"> – за один документ</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0A85C759" w14:textId="77777777" w:rsidR="00E21538" w:rsidRPr="0050553F" w:rsidRDefault="00E21538" w:rsidP="00E36174">
            <w:pPr>
              <w:jc w:val="center"/>
              <w:rPr>
                <w:bCs/>
                <w:sz w:val="18"/>
                <w:szCs w:val="18"/>
              </w:rPr>
            </w:pPr>
            <w:r w:rsidRPr="0050553F">
              <w:rPr>
                <w:bCs/>
                <w:sz w:val="18"/>
                <w:szCs w:val="18"/>
              </w:rPr>
              <w:t>1.00 BYN</w:t>
            </w:r>
          </w:p>
        </w:tc>
      </w:tr>
      <w:tr w:rsidR="00E21538" w:rsidRPr="0050553F" w14:paraId="2C7886AF" w14:textId="77777777" w:rsidTr="00E36174">
        <w:trPr>
          <w:trHeight w:val="300"/>
        </w:trPr>
        <w:tc>
          <w:tcPr>
            <w:tcW w:w="920" w:type="dxa"/>
            <w:tcBorders>
              <w:top w:val="single" w:sz="4" w:space="0" w:color="auto"/>
              <w:left w:val="single" w:sz="4" w:space="0" w:color="auto"/>
              <w:bottom w:val="nil"/>
              <w:right w:val="single" w:sz="4" w:space="0" w:color="auto"/>
            </w:tcBorders>
            <w:shd w:val="clear" w:color="auto" w:fill="auto"/>
            <w:hideMark/>
          </w:tcPr>
          <w:p w14:paraId="4E9B3583" w14:textId="77777777" w:rsidR="00E21538" w:rsidRPr="0050553F" w:rsidRDefault="00E21538"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3360C0ED" w14:textId="77777777" w:rsidR="00E21538" w:rsidRPr="0050553F" w:rsidRDefault="00E21538" w:rsidP="00E36174">
            <w:pPr>
              <w:rPr>
                <w:sz w:val="18"/>
                <w:szCs w:val="18"/>
              </w:rPr>
            </w:pPr>
            <w:r w:rsidRPr="0050553F">
              <w:rPr>
                <w:sz w:val="18"/>
                <w:szCs w:val="18"/>
              </w:rPr>
              <w:t xml:space="preserve"> – с признаком «мгновенный»</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21D611E0" w14:textId="77777777" w:rsidR="00E21538" w:rsidRPr="0050553F" w:rsidRDefault="00E21538" w:rsidP="00E36174">
            <w:pPr>
              <w:jc w:val="center"/>
              <w:rPr>
                <w:bCs/>
                <w:sz w:val="18"/>
                <w:szCs w:val="18"/>
              </w:rPr>
            </w:pPr>
            <w:r w:rsidRPr="0050553F">
              <w:rPr>
                <w:bCs/>
                <w:sz w:val="18"/>
                <w:szCs w:val="18"/>
              </w:rPr>
              <w:t>2.10 BYN</w:t>
            </w:r>
          </w:p>
        </w:tc>
      </w:tr>
      <w:tr w:rsidR="00E21538" w:rsidRPr="0050553F" w14:paraId="2F61D842" w14:textId="77777777" w:rsidTr="00E36174">
        <w:trPr>
          <w:trHeight w:val="705"/>
        </w:trPr>
        <w:tc>
          <w:tcPr>
            <w:tcW w:w="920" w:type="dxa"/>
            <w:tcBorders>
              <w:top w:val="single" w:sz="4" w:space="0" w:color="auto"/>
              <w:left w:val="single" w:sz="4" w:space="0" w:color="auto"/>
              <w:bottom w:val="single" w:sz="4" w:space="0" w:color="auto"/>
              <w:right w:val="single" w:sz="4" w:space="0" w:color="auto"/>
            </w:tcBorders>
            <w:shd w:val="clear" w:color="auto" w:fill="auto"/>
            <w:hideMark/>
          </w:tcPr>
          <w:p w14:paraId="26D3A5EB" w14:textId="77777777" w:rsidR="00E21538" w:rsidRPr="0050553F" w:rsidRDefault="00E21538" w:rsidP="00E36174">
            <w:pPr>
              <w:rPr>
                <w:sz w:val="18"/>
                <w:szCs w:val="18"/>
              </w:rPr>
            </w:pPr>
            <w:r w:rsidRPr="0050553F">
              <w:rPr>
                <w:sz w:val="18"/>
                <w:szCs w:val="18"/>
              </w:rPr>
              <w:t>1.6.</w:t>
            </w:r>
          </w:p>
        </w:tc>
        <w:tc>
          <w:tcPr>
            <w:tcW w:w="8520" w:type="dxa"/>
            <w:tcBorders>
              <w:top w:val="nil"/>
              <w:left w:val="nil"/>
              <w:bottom w:val="single" w:sz="4" w:space="0" w:color="auto"/>
              <w:right w:val="single" w:sz="4" w:space="0" w:color="auto"/>
            </w:tcBorders>
            <w:shd w:val="clear" w:color="auto" w:fill="auto"/>
            <w:hideMark/>
          </w:tcPr>
          <w:p w14:paraId="2090E0A5" w14:textId="77777777" w:rsidR="00E21538" w:rsidRPr="0050553F" w:rsidRDefault="00E21538" w:rsidP="00E36174">
            <w:pPr>
              <w:rPr>
                <w:sz w:val="18"/>
                <w:szCs w:val="18"/>
              </w:rPr>
            </w:pPr>
            <w:r w:rsidRPr="0050553F">
              <w:rPr>
                <w:sz w:val="18"/>
                <w:szCs w:val="18"/>
              </w:rPr>
              <w:t>Прием наличных денежных сре</w:t>
            </w:r>
            <w:proofErr w:type="gramStart"/>
            <w:r w:rsidRPr="0050553F">
              <w:rPr>
                <w:sz w:val="18"/>
                <w:szCs w:val="18"/>
              </w:rPr>
              <w:t>дств в б</w:t>
            </w:r>
            <w:proofErr w:type="gramEnd"/>
            <w:r w:rsidRPr="0050553F">
              <w:rPr>
                <w:sz w:val="18"/>
                <w:szCs w:val="18"/>
              </w:rPr>
              <w:t>елорусских рублях (за исключением расчётов наличными денежными средствами между юридическими лицами, индивидуальными предпринимателями) для зачисления на счета клиента Банка</w:t>
            </w:r>
          </w:p>
        </w:tc>
        <w:tc>
          <w:tcPr>
            <w:tcW w:w="5156" w:type="dxa"/>
            <w:tcBorders>
              <w:top w:val="single" w:sz="4" w:space="0" w:color="auto"/>
              <w:left w:val="nil"/>
              <w:bottom w:val="single" w:sz="4" w:space="0" w:color="auto"/>
              <w:right w:val="single" w:sz="4" w:space="0" w:color="auto"/>
            </w:tcBorders>
            <w:shd w:val="clear" w:color="auto" w:fill="auto"/>
            <w:vAlign w:val="center"/>
            <w:hideMark/>
          </w:tcPr>
          <w:p w14:paraId="7106DD39" w14:textId="77777777" w:rsidR="00E21538" w:rsidRPr="0050553F" w:rsidRDefault="00E21538" w:rsidP="00E36174">
            <w:pPr>
              <w:jc w:val="center"/>
              <w:rPr>
                <w:bCs/>
                <w:sz w:val="18"/>
                <w:szCs w:val="18"/>
              </w:rPr>
            </w:pPr>
            <w:r w:rsidRPr="0050553F">
              <w:rPr>
                <w:bCs/>
                <w:sz w:val="18"/>
                <w:szCs w:val="18"/>
              </w:rPr>
              <w:t xml:space="preserve">0.15 % от суммы, </w:t>
            </w:r>
            <w:r w:rsidRPr="0050553F">
              <w:rPr>
                <w:bCs/>
                <w:sz w:val="18"/>
                <w:szCs w:val="18"/>
              </w:rPr>
              <w:br/>
              <w:t>минимум 2.00 BYN (по одному документу)</w:t>
            </w:r>
          </w:p>
        </w:tc>
      </w:tr>
      <w:tr w:rsidR="00E21538" w:rsidRPr="0050553F" w14:paraId="78D22A86" w14:textId="77777777" w:rsidTr="00E36174">
        <w:trPr>
          <w:trHeight w:val="480"/>
        </w:trPr>
        <w:tc>
          <w:tcPr>
            <w:tcW w:w="920" w:type="dxa"/>
            <w:tcBorders>
              <w:top w:val="nil"/>
              <w:left w:val="single" w:sz="4" w:space="0" w:color="auto"/>
              <w:bottom w:val="single" w:sz="4" w:space="0" w:color="auto"/>
              <w:right w:val="single" w:sz="4" w:space="0" w:color="auto"/>
            </w:tcBorders>
            <w:shd w:val="clear" w:color="auto" w:fill="auto"/>
            <w:hideMark/>
          </w:tcPr>
          <w:p w14:paraId="57B21BE4" w14:textId="77777777" w:rsidR="00E21538" w:rsidRPr="0050553F" w:rsidRDefault="00E21538" w:rsidP="00E36174">
            <w:pPr>
              <w:rPr>
                <w:sz w:val="18"/>
                <w:szCs w:val="18"/>
              </w:rPr>
            </w:pPr>
            <w:r w:rsidRPr="0050553F">
              <w:rPr>
                <w:sz w:val="18"/>
                <w:szCs w:val="18"/>
              </w:rPr>
              <w:t>1.7.</w:t>
            </w:r>
          </w:p>
        </w:tc>
        <w:tc>
          <w:tcPr>
            <w:tcW w:w="8520" w:type="dxa"/>
            <w:tcBorders>
              <w:top w:val="nil"/>
              <w:left w:val="nil"/>
              <w:bottom w:val="single" w:sz="4" w:space="0" w:color="auto"/>
              <w:right w:val="single" w:sz="4" w:space="0" w:color="auto"/>
            </w:tcBorders>
            <w:shd w:val="clear" w:color="auto" w:fill="auto"/>
            <w:hideMark/>
          </w:tcPr>
          <w:p w14:paraId="66E4D158" w14:textId="77777777" w:rsidR="00E21538" w:rsidRPr="0050553F" w:rsidRDefault="00E21538" w:rsidP="00E36174">
            <w:pPr>
              <w:rPr>
                <w:sz w:val="18"/>
                <w:szCs w:val="18"/>
              </w:rPr>
            </w:pPr>
            <w:r w:rsidRPr="0050553F">
              <w:rPr>
                <w:sz w:val="18"/>
                <w:szCs w:val="18"/>
              </w:rPr>
              <w:t>Прием и обработка расчетных документов, представленных на инкассо:</w:t>
            </w:r>
            <w:r w:rsidRPr="0050553F">
              <w:rPr>
                <w:sz w:val="18"/>
                <w:szCs w:val="18"/>
              </w:rPr>
              <w:br/>
              <w:t>платежных требований, переданных в электронном виде:</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733FFCCD" w14:textId="77777777" w:rsidR="00E21538" w:rsidRPr="0050553F" w:rsidRDefault="00E21538" w:rsidP="00E36174">
            <w:pPr>
              <w:jc w:val="center"/>
              <w:rPr>
                <w:bCs/>
                <w:sz w:val="18"/>
                <w:szCs w:val="18"/>
              </w:rPr>
            </w:pPr>
            <w:r w:rsidRPr="0050553F">
              <w:rPr>
                <w:bCs/>
                <w:sz w:val="18"/>
                <w:szCs w:val="18"/>
              </w:rPr>
              <w:t> </w:t>
            </w:r>
          </w:p>
        </w:tc>
      </w:tr>
      <w:tr w:rsidR="00E21538" w:rsidRPr="0050553F" w14:paraId="66C0C90C" w14:textId="77777777" w:rsidTr="00E36174">
        <w:trPr>
          <w:trHeight w:val="240"/>
        </w:trPr>
        <w:tc>
          <w:tcPr>
            <w:tcW w:w="920" w:type="dxa"/>
            <w:tcBorders>
              <w:top w:val="nil"/>
              <w:left w:val="single" w:sz="4" w:space="0" w:color="auto"/>
              <w:bottom w:val="single" w:sz="4" w:space="0" w:color="auto"/>
              <w:right w:val="single" w:sz="4" w:space="0" w:color="auto"/>
            </w:tcBorders>
            <w:shd w:val="clear" w:color="auto" w:fill="auto"/>
            <w:hideMark/>
          </w:tcPr>
          <w:p w14:paraId="31B63FA8" w14:textId="77777777" w:rsidR="00E21538" w:rsidRPr="0050553F" w:rsidRDefault="00E21538"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37B4D5F1" w14:textId="77777777" w:rsidR="00E21538" w:rsidRPr="0050553F" w:rsidRDefault="00E21538" w:rsidP="00E36174">
            <w:pPr>
              <w:rPr>
                <w:sz w:val="18"/>
                <w:szCs w:val="18"/>
              </w:rPr>
            </w:pPr>
            <w:r w:rsidRPr="0050553F">
              <w:rPr>
                <w:sz w:val="18"/>
                <w:szCs w:val="18"/>
              </w:rPr>
              <w:t xml:space="preserve">    за один документ.</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2F804416" w14:textId="77777777" w:rsidR="00E21538" w:rsidRPr="0050553F" w:rsidRDefault="00E21538" w:rsidP="00E36174">
            <w:pPr>
              <w:jc w:val="center"/>
              <w:rPr>
                <w:bCs/>
                <w:sz w:val="18"/>
                <w:szCs w:val="18"/>
              </w:rPr>
            </w:pPr>
            <w:r w:rsidRPr="0050553F">
              <w:rPr>
                <w:bCs/>
                <w:sz w:val="18"/>
                <w:szCs w:val="18"/>
              </w:rPr>
              <w:t>0.50 BYN</w:t>
            </w:r>
          </w:p>
        </w:tc>
      </w:tr>
      <w:tr w:rsidR="00E21538" w:rsidRPr="0050553F" w14:paraId="6BCE65EF" w14:textId="77777777" w:rsidTr="00E36174">
        <w:trPr>
          <w:trHeight w:val="270"/>
        </w:trPr>
        <w:tc>
          <w:tcPr>
            <w:tcW w:w="920" w:type="dxa"/>
            <w:tcBorders>
              <w:top w:val="nil"/>
              <w:left w:val="single" w:sz="4" w:space="0" w:color="auto"/>
              <w:bottom w:val="single" w:sz="4" w:space="0" w:color="auto"/>
              <w:right w:val="single" w:sz="4" w:space="0" w:color="auto"/>
            </w:tcBorders>
            <w:shd w:val="clear" w:color="auto" w:fill="auto"/>
            <w:hideMark/>
          </w:tcPr>
          <w:p w14:paraId="0CEDAF06" w14:textId="77777777" w:rsidR="00E21538" w:rsidRPr="0050553F" w:rsidRDefault="00E21538" w:rsidP="00E36174">
            <w:pPr>
              <w:rPr>
                <w:sz w:val="18"/>
                <w:szCs w:val="18"/>
              </w:rPr>
            </w:pPr>
            <w:r w:rsidRPr="0050553F">
              <w:rPr>
                <w:sz w:val="18"/>
                <w:szCs w:val="18"/>
              </w:rPr>
              <w:t>2.</w:t>
            </w:r>
          </w:p>
        </w:tc>
        <w:tc>
          <w:tcPr>
            <w:tcW w:w="8520" w:type="dxa"/>
            <w:tcBorders>
              <w:top w:val="nil"/>
              <w:left w:val="nil"/>
              <w:bottom w:val="single" w:sz="4" w:space="0" w:color="auto"/>
              <w:right w:val="single" w:sz="4" w:space="0" w:color="auto"/>
            </w:tcBorders>
            <w:shd w:val="clear" w:color="auto" w:fill="auto"/>
            <w:hideMark/>
          </w:tcPr>
          <w:p w14:paraId="15602E9B" w14:textId="77777777" w:rsidR="00E21538" w:rsidRPr="0050553F" w:rsidRDefault="00E21538" w:rsidP="00E36174">
            <w:pPr>
              <w:rPr>
                <w:sz w:val="18"/>
                <w:szCs w:val="18"/>
              </w:rPr>
            </w:pPr>
            <w:r w:rsidRPr="0050553F">
              <w:rPr>
                <w:sz w:val="18"/>
                <w:szCs w:val="18"/>
              </w:rPr>
              <w:t>ДИСТАНЦИОННОЕ БАНКОВСКОЕ ОБСЛУЖИВАНИЕ</w:t>
            </w:r>
          </w:p>
        </w:tc>
        <w:tc>
          <w:tcPr>
            <w:tcW w:w="5156" w:type="dxa"/>
            <w:tcBorders>
              <w:top w:val="single" w:sz="4" w:space="0" w:color="auto"/>
              <w:left w:val="nil"/>
              <w:bottom w:val="single" w:sz="4" w:space="0" w:color="auto"/>
              <w:right w:val="single" w:sz="4" w:space="0" w:color="000000"/>
            </w:tcBorders>
            <w:shd w:val="clear" w:color="auto" w:fill="auto"/>
            <w:hideMark/>
          </w:tcPr>
          <w:p w14:paraId="25E8B758" w14:textId="77777777" w:rsidR="00E21538" w:rsidRPr="0050553F" w:rsidRDefault="00E21538" w:rsidP="00E36174">
            <w:pPr>
              <w:jc w:val="both"/>
              <w:rPr>
                <w:sz w:val="18"/>
                <w:szCs w:val="18"/>
              </w:rPr>
            </w:pPr>
            <w:r w:rsidRPr="0050553F">
              <w:rPr>
                <w:sz w:val="18"/>
                <w:szCs w:val="18"/>
              </w:rPr>
              <w:t> </w:t>
            </w:r>
          </w:p>
        </w:tc>
      </w:tr>
      <w:tr w:rsidR="00E21538" w:rsidRPr="0050553F" w14:paraId="79E368AA" w14:textId="77777777" w:rsidTr="00E36174">
        <w:trPr>
          <w:trHeight w:val="465"/>
        </w:trPr>
        <w:tc>
          <w:tcPr>
            <w:tcW w:w="920" w:type="dxa"/>
            <w:tcBorders>
              <w:top w:val="nil"/>
              <w:left w:val="single" w:sz="4" w:space="0" w:color="auto"/>
              <w:bottom w:val="single" w:sz="4" w:space="0" w:color="auto"/>
              <w:right w:val="single" w:sz="4" w:space="0" w:color="auto"/>
            </w:tcBorders>
            <w:shd w:val="clear" w:color="auto" w:fill="auto"/>
            <w:hideMark/>
          </w:tcPr>
          <w:p w14:paraId="68298027" w14:textId="77777777" w:rsidR="00E21538" w:rsidRPr="0050553F" w:rsidRDefault="00E21538" w:rsidP="00E36174">
            <w:pPr>
              <w:rPr>
                <w:sz w:val="18"/>
                <w:szCs w:val="18"/>
              </w:rPr>
            </w:pPr>
            <w:r w:rsidRPr="0050553F">
              <w:rPr>
                <w:sz w:val="18"/>
                <w:szCs w:val="18"/>
              </w:rPr>
              <w:t>2.1.</w:t>
            </w:r>
          </w:p>
        </w:tc>
        <w:tc>
          <w:tcPr>
            <w:tcW w:w="8520" w:type="dxa"/>
            <w:tcBorders>
              <w:top w:val="nil"/>
              <w:left w:val="nil"/>
              <w:bottom w:val="single" w:sz="4" w:space="0" w:color="auto"/>
              <w:right w:val="single" w:sz="4" w:space="0" w:color="auto"/>
            </w:tcBorders>
            <w:shd w:val="clear" w:color="auto" w:fill="auto"/>
            <w:hideMark/>
          </w:tcPr>
          <w:p w14:paraId="1B263B73" w14:textId="77777777" w:rsidR="00E21538" w:rsidRPr="0050553F" w:rsidRDefault="00E21538" w:rsidP="00E36174">
            <w:pPr>
              <w:rPr>
                <w:sz w:val="18"/>
                <w:szCs w:val="18"/>
              </w:rPr>
            </w:pPr>
            <w:r w:rsidRPr="0050553F">
              <w:rPr>
                <w:sz w:val="18"/>
                <w:szCs w:val="18"/>
              </w:rPr>
              <w:t>Подключение клиента к подсистеме «Интернет-клиент» системы ДБО «BS-</w:t>
            </w:r>
            <w:proofErr w:type="spellStart"/>
            <w:r w:rsidRPr="0050553F">
              <w:rPr>
                <w:sz w:val="18"/>
                <w:szCs w:val="18"/>
              </w:rPr>
              <w:t>Client</w:t>
            </w:r>
            <w:proofErr w:type="spellEnd"/>
            <w:r w:rsidRPr="0050553F">
              <w:rPr>
                <w:sz w:val="18"/>
                <w:szCs w:val="18"/>
              </w:rPr>
              <w:t>» / СДБО «СББОЛ»</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24C3781B" w14:textId="77777777" w:rsidR="00E21538" w:rsidRPr="0050553F" w:rsidRDefault="00E21538" w:rsidP="00E36174">
            <w:pPr>
              <w:jc w:val="center"/>
              <w:rPr>
                <w:bCs/>
                <w:sz w:val="18"/>
                <w:szCs w:val="18"/>
              </w:rPr>
            </w:pPr>
            <w:r w:rsidRPr="0050553F">
              <w:rPr>
                <w:bCs/>
                <w:sz w:val="18"/>
                <w:szCs w:val="18"/>
              </w:rPr>
              <w:t xml:space="preserve">В Пакет операций включено 1 подключение </w:t>
            </w:r>
            <w:r w:rsidRPr="0050553F">
              <w:rPr>
                <w:bCs/>
                <w:sz w:val="18"/>
                <w:szCs w:val="18"/>
              </w:rPr>
              <w:br/>
              <w:t>к одной из подсистем</w:t>
            </w:r>
          </w:p>
        </w:tc>
      </w:tr>
      <w:tr w:rsidR="00E21538" w:rsidRPr="0050553F" w14:paraId="02701DE8" w14:textId="77777777" w:rsidTr="00E36174">
        <w:trPr>
          <w:trHeight w:val="480"/>
        </w:trPr>
        <w:tc>
          <w:tcPr>
            <w:tcW w:w="920" w:type="dxa"/>
            <w:tcBorders>
              <w:top w:val="nil"/>
              <w:left w:val="single" w:sz="4" w:space="0" w:color="auto"/>
              <w:bottom w:val="single" w:sz="4" w:space="0" w:color="auto"/>
              <w:right w:val="single" w:sz="4" w:space="0" w:color="auto"/>
            </w:tcBorders>
            <w:shd w:val="clear" w:color="auto" w:fill="auto"/>
            <w:hideMark/>
          </w:tcPr>
          <w:p w14:paraId="24333F31" w14:textId="77777777" w:rsidR="00E21538" w:rsidRPr="0050553F" w:rsidRDefault="00E21538" w:rsidP="00E36174">
            <w:pPr>
              <w:rPr>
                <w:sz w:val="18"/>
                <w:szCs w:val="18"/>
              </w:rPr>
            </w:pPr>
            <w:r w:rsidRPr="0050553F">
              <w:rPr>
                <w:sz w:val="18"/>
                <w:szCs w:val="18"/>
              </w:rPr>
              <w:t>2.2.</w:t>
            </w:r>
          </w:p>
        </w:tc>
        <w:tc>
          <w:tcPr>
            <w:tcW w:w="8520" w:type="dxa"/>
            <w:tcBorders>
              <w:top w:val="nil"/>
              <w:left w:val="nil"/>
              <w:bottom w:val="single" w:sz="4" w:space="0" w:color="auto"/>
              <w:right w:val="single" w:sz="4" w:space="0" w:color="auto"/>
            </w:tcBorders>
            <w:shd w:val="clear" w:color="auto" w:fill="auto"/>
            <w:hideMark/>
          </w:tcPr>
          <w:p w14:paraId="5D0BF0D3" w14:textId="77777777" w:rsidR="00E21538" w:rsidRPr="0050553F" w:rsidRDefault="00E21538" w:rsidP="00E36174">
            <w:pPr>
              <w:rPr>
                <w:sz w:val="18"/>
                <w:szCs w:val="18"/>
              </w:rPr>
            </w:pPr>
            <w:r w:rsidRPr="0050553F">
              <w:rPr>
                <w:sz w:val="18"/>
                <w:szCs w:val="18"/>
              </w:rPr>
              <w:t>Абонентская плата за обслуживание в подсистеме «Интернет-клиент» системы ДБО «BS-</w:t>
            </w:r>
            <w:proofErr w:type="spellStart"/>
            <w:r w:rsidRPr="0050553F">
              <w:rPr>
                <w:sz w:val="18"/>
                <w:szCs w:val="18"/>
              </w:rPr>
              <w:t>Client</w:t>
            </w:r>
            <w:proofErr w:type="spellEnd"/>
            <w:r w:rsidRPr="0050553F">
              <w:rPr>
                <w:sz w:val="18"/>
                <w:szCs w:val="18"/>
              </w:rPr>
              <w:t>» / СДБО «СББОЛ»</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2E22A712" w14:textId="77777777" w:rsidR="00E21538" w:rsidRPr="0050553F" w:rsidRDefault="00E21538" w:rsidP="00E36174">
            <w:pPr>
              <w:jc w:val="center"/>
              <w:rPr>
                <w:bCs/>
                <w:sz w:val="18"/>
                <w:szCs w:val="18"/>
              </w:rPr>
            </w:pPr>
            <w:r w:rsidRPr="0050553F">
              <w:rPr>
                <w:bCs/>
                <w:sz w:val="18"/>
                <w:szCs w:val="18"/>
              </w:rPr>
              <w:t> </w:t>
            </w:r>
          </w:p>
        </w:tc>
      </w:tr>
      <w:tr w:rsidR="00E21538" w:rsidRPr="0050553F" w14:paraId="2EADFABB" w14:textId="77777777" w:rsidTr="00E36174">
        <w:trPr>
          <w:trHeight w:val="2405"/>
        </w:trPr>
        <w:tc>
          <w:tcPr>
            <w:tcW w:w="920" w:type="dxa"/>
            <w:tcBorders>
              <w:top w:val="single" w:sz="4" w:space="0" w:color="auto"/>
              <w:left w:val="single" w:sz="4" w:space="0" w:color="auto"/>
              <w:bottom w:val="single" w:sz="4" w:space="0" w:color="auto"/>
              <w:right w:val="single" w:sz="4" w:space="0" w:color="auto"/>
            </w:tcBorders>
            <w:shd w:val="clear" w:color="auto" w:fill="auto"/>
            <w:hideMark/>
          </w:tcPr>
          <w:p w14:paraId="223801E2" w14:textId="77777777" w:rsidR="00E21538" w:rsidRPr="0050553F" w:rsidRDefault="00E21538" w:rsidP="00E36174">
            <w:pPr>
              <w:rPr>
                <w:sz w:val="18"/>
                <w:szCs w:val="18"/>
              </w:rPr>
            </w:pPr>
            <w:r w:rsidRPr="0050553F">
              <w:rPr>
                <w:sz w:val="18"/>
                <w:szCs w:val="18"/>
              </w:rPr>
              <w:t>2.3.</w:t>
            </w:r>
          </w:p>
        </w:tc>
        <w:tc>
          <w:tcPr>
            <w:tcW w:w="8520" w:type="dxa"/>
            <w:tcBorders>
              <w:top w:val="single" w:sz="4" w:space="0" w:color="auto"/>
              <w:left w:val="nil"/>
              <w:bottom w:val="single" w:sz="4" w:space="0" w:color="auto"/>
              <w:right w:val="single" w:sz="4" w:space="0" w:color="auto"/>
            </w:tcBorders>
            <w:shd w:val="clear" w:color="auto" w:fill="auto"/>
            <w:hideMark/>
          </w:tcPr>
          <w:p w14:paraId="59AD0236" w14:textId="77777777" w:rsidR="00E21538" w:rsidRPr="0050553F" w:rsidRDefault="00E21538" w:rsidP="00E36174">
            <w:pPr>
              <w:rPr>
                <w:sz w:val="18"/>
                <w:szCs w:val="18"/>
              </w:rPr>
            </w:pPr>
            <w:proofErr w:type="gramStart"/>
            <w:r w:rsidRPr="0050553F">
              <w:rPr>
                <w:sz w:val="18"/>
                <w:szCs w:val="18"/>
              </w:rPr>
              <w:t>Представление дополнительной информации в подсистеме «Интернет-клиент» системы ДБО «BS-</w:t>
            </w:r>
            <w:proofErr w:type="spellStart"/>
            <w:r w:rsidRPr="0050553F">
              <w:rPr>
                <w:sz w:val="18"/>
                <w:szCs w:val="18"/>
              </w:rPr>
              <w:t>Client</w:t>
            </w:r>
            <w:proofErr w:type="spellEnd"/>
            <w:r w:rsidRPr="0050553F">
              <w:rPr>
                <w:sz w:val="18"/>
                <w:szCs w:val="18"/>
              </w:rPr>
              <w:t>» по запросу клиента:</w:t>
            </w:r>
            <w:r w:rsidRPr="0050553F">
              <w:rPr>
                <w:sz w:val="18"/>
                <w:szCs w:val="18"/>
              </w:rPr>
              <w:br/>
              <w:t xml:space="preserve">о состоянии картотеки; </w:t>
            </w:r>
            <w:r w:rsidRPr="0050553F">
              <w:rPr>
                <w:sz w:val="18"/>
                <w:szCs w:val="18"/>
              </w:rPr>
              <w:br/>
              <w:t xml:space="preserve">о забронированных денежных средствах; </w:t>
            </w:r>
            <w:r w:rsidRPr="0050553F">
              <w:rPr>
                <w:sz w:val="18"/>
                <w:szCs w:val="18"/>
              </w:rPr>
              <w:br/>
              <w:t xml:space="preserve">об исполнении платежных требований, в </w:t>
            </w:r>
            <w:proofErr w:type="spellStart"/>
            <w:r w:rsidRPr="0050553F">
              <w:rPr>
                <w:sz w:val="18"/>
                <w:szCs w:val="18"/>
              </w:rPr>
              <w:t>т.ч</w:t>
            </w:r>
            <w:proofErr w:type="spellEnd"/>
            <w:r w:rsidRPr="0050553F">
              <w:rPr>
                <w:sz w:val="18"/>
                <w:szCs w:val="18"/>
              </w:rPr>
              <w:t>. принятых на инкассо;</w:t>
            </w:r>
            <w:r w:rsidRPr="0050553F">
              <w:rPr>
                <w:sz w:val="18"/>
                <w:szCs w:val="18"/>
              </w:rPr>
              <w:br/>
              <w:t xml:space="preserve">об ограничениях/отмене ограничений по счетам органами взыскания; </w:t>
            </w:r>
            <w:r w:rsidRPr="0050553F">
              <w:rPr>
                <w:sz w:val="18"/>
                <w:szCs w:val="18"/>
              </w:rPr>
              <w:br/>
              <w:t>о поступивших/отозванных распоряжениях ИМНС;</w:t>
            </w:r>
            <w:r w:rsidRPr="0050553F">
              <w:rPr>
                <w:sz w:val="18"/>
                <w:szCs w:val="18"/>
              </w:rPr>
              <w:br/>
              <w:t>об открытых (действующих) депозитах;</w:t>
            </w:r>
            <w:r w:rsidRPr="0050553F">
              <w:rPr>
                <w:sz w:val="18"/>
                <w:szCs w:val="18"/>
              </w:rPr>
              <w:br/>
              <w:t>о платежах, принятых в пользу клиента за товары, работы (услуги);</w:t>
            </w:r>
            <w:proofErr w:type="gramEnd"/>
            <w:r w:rsidRPr="0050553F">
              <w:rPr>
                <w:sz w:val="18"/>
                <w:szCs w:val="18"/>
              </w:rPr>
              <w:br/>
              <w:t>о корпоративных банковских платежных карточках (об остатках, движении денежных средств, держателях карточек) и др.</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5D3AAA8E" w14:textId="77777777" w:rsidR="00E21538" w:rsidRPr="0050553F" w:rsidRDefault="00E21538" w:rsidP="00E36174">
            <w:pPr>
              <w:jc w:val="center"/>
              <w:rPr>
                <w:bCs/>
                <w:sz w:val="18"/>
                <w:szCs w:val="18"/>
              </w:rPr>
            </w:pPr>
            <w:r w:rsidRPr="0050553F">
              <w:rPr>
                <w:bCs/>
                <w:sz w:val="18"/>
                <w:szCs w:val="18"/>
              </w:rPr>
              <w:t>Без ограничения количества запросов</w:t>
            </w:r>
          </w:p>
        </w:tc>
      </w:tr>
      <w:tr w:rsidR="00E21538" w:rsidRPr="0050553F" w14:paraId="1C517972" w14:textId="77777777" w:rsidTr="00E36174">
        <w:trPr>
          <w:trHeight w:val="270"/>
        </w:trPr>
        <w:tc>
          <w:tcPr>
            <w:tcW w:w="920" w:type="dxa"/>
            <w:tcBorders>
              <w:top w:val="nil"/>
              <w:left w:val="single" w:sz="4" w:space="0" w:color="auto"/>
              <w:bottom w:val="single" w:sz="4" w:space="0" w:color="auto"/>
              <w:right w:val="single" w:sz="4" w:space="0" w:color="auto"/>
            </w:tcBorders>
            <w:shd w:val="clear" w:color="auto" w:fill="auto"/>
            <w:hideMark/>
          </w:tcPr>
          <w:p w14:paraId="6378960C" w14:textId="77777777" w:rsidR="00E21538" w:rsidRPr="0050553F" w:rsidRDefault="00E21538" w:rsidP="00E36174">
            <w:pPr>
              <w:rPr>
                <w:sz w:val="18"/>
                <w:szCs w:val="18"/>
              </w:rPr>
            </w:pPr>
            <w:r w:rsidRPr="0050553F">
              <w:rPr>
                <w:sz w:val="18"/>
                <w:szCs w:val="18"/>
              </w:rPr>
              <w:t>2.4.</w:t>
            </w:r>
          </w:p>
        </w:tc>
        <w:tc>
          <w:tcPr>
            <w:tcW w:w="8520" w:type="dxa"/>
            <w:tcBorders>
              <w:top w:val="nil"/>
              <w:left w:val="nil"/>
              <w:bottom w:val="single" w:sz="4" w:space="0" w:color="auto"/>
              <w:right w:val="single" w:sz="4" w:space="0" w:color="auto"/>
            </w:tcBorders>
            <w:shd w:val="clear" w:color="auto" w:fill="auto"/>
            <w:vAlign w:val="bottom"/>
            <w:hideMark/>
          </w:tcPr>
          <w:p w14:paraId="24213A74" w14:textId="77777777" w:rsidR="00E21538" w:rsidRPr="0050553F" w:rsidRDefault="00E21538" w:rsidP="00E36174">
            <w:pPr>
              <w:rPr>
                <w:sz w:val="18"/>
                <w:szCs w:val="18"/>
              </w:rPr>
            </w:pPr>
            <w:r w:rsidRPr="0050553F">
              <w:rPr>
                <w:sz w:val="18"/>
                <w:szCs w:val="18"/>
              </w:rPr>
              <w:t xml:space="preserve">Подключение клиента </w:t>
            </w:r>
            <w:proofErr w:type="gramStart"/>
            <w:r w:rsidRPr="0050553F">
              <w:rPr>
                <w:sz w:val="18"/>
                <w:szCs w:val="18"/>
              </w:rPr>
              <w:t>к</w:t>
            </w:r>
            <w:proofErr w:type="gramEnd"/>
            <w:r w:rsidRPr="0050553F">
              <w:rPr>
                <w:sz w:val="18"/>
                <w:szCs w:val="18"/>
              </w:rPr>
              <w:t xml:space="preserve"> АС «</w:t>
            </w:r>
            <w:proofErr w:type="spellStart"/>
            <w:r w:rsidRPr="0050553F">
              <w:rPr>
                <w:sz w:val="18"/>
                <w:szCs w:val="18"/>
              </w:rPr>
              <w:t>SavEx</w:t>
            </w:r>
            <w:proofErr w:type="spellEnd"/>
            <w:r w:rsidRPr="0050553F">
              <w:rPr>
                <w:sz w:val="18"/>
                <w:szCs w:val="18"/>
              </w:rPr>
              <w:t>»</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29CC43CB" w14:textId="77777777" w:rsidR="00E21538" w:rsidRPr="0050553F" w:rsidRDefault="00E21538" w:rsidP="00E36174">
            <w:pPr>
              <w:jc w:val="center"/>
              <w:rPr>
                <w:bCs/>
                <w:sz w:val="18"/>
                <w:szCs w:val="18"/>
              </w:rPr>
            </w:pPr>
            <w:r w:rsidRPr="0050553F">
              <w:rPr>
                <w:bCs/>
                <w:sz w:val="18"/>
                <w:szCs w:val="18"/>
              </w:rPr>
              <w:t>В Пакет операций включено 1 подключение</w:t>
            </w:r>
          </w:p>
        </w:tc>
      </w:tr>
      <w:tr w:rsidR="00E21538" w:rsidRPr="0050553F" w14:paraId="5E0AEF19" w14:textId="77777777" w:rsidTr="00E36174">
        <w:trPr>
          <w:trHeight w:val="300"/>
        </w:trPr>
        <w:tc>
          <w:tcPr>
            <w:tcW w:w="920" w:type="dxa"/>
            <w:tcBorders>
              <w:top w:val="nil"/>
              <w:left w:val="single" w:sz="4" w:space="0" w:color="auto"/>
              <w:bottom w:val="single" w:sz="4" w:space="0" w:color="auto"/>
              <w:right w:val="single" w:sz="4" w:space="0" w:color="auto"/>
            </w:tcBorders>
            <w:shd w:val="clear" w:color="auto" w:fill="auto"/>
            <w:hideMark/>
          </w:tcPr>
          <w:p w14:paraId="7CACD4D1" w14:textId="77777777" w:rsidR="00E21538" w:rsidRPr="0050553F" w:rsidRDefault="00E21538" w:rsidP="00E36174">
            <w:pPr>
              <w:rPr>
                <w:sz w:val="18"/>
                <w:szCs w:val="18"/>
              </w:rPr>
            </w:pPr>
            <w:r w:rsidRPr="0050553F">
              <w:rPr>
                <w:sz w:val="18"/>
                <w:szCs w:val="18"/>
              </w:rPr>
              <w:t>3.</w:t>
            </w:r>
          </w:p>
        </w:tc>
        <w:tc>
          <w:tcPr>
            <w:tcW w:w="8520" w:type="dxa"/>
            <w:tcBorders>
              <w:top w:val="nil"/>
              <w:left w:val="nil"/>
              <w:bottom w:val="single" w:sz="4" w:space="0" w:color="auto"/>
              <w:right w:val="single" w:sz="4" w:space="0" w:color="auto"/>
            </w:tcBorders>
            <w:shd w:val="clear" w:color="auto" w:fill="auto"/>
            <w:vAlign w:val="bottom"/>
            <w:hideMark/>
          </w:tcPr>
          <w:p w14:paraId="0D6D3DEE" w14:textId="77777777" w:rsidR="00E21538" w:rsidRPr="0050553F" w:rsidRDefault="00E21538" w:rsidP="00E36174">
            <w:pPr>
              <w:rPr>
                <w:sz w:val="18"/>
                <w:szCs w:val="18"/>
              </w:rPr>
            </w:pPr>
            <w:r w:rsidRPr="0050553F">
              <w:rPr>
                <w:sz w:val="18"/>
                <w:szCs w:val="18"/>
              </w:rPr>
              <w:t>ОПЕРАЦИИ С КОРПОРАТИВНЫМИ БАНКОВСКИМИ ПЛАТЕЖНЫМИ КАРТОЧКАМИ</w:t>
            </w:r>
          </w:p>
        </w:tc>
        <w:tc>
          <w:tcPr>
            <w:tcW w:w="5156" w:type="dxa"/>
            <w:tcBorders>
              <w:top w:val="single" w:sz="4" w:space="0" w:color="auto"/>
              <w:left w:val="nil"/>
              <w:bottom w:val="single" w:sz="4" w:space="0" w:color="auto"/>
              <w:right w:val="single" w:sz="4" w:space="0" w:color="000000"/>
            </w:tcBorders>
            <w:shd w:val="clear" w:color="auto" w:fill="auto"/>
            <w:noWrap/>
            <w:vAlign w:val="center"/>
            <w:hideMark/>
          </w:tcPr>
          <w:p w14:paraId="32ED8B6F" w14:textId="77777777" w:rsidR="00E21538" w:rsidRPr="0050553F" w:rsidRDefault="00E21538" w:rsidP="00E36174">
            <w:pPr>
              <w:jc w:val="center"/>
              <w:rPr>
                <w:bCs/>
                <w:sz w:val="18"/>
                <w:szCs w:val="18"/>
              </w:rPr>
            </w:pPr>
            <w:r w:rsidRPr="0050553F">
              <w:rPr>
                <w:bCs/>
                <w:sz w:val="18"/>
                <w:szCs w:val="18"/>
              </w:rPr>
              <w:t> </w:t>
            </w:r>
          </w:p>
        </w:tc>
      </w:tr>
      <w:tr w:rsidR="00E21538" w:rsidRPr="0050553F" w14:paraId="1171CF95" w14:textId="77777777" w:rsidTr="00E36174">
        <w:trPr>
          <w:trHeight w:val="300"/>
        </w:trPr>
        <w:tc>
          <w:tcPr>
            <w:tcW w:w="920" w:type="dxa"/>
            <w:tcBorders>
              <w:top w:val="nil"/>
              <w:left w:val="single" w:sz="4" w:space="0" w:color="auto"/>
              <w:bottom w:val="single" w:sz="4" w:space="0" w:color="auto"/>
              <w:right w:val="single" w:sz="4" w:space="0" w:color="auto"/>
            </w:tcBorders>
            <w:shd w:val="clear" w:color="auto" w:fill="auto"/>
            <w:hideMark/>
          </w:tcPr>
          <w:p w14:paraId="648380C0" w14:textId="77777777" w:rsidR="00E21538" w:rsidRPr="0050553F" w:rsidRDefault="00E21538" w:rsidP="00E36174">
            <w:pPr>
              <w:rPr>
                <w:sz w:val="18"/>
                <w:szCs w:val="18"/>
              </w:rPr>
            </w:pPr>
            <w:r w:rsidRPr="0050553F">
              <w:rPr>
                <w:sz w:val="18"/>
                <w:szCs w:val="18"/>
              </w:rPr>
              <w:t>3.1.</w:t>
            </w:r>
          </w:p>
        </w:tc>
        <w:tc>
          <w:tcPr>
            <w:tcW w:w="8520" w:type="dxa"/>
            <w:tcBorders>
              <w:top w:val="nil"/>
              <w:left w:val="nil"/>
              <w:bottom w:val="single" w:sz="4" w:space="0" w:color="auto"/>
              <w:right w:val="single" w:sz="4" w:space="0" w:color="auto"/>
            </w:tcBorders>
            <w:shd w:val="clear" w:color="auto" w:fill="auto"/>
            <w:vAlign w:val="bottom"/>
            <w:hideMark/>
          </w:tcPr>
          <w:p w14:paraId="23EF2A75" w14:textId="77777777" w:rsidR="00E21538" w:rsidRPr="0050553F" w:rsidRDefault="00E21538" w:rsidP="00E36174">
            <w:pPr>
              <w:rPr>
                <w:sz w:val="18"/>
                <w:szCs w:val="18"/>
              </w:rPr>
            </w:pPr>
            <w:r w:rsidRPr="0050553F">
              <w:rPr>
                <w:sz w:val="18"/>
                <w:szCs w:val="18"/>
              </w:rPr>
              <w:t>Открытие счета с использованием банковских платежных карточек в белорусских рублях</w:t>
            </w:r>
          </w:p>
        </w:tc>
        <w:tc>
          <w:tcPr>
            <w:tcW w:w="5156" w:type="dxa"/>
            <w:tcBorders>
              <w:top w:val="single" w:sz="4" w:space="0" w:color="auto"/>
              <w:left w:val="nil"/>
              <w:bottom w:val="single" w:sz="4" w:space="0" w:color="auto"/>
              <w:right w:val="single" w:sz="4" w:space="0" w:color="000000"/>
            </w:tcBorders>
            <w:shd w:val="clear" w:color="auto" w:fill="auto"/>
            <w:noWrap/>
            <w:vAlign w:val="center"/>
            <w:hideMark/>
          </w:tcPr>
          <w:p w14:paraId="293C82C7" w14:textId="77777777" w:rsidR="00E21538" w:rsidRPr="0050553F" w:rsidRDefault="00E21538" w:rsidP="00E36174">
            <w:pPr>
              <w:jc w:val="center"/>
              <w:rPr>
                <w:bCs/>
                <w:sz w:val="18"/>
                <w:szCs w:val="18"/>
              </w:rPr>
            </w:pPr>
            <w:r w:rsidRPr="0050553F">
              <w:rPr>
                <w:bCs/>
                <w:sz w:val="18"/>
                <w:szCs w:val="18"/>
              </w:rPr>
              <w:t> </w:t>
            </w:r>
          </w:p>
        </w:tc>
      </w:tr>
      <w:tr w:rsidR="00E21538" w:rsidRPr="0050553F" w14:paraId="6C0BA463" w14:textId="77777777" w:rsidTr="00F96455">
        <w:trPr>
          <w:trHeight w:val="524"/>
        </w:trPr>
        <w:tc>
          <w:tcPr>
            <w:tcW w:w="920" w:type="dxa"/>
            <w:tcBorders>
              <w:top w:val="nil"/>
              <w:left w:val="single" w:sz="4" w:space="0" w:color="auto"/>
              <w:bottom w:val="single" w:sz="4" w:space="0" w:color="auto"/>
              <w:right w:val="single" w:sz="4" w:space="0" w:color="auto"/>
            </w:tcBorders>
            <w:shd w:val="clear" w:color="auto" w:fill="auto"/>
            <w:hideMark/>
          </w:tcPr>
          <w:p w14:paraId="56353EF3" w14:textId="77777777" w:rsidR="00E21538" w:rsidRPr="0050553F" w:rsidRDefault="00E21538" w:rsidP="00E36174">
            <w:pPr>
              <w:rPr>
                <w:sz w:val="18"/>
                <w:szCs w:val="18"/>
              </w:rPr>
            </w:pPr>
            <w:r w:rsidRPr="0050553F">
              <w:rPr>
                <w:sz w:val="18"/>
                <w:szCs w:val="18"/>
              </w:rPr>
              <w:t>3.2.</w:t>
            </w:r>
          </w:p>
        </w:tc>
        <w:tc>
          <w:tcPr>
            <w:tcW w:w="8520" w:type="dxa"/>
            <w:tcBorders>
              <w:top w:val="nil"/>
              <w:left w:val="nil"/>
              <w:bottom w:val="single" w:sz="4" w:space="0" w:color="auto"/>
              <w:right w:val="single" w:sz="4" w:space="0" w:color="auto"/>
            </w:tcBorders>
            <w:shd w:val="clear" w:color="auto" w:fill="auto"/>
            <w:hideMark/>
          </w:tcPr>
          <w:p w14:paraId="53BCD67B" w14:textId="77777777" w:rsidR="00E21538" w:rsidRPr="0050553F" w:rsidRDefault="00E21538" w:rsidP="00E36174">
            <w:pPr>
              <w:rPr>
                <w:sz w:val="18"/>
                <w:szCs w:val="18"/>
              </w:rPr>
            </w:pPr>
            <w:r w:rsidRPr="0050553F">
              <w:rPr>
                <w:sz w:val="18"/>
                <w:szCs w:val="18"/>
              </w:rPr>
              <w:t>Обслуживание корпоративной банковской платежной карточки в белорусских рублях в течение срока ее действия</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0E7CFD3C" w14:textId="77777777" w:rsidR="00E21538" w:rsidRPr="0050553F" w:rsidRDefault="00E21538" w:rsidP="00E36174">
            <w:pPr>
              <w:jc w:val="center"/>
              <w:rPr>
                <w:bCs/>
                <w:sz w:val="18"/>
                <w:szCs w:val="18"/>
              </w:rPr>
            </w:pPr>
            <w:r w:rsidRPr="0050553F">
              <w:rPr>
                <w:bCs/>
                <w:sz w:val="18"/>
                <w:szCs w:val="18"/>
              </w:rPr>
              <w:t xml:space="preserve">В Пакет операций включено обслуживание </w:t>
            </w:r>
            <w:r w:rsidRPr="0050553F">
              <w:rPr>
                <w:bCs/>
                <w:sz w:val="18"/>
                <w:szCs w:val="18"/>
              </w:rPr>
              <w:br/>
              <w:t>2 карточек, предусмотренных пунктом 7.1.1 Сборника вознаграждений, единожды</w:t>
            </w:r>
          </w:p>
        </w:tc>
      </w:tr>
      <w:tr w:rsidR="00E21538" w:rsidRPr="0050553F" w14:paraId="69B7688D" w14:textId="77777777" w:rsidTr="00F96455">
        <w:trPr>
          <w:trHeight w:val="300"/>
        </w:trPr>
        <w:tc>
          <w:tcPr>
            <w:tcW w:w="920" w:type="dxa"/>
            <w:tcBorders>
              <w:top w:val="single" w:sz="4" w:space="0" w:color="auto"/>
              <w:left w:val="single" w:sz="4" w:space="0" w:color="auto"/>
              <w:bottom w:val="single" w:sz="4" w:space="0" w:color="auto"/>
              <w:right w:val="single" w:sz="4" w:space="0" w:color="auto"/>
            </w:tcBorders>
            <w:shd w:val="clear" w:color="auto" w:fill="auto"/>
            <w:hideMark/>
          </w:tcPr>
          <w:p w14:paraId="15AE4FA5" w14:textId="77777777" w:rsidR="00E21538" w:rsidRPr="0050553F" w:rsidRDefault="00E21538" w:rsidP="00E36174">
            <w:pPr>
              <w:rPr>
                <w:sz w:val="18"/>
                <w:szCs w:val="18"/>
              </w:rPr>
            </w:pPr>
            <w:r w:rsidRPr="0050553F">
              <w:rPr>
                <w:sz w:val="18"/>
                <w:szCs w:val="18"/>
              </w:rPr>
              <w:t>3.3.</w:t>
            </w:r>
          </w:p>
        </w:tc>
        <w:tc>
          <w:tcPr>
            <w:tcW w:w="85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323326" w14:textId="77777777" w:rsidR="00E21538" w:rsidRPr="0050553F" w:rsidRDefault="00E21538" w:rsidP="00E36174">
            <w:pPr>
              <w:rPr>
                <w:sz w:val="18"/>
                <w:szCs w:val="18"/>
              </w:rPr>
            </w:pPr>
            <w:r w:rsidRPr="0050553F">
              <w:rPr>
                <w:sz w:val="18"/>
                <w:szCs w:val="18"/>
              </w:rPr>
              <w:t>Открытие счета с использованием банковских платежных карточек в иностранной валюте</w:t>
            </w:r>
          </w:p>
        </w:tc>
        <w:tc>
          <w:tcPr>
            <w:tcW w:w="515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FE11A36" w14:textId="77777777" w:rsidR="00E21538" w:rsidRPr="0050553F" w:rsidRDefault="00E21538" w:rsidP="00E36174">
            <w:pPr>
              <w:jc w:val="center"/>
              <w:rPr>
                <w:bCs/>
                <w:sz w:val="18"/>
                <w:szCs w:val="18"/>
              </w:rPr>
            </w:pPr>
            <w:r w:rsidRPr="0050553F">
              <w:rPr>
                <w:bCs/>
                <w:sz w:val="18"/>
                <w:szCs w:val="18"/>
              </w:rPr>
              <w:t> </w:t>
            </w:r>
          </w:p>
        </w:tc>
      </w:tr>
      <w:tr w:rsidR="00E21538" w:rsidRPr="0050553F" w14:paraId="1BE9C950" w14:textId="77777777" w:rsidTr="007C2320">
        <w:trPr>
          <w:trHeight w:val="555"/>
        </w:trPr>
        <w:tc>
          <w:tcPr>
            <w:tcW w:w="920" w:type="dxa"/>
            <w:tcBorders>
              <w:top w:val="single" w:sz="4" w:space="0" w:color="auto"/>
              <w:left w:val="single" w:sz="4" w:space="0" w:color="auto"/>
              <w:bottom w:val="single" w:sz="4" w:space="0" w:color="auto"/>
              <w:right w:val="single" w:sz="4" w:space="0" w:color="auto"/>
            </w:tcBorders>
            <w:shd w:val="clear" w:color="auto" w:fill="auto"/>
            <w:hideMark/>
          </w:tcPr>
          <w:p w14:paraId="3C32C862" w14:textId="77777777" w:rsidR="00E21538" w:rsidRPr="0050553F" w:rsidRDefault="00E21538" w:rsidP="00E36174">
            <w:pPr>
              <w:rPr>
                <w:sz w:val="18"/>
                <w:szCs w:val="18"/>
              </w:rPr>
            </w:pPr>
            <w:r w:rsidRPr="0050553F">
              <w:rPr>
                <w:sz w:val="18"/>
                <w:szCs w:val="18"/>
              </w:rPr>
              <w:lastRenderedPageBreak/>
              <w:t>3.4.</w:t>
            </w:r>
          </w:p>
        </w:tc>
        <w:tc>
          <w:tcPr>
            <w:tcW w:w="8520" w:type="dxa"/>
            <w:tcBorders>
              <w:top w:val="single" w:sz="4" w:space="0" w:color="auto"/>
              <w:left w:val="nil"/>
              <w:bottom w:val="single" w:sz="4" w:space="0" w:color="auto"/>
              <w:right w:val="single" w:sz="4" w:space="0" w:color="auto"/>
            </w:tcBorders>
            <w:shd w:val="clear" w:color="auto" w:fill="auto"/>
            <w:hideMark/>
          </w:tcPr>
          <w:p w14:paraId="033E254E" w14:textId="77777777" w:rsidR="00E21538" w:rsidRPr="0050553F" w:rsidRDefault="00E21538" w:rsidP="00E36174">
            <w:pPr>
              <w:rPr>
                <w:sz w:val="18"/>
                <w:szCs w:val="18"/>
              </w:rPr>
            </w:pPr>
            <w:r w:rsidRPr="0050553F">
              <w:rPr>
                <w:sz w:val="18"/>
                <w:szCs w:val="18"/>
              </w:rPr>
              <w:t>Обслуживание корпоративной банковской платежной карточки в иностранной валюте в течение срока ее действия</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0229E2AD" w14:textId="77777777" w:rsidR="00E21538" w:rsidRPr="0050553F" w:rsidRDefault="00E21538" w:rsidP="00E36174">
            <w:pPr>
              <w:jc w:val="center"/>
              <w:rPr>
                <w:bCs/>
                <w:sz w:val="18"/>
                <w:szCs w:val="18"/>
              </w:rPr>
            </w:pPr>
            <w:r w:rsidRPr="0050553F">
              <w:rPr>
                <w:bCs/>
                <w:sz w:val="18"/>
                <w:szCs w:val="18"/>
              </w:rPr>
              <w:t xml:space="preserve">В Пакет операций включено обслуживание </w:t>
            </w:r>
            <w:r w:rsidRPr="0050553F">
              <w:rPr>
                <w:bCs/>
                <w:sz w:val="18"/>
                <w:szCs w:val="18"/>
              </w:rPr>
              <w:br/>
              <w:t>2 карточек, предусмотренных пунктом 7.1.1 Сборника вознаграждений, единожды</w:t>
            </w:r>
          </w:p>
        </w:tc>
      </w:tr>
      <w:tr w:rsidR="00E21538" w:rsidRPr="0050553F" w14:paraId="554748A4" w14:textId="77777777" w:rsidTr="00E36174">
        <w:trPr>
          <w:trHeight w:val="300"/>
        </w:trPr>
        <w:tc>
          <w:tcPr>
            <w:tcW w:w="920" w:type="dxa"/>
            <w:tcBorders>
              <w:top w:val="nil"/>
              <w:left w:val="single" w:sz="4" w:space="0" w:color="auto"/>
              <w:bottom w:val="single" w:sz="4" w:space="0" w:color="auto"/>
              <w:right w:val="single" w:sz="4" w:space="0" w:color="auto"/>
            </w:tcBorders>
            <w:shd w:val="clear" w:color="auto" w:fill="auto"/>
            <w:hideMark/>
          </w:tcPr>
          <w:p w14:paraId="72DCD0F4" w14:textId="77777777" w:rsidR="00E21538" w:rsidRPr="0050553F" w:rsidRDefault="00E21538" w:rsidP="00E36174">
            <w:pPr>
              <w:rPr>
                <w:sz w:val="18"/>
                <w:szCs w:val="18"/>
              </w:rPr>
            </w:pPr>
            <w:r w:rsidRPr="0050553F">
              <w:rPr>
                <w:sz w:val="18"/>
                <w:szCs w:val="18"/>
              </w:rPr>
              <w:t>4.</w:t>
            </w:r>
          </w:p>
        </w:tc>
        <w:tc>
          <w:tcPr>
            <w:tcW w:w="8520" w:type="dxa"/>
            <w:tcBorders>
              <w:top w:val="nil"/>
              <w:left w:val="nil"/>
              <w:bottom w:val="single" w:sz="4" w:space="0" w:color="auto"/>
              <w:right w:val="single" w:sz="4" w:space="0" w:color="auto"/>
            </w:tcBorders>
            <w:shd w:val="clear" w:color="auto" w:fill="auto"/>
            <w:hideMark/>
          </w:tcPr>
          <w:p w14:paraId="1C492378" w14:textId="77777777" w:rsidR="00E21538" w:rsidRPr="0050553F" w:rsidRDefault="00E21538" w:rsidP="00E36174">
            <w:pPr>
              <w:rPr>
                <w:sz w:val="18"/>
                <w:szCs w:val="18"/>
              </w:rPr>
            </w:pPr>
            <w:r w:rsidRPr="0050553F">
              <w:rPr>
                <w:sz w:val="18"/>
                <w:szCs w:val="18"/>
              </w:rPr>
              <w:t>ДОПОЛНИТЕЛЬНЫЕ УСЛУГИ</w:t>
            </w:r>
          </w:p>
        </w:tc>
        <w:tc>
          <w:tcPr>
            <w:tcW w:w="5156" w:type="dxa"/>
            <w:tcBorders>
              <w:top w:val="single" w:sz="4" w:space="0" w:color="auto"/>
              <w:left w:val="nil"/>
              <w:bottom w:val="single" w:sz="4" w:space="0" w:color="auto"/>
              <w:right w:val="single" w:sz="4" w:space="0" w:color="000000"/>
            </w:tcBorders>
            <w:shd w:val="clear" w:color="auto" w:fill="auto"/>
            <w:hideMark/>
          </w:tcPr>
          <w:p w14:paraId="3CE26B9D" w14:textId="77777777" w:rsidR="00E21538" w:rsidRPr="0050553F" w:rsidRDefault="00E21538" w:rsidP="00E36174">
            <w:pPr>
              <w:jc w:val="both"/>
              <w:rPr>
                <w:sz w:val="18"/>
                <w:szCs w:val="18"/>
              </w:rPr>
            </w:pPr>
            <w:r w:rsidRPr="0050553F">
              <w:rPr>
                <w:sz w:val="18"/>
                <w:szCs w:val="18"/>
              </w:rPr>
              <w:t> </w:t>
            </w:r>
          </w:p>
        </w:tc>
      </w:tr>
      <w:tr w:rsidR="00E21538" w:rsidRPr="0050553F" w14:paraId="5DB502BE" w14:textId="77777777" w:rsidTr="007C2320">
        <w:trPr>
          <w:trHeight w:val="750"/>
        </w:trPr>
        <w:tc>
          <w:tcPr>
            <w:tcW w:w="920" w:type="dxa"/>
            <w:tcBorders>
              <w:top w:val="nil"/>
              <w:left w:val="single" w:sz="4" w:space="0" w:color="auto"/>
              <w:bottom w:val="single" w:sz="4" w:space="0" w:color="auto"/>
              <w:right w:val="single" w:sz="4" w:space="0" w:color="auto"/>
            </w:tcBorders>
            <w:shd w:val="clear" w:color="auto" w:fill="auto"/>
            <w:hideMark/>
          </w:tcPr>
          <w:p w14:paraId="2ABA96EB" w14:textId="77777777" w:rsidR="00E21538" w:rsidRPr="0050553F" w:rsidRDefault="00E21538" w:rsidP="00E36174">
            <w:pPr>
              <w:rPr>
                <w:sz w:val="18"/>
                <w:szCs w:val="18"/>
              </w:rPr>
            </w:pPr>
            <w:r w:rsidRPr="0050553F">
              <w:rPr>
                <w:sz w:val="18"/>
                <w:szCs w:val="18"/>
              </w:rPr>
              <w:t>4.1.</w:t>
            </w:r>
          </w:p>
        </w:tc>
        <w:tc>
          <w:tcPr>
            <w:tcW w:w="8520" w:type="dxa"/>
            <w:tcBorders>
              <w:top w:val="nil"/>
              <w:left w:val="nil"/>
              <w:bottom w:val="single" w:sz="4" w:space="0" w:color="auto"/>
              <w:right w:val="single" w:sz="4" w:space="0" w:color="auto"/>
            </w:tcBorders>
            <w:shd w:val="clear" w:color="auto" w:fill="auto"/>
            <w:hideMark/>
          </w:tcPr>
          <w:p w14:paraId="533C78F5" w14:textId="77777777" w:rsidR="00E21538" w:rsidRPr="0050553F" w:rsidRDefault="00E21538" w:rsidP="007C2320">
            <w:pPr>
              <w:rPr>
                <w:sz w:val="18"/>
                <w:szCs w:val="18"/>
              </w:rPr>
            </w:pPr>
            <w:r w:rsidRPr="0050553F">
              <w:rPr>
                <w:sz w:val="18"/>
                <w:szCs w:val="18"/>
              </w:rPr>
              <w:t>Зачисление заработной платы и иных приравненных к ней платежей (в том числе вытекающих из гражданско-правовых отношений) на счета физических лиц от юридических лиц (индивидуального предпринимателя) по платежным документам и спискам, поступившим в форме электронных документов</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51F922B3" w14:textId="77777777" w:rsidR="00E21538" w:rsidRPr="0050553F" w:rsidRDefault="00E21538" w:rsidP="00E36174">
            <w:pPr>
              <w:jc w:val="center"/>
              <w:rPr>
                <w:bCs/>
                <w:sz w:val="18"/>
                <w:szCs w:val="18"/>
              </w:rPr>
            </w:pPr>
            <w:r w:rsidRPr="0050553F">
              <w:rPr>
                <w:bCs/>
                <w:sz w:val="18"/>
                <w:szCs w:val="18"/>
              </w:rPr>
              <w:t>0,99% от суммы</w:t>
            </w:r>
            <w:r w:rsidRPr="0050553F">
              <w:rPr>
                <w:bCs/>
                <w:sz w:val="18"/>
                <w:szCs w:val="18"/>
              </w:rPr>
              <w:br/>
              <w:t xml:space="preserve">при подключении к зарплатной программе </w:t>
            </w:r>
            <w:r w:rsidRPr="0050553F">
              <w:rPr>
                <w:bCs/>
                <w:sz w:val="18"/>
                <w:szCs w:val="18"/>
              </w:rPr>
              <w:br/>
              <w:t>«Вместе к успеху»</w:t>
            </w:r>
          </w:p>
        </w:tc>
      </w:tr>
      <w:tr w:rsidR="00E21538" w:rsidRPr="0050553F" w14:paraId="538A1731" w14:textId="77777777" w:rsidTr="00E36174">
        <w:trPr>
          <w:trHeight w:val="765"/>
        </w:trPr>
        <w:tc>
          <w:tcPr>
            <w:tcW w:w="14596" w:type="dxa"/>
            <w:gridSpan w:val="3"/>
            <w:tcBorders>
              <w:top w:val="single" w:sz="4" w:space="0" w:color="auto"/>
              <w:left w:val="single" w:sz="4" w:space="0" w:color="auto"/>
              <w:bottom w:val="single" w:sz="4" w:space="0" w:color="auto"/>
              <w:right w:val="single" w:sz="4" w:space="0" w:color="auto"/>
            </w:tcBorders>
            <w:shd w:val="clear" w:color="auto" w:fill="auto"/>
            <w:hideMark/>
          </w:tcPr>
          <w:p w14:paraId="04372B70" w14:textId="77777777" w:rsidR="00E21538" w:rsidRPr="0050553F" w:rsidRDefault="00E21538" w:rsidP="00E36174">
            <w:pPr>
              <w:rPr>
                <w:sz w:val="18"/>
                <w:szCs w:val="18"/>
              </w:rPr>
            </w:pPr>
            <w:r w:rsidRPr="0050553F">
              <w:rPr>
                <w:sz w:val="18"/>
                <w:szCs w:val="18"/>
              </w:rPr>
              <w:t xml:space="preserve">Примечание: </w:t>
            </w:r>
            <w:r w:rsidRPr="0050553F">
              <w:rPr>
                <w:sz w:val="18"/>
                <w:szCs w:val="18"/>
              </w:rPr>
              <w:br/>
              <w:t>* По переводам, осуществляемым внутри расчетной системы Банка, вознаграждение не взимается.</w:t>
            </w:r>
            <w:r w:rsidRPr="0050553F">
              <w:rPr>
                <w:sz w:val="18"/>
                <w:szCs w:val="18"/>
              </w:rPr>
              <w:br/>
              <w:t>** C 01.01.2019 года подключение к настоящему Пакету операций не производится.</w:t>
            </w:r>
          </w:p>
        </w:tc>
      </w:tr>
    </w:tbl>
    <w:p w14:paraId="73A892C8" w14:textId="77777777" w:rsidR="00E21538" w:rsidRPr="0050553F" w:rsidRDefault="00E21538" w:rsidP="00E21538">
      <w:pPr>
        <w:ind w:firstLine="851"/>
        <w:contextualSpacing/>
        <w:jc w:val="both"/>
        <w:rPr>
          <w:rFonts w:eastAsia="Calibri"/>
          <w:sz w:val="28"/>
          <w:szCs w:val="28"/>
          <w:lang w:eastAsia="en-US"/>
        </w:rPr>
      </w:pPr>
    </w:p>
    <w:tbl>
      <w:tblPr>
        <w:tblW w:w="14596" w:type="dxa"/>
        <w:tblInd w:w="113" w:type="dxa"/>
        <w:tblLook w:val="04A0" w:firstRow="1" w:lastRow="0" w:firstColumn="1" w:lastColumn="0" w:noHBand="0" w:noVBand="1"/>
      </w:tblPr>
      <w:tblGrid>
        <w:gridCol w:w="920"/>
        <w:gridCol w:w="8520"/>
        <w:gridCol w:w="5156"/>
      </w:tblGrid>
      <w:tr w:rsidR="00E21538" w:rsidRPr="0050553F" w14:paraId="438A18D9" w14:textId="77777777" w:rsidTr="00E36174">
        <w:trPr>
          <w:trHeight w:val="300"/>
        </w:trPr>
        <w:tc>
          <w:tcPr>
            <w:tcW w:w="920" w:type="dxa"/>
            <w:tcBorders>
              <w:top w:val="single" w:sz="4" w:space="0" w:color="auto"/>
              <w:left w:val="single" w:sz="4" w:space="0" w:color="auto"/>
              <w:bottom w:val="single" w:sz="4" w:space="0" w:color="auto"/>
              <w:right w:val="single" w:sz="4" w:space="0" w:color="auto"/>
            </w:tcBorders>
            <w:shd w:val="clear" w:color="auto" w:fill="auto"/>
            <w:hideMark/>
          </w:tcPr>
          <w:p w14:paraId="2513F6A6" w14:textId="77777777" w:rsidR="00E21538" w:rsidRPr="0050553F" w:rsidRDefault="00E21538" w:rsidP="00E36174">
            <w:pPr>
              <w:rPr>
                <w:sz w:val="18"/>
                <w:szCs w:val="18"/>
              </w:rPr>
            </w:pPr>
            <w:r w:rsidRPr="0050553F">
              <w:rPr>
                <w:sz w:val="18"/>
                <w:szCs w:val="18"/>
              </w:rPr>
              <w:t xml:space="preserve">№ </w:t>
            </w:r>
            <w:proofErr w:type="gramStart"/>
            <w:r w:rsidRPr="0050553F">
              <w:rPr>
                <w:sz w:val="18"/>
                <w:szCs w:val="18"/>
              </w:rPr>
              <w:t>п</w:t>
            </w:r>
            <w:proofErr w:type="gramEnd"/>
            <w:r w:rsidRPr="0050553F">
              <w:rPr>
                <w:sz w:val="18"/>
                <w:szCs w:val="18"/>
              </w:rPr>
              <w:t>/п</w:t>
            </w:r>
          </w:p>
        </w:tc>
        <w:tc>
          <w:tcPr>
            <w:tcW w:w="8520" w:type="dxa"/>
            <w:tcBorders>
              <w:top w:val="single" w:sz="4" w:space="0" w:color="auto"/>
              <w:left w:val="nil"/>
              <w:bottom w:val="single" w:sz="4" w:space="0" w:color="auto"/>
              <w:right w:val="single" w:sz="4" w:space="0" w:color="auto"/>
            </w:tcBorders>
            <w:shd w:val="clear" w:color="auto" w:fill="auto"/>
            <w:vAlign w:val="center"/>
            <w:hideMark/>
          </w:tcPr>
          <w:p w14:paraId="09E9F8AD" w14:textId="77777777" w:rsidR="00E21538" w:rsidRPr="0050553F" w:rsidRDefault="00E21538" w:rsidP="00E36174">
            <w:pPr>
              <w:jc w:val="center"/>
              <w:rPr>
                <w:sz w:val="18"/>
                <w:szCs w:val="18"/>
              </w:rPr>
            </w:pPr>
            <w:r w:rsidRPr="0050553F">
              <w:rPr>
                <w:sz w:val="18"/>
                <w:szCs w:val="18"/>
              </w:rPr>
              <w:t>Наименование операции, включенной в Пакет</w:t>
            </w:r>
          </w:p>
        </w:tc>
        <w:tc>
          <w:tcPr>
            <w:tcW w:w="5156" w:type="dxa"/>
            <w:tcBorders>
              <w:top w:val="single" w:sz="4" w:space="0" w:color="auto"/>
              <w:left w:val="nil"/>
              <w:bottom w:val="single" w:sz="4" w:space="0" w:color="auto"/>
              <w:right w:val="single" w:sz="4" w:space="0" w:color="000000"/>
            </w:tcBorders>
            <w:shd w:val="clear" w:color="auto" w:fill="auto"/>
            <w:noWrap/>
            <w:vAlign w:val="center"/>
            <w:hideMark/>
          </w:tcPr>
          <w:p w14:paraId="6FF5CB6D" w14:textId="77777777" w:rsidR="00E21538" w:rsidRPr="0050553F" w:rsidRDefault="00E21538" w:rsidP="00E36174">
            <w:pPr>
              <w:jc w:val="center"/>
              <w:rPr>
                <w:sz w:val="18"/>
                <w:szCs w:val="18"/>
              </w:rPr>
            </w:pPr>
            <w:r w:rsidRPr="0050553F">
              <w:rPr>
                <w:sz w:val="18"/>
                <w:szCs w:val="18"/>
              </w:rPr>
              <w:t>Основной размер вознаграждения</w:t>
            </w:r>
          </w:p>
        </w:tc>
      </w:tr>
      <w:tr w:rsidR="00E21538" w:rsidRPr="0050553F" w14:paraId="176A70CD" w14:textId="77777777" w:rsidTr="00E36174">
        <w:trPr>
          <w:trHeight w:val="330"/>
        </w:trPr>
        <w:tc>
          <w:tcPr>
            <w:tcW w:w="14596" w:type="dxa"/>
            <w:gridSpan w:val="3"/>
            <w:tcBorders>
              <w:top w:val="single" w:sz="4" w:space="0" w:color="auto"/>
              <w:left w:val="single" w:sz="4" w:space="0" w:color="auto"/>
              <w:bottom w:val="single" w:sz="4" w:space="0" w:color="auto"/>
              <w:right w:val="single" w:sz="4" w:space="0" w:color="auto"/>
            </w:tcBorders>
            <w:shd w:val="clear" w:color="000000" w:fill="C4D79B"/>
            <w:hideMark/>
          </w:tcPr>
          <w:p w14:paraId="23E8073D" w14:textId="77777777" w:rsidR="00E21538" w:rsidRPr="0050553F" w:rsidRDefault="00E21538" w:rsidP="00E36174">
            <w:pPr>
              <w:rPr>
                <w:bCs/>
                <w:sz w:val="18"/>
                <w:szCs w:val="18"/>
              </w:rPr>
            </w:pPr>
            <w:r w:rsidRPr="0050553F">
              <w:rPr>
                <w:bCs/>
                <w:sz w:val="18"/>
                <w:szCs w:val="18"/>
              </w:rPr>
              <w:t>5.2.7. ПАКЕТ операций по обслуживанию юридических лиц «Профи»</w:t>
            </w:r>
          </w:p>
        </w:tc>
      </w:tr>
      <w:tr w:rsidR="00E21538" w:rsidRPr="0050553F" w14:paraId="5E7D6B96" w14:textId="77777777" w:rsidTr="00E36174">
        <w:trPr>
          <w:trHeight w:val="300"/>
        </w:trPr>
        <w:tc>
          <w:tcPr>
            <w:tcW w:w="920" w:type="dxa"/>
            <w:tcBorders>
              <w:top w:val="nil"/>
              <w:left w:val="single" w:sz="4" w:space="0" w:color="auto"/>
              <w:bottom w:val="nil"/>
              <w:right w:val="single" w:sz="4" w:space="0" w:color="auto"/>
            </w:tcBorders>
            <w:shd w:val="clear" w:color="auto" w:fill="auto"/>
            <w:hideMark/>
          </w:tcPr>
          <w:p w14:paraId="69762071" w14:textId="77777777" w:rsidR="00E21538" w:rsidRPr="0050553F" w:rsidRDefault="00E21538"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73C78330" w14:textId="77777777" w:rsidR="00E21538" w:rsidRPr="0050553F" w:rsidRDefault="00E21538" w:rsidP="00E36174">
            <w:pPr>
              <w:jc w:val="center"/>
              <w:rPr>
                <w:bCs/>
                <w:sz w:val="18"/>
                <w:szCs w:val="18"/>
              </w:rPr>
            </w:pPr>
            <w:r w:rsidRPr="0050553F">
              <w:rPr>
                <w:bCs/>
                <w:sz w:val="18"/>
                <w:szCs w:val="18"/>
              </w:rPr>
              <w:t>ЕЖЕМЕСЯЧНАЯ ПЛАТА</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4800B71B" w14:textId="77777777" w:rsidR="00E21538" w:rsidRPr="0050553F" w:rsidRDefault="00E21538" w:rsidP="00E36174">
            <w:pPr>
              <w:jc w:val="center"/>
              <w:rPr>
                <w:bCs/>
                <w:sz w:val="18"/>
                <w:szCs w:val="18"/>
              </w:rPr>
            </w:pPr>
            <w:r w:rsidRPr="0050553F">
              <w:rPr>
                <w:bCs/>
                <w:sz w:val="18"/>
                <w:szCs w:val="18"/>
              </w:rPr>
              <w:t>198.00 BYN</w:t>
            </w:r>
          </w:p>
        </w:tc>
      </w:tr>
      <w:tr w:rsidR="00E21538" w:rsidRPr="0050553F" w14:paraId="760DD417" w14:textId="77777777" w:rsidTr="00E36174">
        <w:trPr>
          <w:trHeight w:val="240"/>
        </w:trPr>
        <w:tc>
          <w:tcPr>
            <w:tcW w:w="920" w:type="dxa"/>
            <w:tcBorders>
              <w:top w:val="single" w:sz="4" w:space="0" w:color="auto"/>
              <w:left w:val="single" w:sz="4" w:space="0" w:color="auto"/>
              <w:bottom w:val="nil"/>
              <w:right w:val="single" w:sz="4" w:space="0" w:color="auto"/>
            </w:tcBorders>
            <w:shd w:val="clear" w:color="auto" w:fill="auto"/>
            <w:hideMark/>
          </w:tcPr>
          <w:p w14:paraId="0C953F19" w14:textId="77777777" w:rsidR="00E21538" w:rsidRPr="0050553F" w:rsidRDefault="00E21538" w:rsidP="00E36174">
            <w:pPr>
              <w:rPr>
                <w:sz w:val="18"/>
                <w:szCs w:val="18"/>
              </w:rPr>
            </w:pPr>
            <w:r w:rsidRPr="0050553F">
              <w:rPr>
                <w:sz w:val="18"/>
                <w:szCs w:val="18"/>
              </w:rPr>
              <w:t>1.</w:t>
            </w:r>
          </w:p>
        </w:tc>
        <w:tc>
          <w:tcPr>
            <w:tcW w:w="8520" w:type="dxa"/>
            <w:tcBorders>
              <w:top w:val="nil"/>
              <w:left w:val="nil"/>
              <w:bottom w:val="single" w:sz="4" w:space="0" w:color="auto"/>
              <w:right w:val="single" w:sz="4" w:space="0" w:color="auto"/>
            </w:tcBorders>
            <w:shd w:val="clear" w:color="auto" w:fill="auto"/>
            <w:hideMark/>
          </w:tcPr>
          <w:p w14:paraId="54A2613F" w14:textId="77777777" w:rsidR="00E21538" w:rsidRPr="0050553F" w:rsidRDefault="00E21538" w:rsidP="00E36174">
            <w:pPr>
              <w:rPr>
                <w:sz w:val="18"/>
                <w:szCs w:val="18"/>
              </w:rPr>
            </w:pPr>
            <w:r w:rsidRPr="0050553F">
              <w:rPr>
                <w:sz w:val="18"/>
                <w:szCs w:val="18"/>
              </w:rPr>
              <w:t>ОТКРЫТИЕ И ОБСЛУЖИВАНИЕ (ВЕДЕНИЕ) СЧЕТОВ</w:t>
            </w:r>
          </w:p>
        </w:tc>
        <w:tc>
          <w:tcPr>
            <w:tcW w:w="5156" w:type="dxa"/>
            <w:tcBorders>
              <w:top w:val="nil"/>
              <w:left w:val="nil"/>
              <w:bottom w:val="single" w:sz="4" w:space="0" w:color="auto"/>
              <w:right w:val="single" w:sz="4" w:space="0" w:color="000000"/>
            </w:tcBorders>
            <w:shd w:val="clear" w:color="auto" w:fill="auto"/>
            <w:hideMark/>
          </w:tcPr>
          <w:p w14:paraId="74798C71" w14:textId="77777777" w:rsidR="00E21538" w:rsidRPr="0050553F" w:rsidRDefault="00E21538" w:rsidP="00E36174">
            <w:pPr>
              <w:jc w:val="center"/>
              <w:rPr>
                <w:rFonts w:ascii="Calibri" w:hAnsi="Calibri"/>
                <w:sz w:val="18"/>
                <w:szCs w:val="18"/>
              </w:rPr>
            </w:pPr>
            <w:r w:rsidRPr="0050553F">
              <w:rPr>
                <w:rFonts w:ascii="Calibri" w:hAnsi="Calibri"/>
                <w:sz w:val="18"/>
                <w:szCs w:val="18"/>
              </w:rPr>
              <w:t> </w:t>
            </w:r>
          </w:p>
        </w:tc>
      </w:tr>
      <w:tr w:rsidR="00E21538" w:rsidRPr="0050553F" w14:paraId="2EB46567" w14:textId="77777777" w:rsidTr="00E36174">
        <w:trPr>
          <w:trHeight w:val="270"/>
        </w:trPr>
        <w:tc>
          <w:tcPr>
            <w:tcW w:w="920" w:type="dxa"/>
            <w:tcBorders>
              <w:top w:val="single" w:sz="4" w:space="0" w:color="auto"/>
              <w:left w:val="single" w:sz="4" w:space="0" w:color="auto"/>
              <w:bottom w:val="nil"/>
              <w:right w:val="single" w:sz="4" w:space="0" w:color="auto"/>
            </w:tcBorders>
            <w:shd w:val="clear" w:color="auto" w:fill="auto"/>
            <w:hideMark/>
          </w:tcPr>
          <w:p w14:paraId="0B8E7F1A" w14:textId="77777777" w:rsidR="00E21538" w:rsidRPr="0050553F" w:rsidRDefault="00E21538" w:rsidP="00E36174">
            <w:pPr>
              <w:rPr>
                <w:sz w:val="18"/>
                <w:szCs w:val="18"/>
              </w:rPr>
            </w:pPr>
            <w:r w:rsidRPr="0050553F">
              <w:rPr>
                <w:sz w:val="18"/>
                <w:szCs w:val="18"/>
              </w:rPr>
              <w:t>1.1.</w:t>
            </w:r>
          </w:p>
        </w:tc>
        <w:tc>
          <w:tcPr>
            <w:tcW w:w="8520" w:type="dxa"/>
            <w:tcBorders>
              <w:top w:val="nil"/>
              <w:left w:val="nil"/>
              <w:bottom w:val="single" w:sz="4" w:space="0" w:color="auto"/>
              <w:right w:val="single" w:sz="4" w:space="0" w:color="auto"/>
            </w:tcBorders>
            <w:shd w:val="clear" w:color="auto" w:fill="auto"/>
            <w:hideMark/>
          </w:tcPr>
          <w:p w14:paraId="74AECEF3" w14:textId="77777777" w:rsidR="00E21538" w:rsidRPr="0050553F" w:rsidRDefault="00E21538" w:rsidP="00E36174">
            <w:pPr>
              <w:rPr>
                <w:sz w:val="18"/>
                <w:szCs w:val="18"/>
              </w:rPr>
            </w:pPr>
            <w:r w:rsidRPr="0050553F">
              <w:rPr>
                <w:sz w:val="18"/>
                <w:szCs w:val="18"/>
              </w:rPr>
              <w:t xml:space="preserve">Открытие текущего (расчетного) банковского счета/ </w:t>
            </w:r>
            <w:proofErr w:type="spellStart"/>
            <w:r w:rsidRPr="0050553F">
              <w:rPr>
                <w:sz w:val="18"/>
                <w:szCs w:val="18"/>
              </w:rPr>
              <w:t>субсчета</w:t>
            </w:r>
            <w:proofErr w:type="spellEnd"/>
            <w:r w:rsidRPr="0050553F">
              <w:rPr>
                <w:sz w:val="18"/>
                <w:szCs w:val="18"/>
              </w:rPr>
              <w:t xml:space="preserve">/ специального счета в белорусских рублях </w:t>
            </w:r>
            <w:r w:rsidRPr="00E0405F">
              <w:rPr>
                <w:b/>
                <w:sz w:val="18"/>
                <w:szCs w:val="18"/>
              </w:rPr>
              <w:t>для резидентов РБ</w:t>
            </w:r>
            <w:r w:rsidRPr="0050553F">
              <w:rPr>
                <w:sz w:val="18"/>
                <w:szCs w:val="18"/>
              </w:rPr>
              <w:t xml:space="preserve"> </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71463D8E" w14:textId="77777777" w:rsidR="00E21538" w:rsidRPr="0050553F" w:rsidRDefault="00E21538" w:rsidP="00E36174">
            <w:pPr>
              <w:jc w:val="center"/>
              <w:rPr>
                <w:bCs/>
                <w:sz w:val="18"/>
                <w:szCs w:val="18"/>
              </w:rPr>
            </w:pPr>
            <w:r w:rsidRPr="0050553F">
              <w:rPr>
                <w:bCs/>
                <w:sz w:val="18"/>
                <w:szCs w:val="18"/>
              </w:rPr>
              <w:t>В Пакет операций включено открытие 1 счета</w:t>
            </w:r>
          </w:p>
        </w:tc>
      </w:tr>
      <w:tr w:rsidR="00E21538" w:rsidRPr="0050553F" w14:paraId="5D1219BA" w14:textId="77777777" w:rsidTr="00E36174">
        <w:trPr>
          <w:trHeight w:val="270"/>
        </w:trPr>
        <w:tc>
          <w:tcPr>
            <w:tcW w:w="920" w:type="dxa"/>
            <w:tcBorders>
              <w:top w:val="single" w:sz="4" w:space="0" w:color="auto"/>
              <w:left w:val="single" w:sz="4" w:space="0" w:color="auto"/>
              <w:bottom w:val="nil"/>
              <w:right w:val="single" w:sz="4" w:space="0" w:color="auto"/>
            </w:tcBorders>
            <w:shd w:val="clear" w:color="auto" w:fill="auto"/>
            <w:hideMark/>
          </w:tcPr>
          <w:p w14:paraId="59A2DAC9" w14:textId="77777777" w:rsidR="00E21538" w:rsidRPr="0050553F" w:rsidRDefault="00E21538" w:rsidP="00E36174">
            <w:pPr>
              <w:rPr>
                <w:sz w:val="18"/>
                <w:szCs w:val="18"/>
              </w:rPr>
            </w:pPr>
            <w:r w:rsidRPr="0050553F">
              <w:rPr>
                <w:sz w:val="18"/>
                <w:szCs w:val="18"/>
              </w:rPr>
              <w:t>1.2.</w:t>
            </w:r>
          </w:p>
        </w:tc>
        <w:tc>
          <w:tcPr>
            <w:tcW w:w="8520" w:type="dxa"/>
            <w:tcBorders>
              <w:top w:val="nil"/>
              <w:left w:val="nil"/>
              <w:bottom w:val="single" w:sz="4" w:space="0" w:color="auto"/>
              <w:right w:val="single" w:sz="4" w:space="0" w:color="auto"/>
            </w:tcBorders>
            <w:shd w:val="clear" w:color="auto" w:fill="auto"/>
            <w:hideMark/>
          </w:tcPr>
          <w:p w14:paraId="57B03DF7" w14:textId="77777777" w:rsidR="00E21538" w:rsidRPr="0050553F" w:rsidRDefault="00E21538" w:rsidP="00E36174">
            <w:pPr>
              <w:rPr>
                <w:sz w:val="18"/>
                <w:szCs w:val="18"/>
              </w:rPr>
            </w:pPr>
            <w:r w:rsidRPr="0050553F">
              <w:rPr>
                <w:sz w:val="18"/>
                <w:szCs w:val="18"/>
              </w:rPr>
              <w:t xml:space="preserve">Открытие текущих (расчетных) банковских счетов, </w:t>
            </w:r>
            <w:proofErr w:type="spellStart"/>
            <w:r w:rsidRPr="0050553F">
              <w:rPr>
                <w:sz w:val="18"/>
                <w:szCs w:val="18"/>
              </w:rPr>
              <w:t>субсчетов</w:t>
            </w:r>
            <w:proofErr w:type="spellEnd"/>
            <w:r w:rsidRPr="0050553F">
              <w:rPr>
                <w:sz w:val="18"/>
                <w:szCs w:val="18"/>
              </w:rPr>
              <w:t xml:space="preserve">, специальных счетов в иностранной валюте </w:t>
            </w:r>
            <w:r w:rsidRPr="00E0405F">
              <w:rPr>
                <w:b/>
                <w:sz w:val="18"/>
                <w:szCs w:val="18"/>
              </w:rPr>
              <w:t>для резидентов РБ</w:t>
            </w:r>
            <w:r w:rsidRPr="0050553F">
              <w:rPr>
                <w:sz w:val="18"/>
                <w:szCs w:val="18"/>
              </w:rPr>
              <w:t xml:space="preserve"> </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1F460A9E" w14:textId="77777777" w:rsidR="00E21538" w:rsidRPr="0050553F" w:rsidRDefault="00E21538" w:rsidP="00E36174">
            <w:pPr>
              <w:jc w:val="center"/>
              <w:rPr>
                <w:bCs/>
                <w:sz w:val="18"/>
                <w:szCs w:val="18"/>
              </w:rPr>
            </w:pPr>
            <w:r w:rsidRPr="0050553F">
              <w:rPr>
                <w:bCs/>
                <w:sz w:val="18"/>
                <w:szCs w:val="18"/>
              </w:rPr>
              <w:t>В Пакет операций включено открытие 1 счета</w:t>
            </w:r>
          </w:p>
        </w:tc>
      </w:tr>
      <w:tr w:rsidR="00E21538" w:rsidRPr="0050553F" w14:paraId="0CD15F1F" w14:textId="77777777" w:rsidTr="00E0405F">
        <w:trPr>
          <w:trHeight w:val="510"/>
        </w:trPr>
        <w:tc>
          <w:tcPr>
            <w:tcW w:w="920" w:type="dxa"/>
            <w:tcBorders>
              <w:top w:val="single" w:sz="4" w:space="0" w:color="auto"/>
              <w:left w:val="single" w:sz="4" w:space="0" w:color="auto"/>
              <w:bottom w:val="nil"/>
              <w:right w:val="single" w:sz="4" w:space="0" w:color="auto"/>
            </w:tcBorders>
            <w:shd w:val="clear" w:color="auto" w:fill="auto"/>
            <w:hideMark/>
          </w:tcPr>
          <w:p w14:paraId="1A71D59B" w14:textId="77777777" w:rsidR="00E21538" w:rsidRPr="00E0405F" w:rsidRDefault="00E21538" w:rsidP="00E36174">
            <w:pPr>
              <w:rPr>
                <w:b/>
                <w:sz w:val="18"/>
                <w:szCs w:val="18"/>
              </w:rPr>
            </w:pPr>
            <w:r w:rsidRPr="00E0405F">
              <w:rPr>
                <w:b/>
                <w:sz w:val="18"/>
                <w:szCs w:val="18"/>
              </w:rPr>
              <w:t>1.3.</w:t>
            </w:r>
          </w:p>
        </w:tc>
        <w:tc>
          <w:tcPr>
            <w:tcW w:w="8520" w:type="dxa"/>
            <w:tcBorders>
              <w:top w:val="nil"/>
              <w:left w:val="nil"/>
              <w:bottom w:val="single" w:sz="4" w:space="0" w:color="auto"/>
              <w:right w:val="single" w:sz="4" w:space="0" w:color="auto"/>
            </w:tcBorders>
            <w:shd w:val="clear" w:color="auto" w:fill="auto"/>
            <w:hideMark/>
          </w:tcPr>
          <w:p w14:paraId="1C1C5767" w14:textId="77777777" w:rsidR="00E21538" w:rsidRPr="00E0405F" w:rsidRDefault="00E21538" w:rsidP="00E36174">
            <w:pPr>
              <w:rPr>
                <w:b/>
                <w:sz w:val="18"/>
                <w:szCs w:val="18"/>
              </w:rPr>
            </w:pPr>
            <w:r w:rsidRPr="00E0405F">
              <w:rPr>
                <w:rFonts w:eastAsia="Calibri"/>
                <w:b/>
                <w:sz w:val="18"/>
                <w:szCs w:val="18"/>
                <w:lang w:eastAsia="en-US"/>
              </w:rPr>
              <w:t>Свидетельствование подлинности подписей лиц, имеющих право подписи документов для проведения расчетов, в связи с  оформлением карточки с образцами подписей при открытии счета</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0651D7D3" w14:textId="77777777" w:rsidR="00E21538" w:rsidRPr="0050553F" w:rsidRDefault="00E21538" w:rsidP="00E36174">
            <w:pPr>
              <w:jc w:val="center"/>
              <w:rPr>
                <w:bCs/>
                <w:sz w:val="18"/>
                <w:szCs w:val="18"/>
              </w:rPr>
            </w:pPr>
            <w:r w:rsidRPr="0050553F">
              <w:rPr>
                <w:bCs/>
                <w:sz w:val="18"/>
                <w:szCs w:val="18"/>
              </w:rPr>
              <w:t>Без ограничения количества подписей</w:t>
            </w:r>
          </w:p>
        </w:tc>
      </w:tr>
      <w:tr w:rsidR="00E21538" w:rsidRPr="0050553F" w14:paraId="4F595BA3" w14:textId="77777777" w:rsidTr="00E36174">
        <w:trPr>
          <w:trHeight w:val="300"/>
        </w:trPr>
        <w:tc>
          <w:tcPr>
            <w:tcW w:w="920" w:type="dxa"/>
            <w:tcBorders>
              <w:top w:val="single" w:sz="4" w:space="0" w:color="auto"/>
              <w:left w:val="single" w:sz="4" w:space="0" w:color="auto"/>
              <w:bottom w:val="nil"/>
              <w:right w:val="single" w:sz="4" w:space="0" w:color="auto"/>
            </w:tcBorders>
            <w:shd w:val="clear" w:color="auto" w:fill="auto"/>
            <w:hideMark/>
          </w:tcPr>
          <w:p w14:paraId="573AD4D8" w14:textId="77777777" w:rsidR="00E21538" w:rsidRPr="0050553F" w:rsidRDefault="00E21538" w:rsidP="00E36174">
            <w:pPr>
              <w:rPr>
                <w:sz w:val="18"/>
                <w:szCs w:val="18"/>
              </w:rPr>
            </w:pPr>
            <w:r w:rsidRPr="0050553F">
              <w:rPr>
                <w:sz w:val="18"/>
                <w:szCs w:val="18"/>
              </w:rPr>
              <w:t>1.4.</w:t>
            </w:r>
          </w:p>
        </w:tc>
        <w:tc>
          <w:tcPr>
            <w:tcW w:w="8520" w:type="dxa"/>
            <w:tcBorders>
              <w:top w:val="nil"/>
              <w:left w:val="nil"/>
              <w:bottom w:val="single" w:sz="4" w:space="0" w:color="auto"/>
              <w:right w:val="single" w:sz="4" w:space="0" w:color="auto"/>
            </w:tcBorders>
            <w:shd w:val="clear" w:color="auto" w:fill="auto"/>
            <w:hideMark/>
          </w:tcPr>
          <w:p w14:paraId="07043F3C" w14:textId="77777777" w:rsidR="00E21538" w:rsidRPr="0050553F" w:rsidRDefault="00E21538" w:rsidP="00E36174">
            <w:pPr>
              <w:rPr>
                <w:sz w:val="18"/>
                <w:szCs w:val="18"/>
              </w:rPr>
            </w:pPr>
            <w:r w:rsidRPr="0050553F">
              <w:rPr>
                <w:sz w:val="18"/>
                <w:szCs w:val="18"/>
              </w:rPr>
              <w:t>Ведение текущих (расчетных) банковских счетов в белорусских рублях и/или иностранной валюте</w:t>
            </w:r>
          </w:p>
        </w:tc>
        <w:tc>
          <w:tcPr>
            <w:tcW w:w="5156" w:type="dxa"/>
            <w:tcBorders>
              <w:top w:val="nil"/>
              <w:left w:val="nil"/>
              <w:bottom w:val="single" w:sz="4" w:space="0" w:color="auto"/>
              <w:right w:val="single" w:sz="4" w:space="0" w:color="000000"/>
            </w:tcBorders>
            <w:shd w:val="clear" w:color="auto" w:fill="auto"/>
            <w:hideMark/>
          </w:tcPr>
          <w:p w14:paraId="48FA8F54" w14:textId="77777777" w:rsidR="00E21538" w:rsidRPr="0050553F" w:rsidRDefault="00E21538" w:rsidP="00E36174">
            <w:pPr>
              <w:jc w:val="center"/>
              <w:rPr>
                <w:rFonts w:ascii="Calibri" w:hAnsi="Calibri"/>
                <w:sz w:val="18"/>
                <w:szCs w:val="18"/>
              </w:rPr>
            </w:pPr>
            <w:r w:rsidRPr="0050553F">
              <w:rPr>
                <w:rFonts w:ascii="Calibri" w:hAnsi="Calibri"/>
                <w:sz w:val="18"/>
                <w:szCs w:val="18"/>
              </w:rPr>
              <w:t> </w:t>
            </w:r>
          </w:p>
        </w:tc>
      </w:tr>
      <w:tr w:rsidR="00E21538" w:rsidRPr="0050553F" w14:paraId="557161FC" w14:textId="77777777" w:rsidTr="00E36174">
        <w:trPr>
          <w:trHeight w:val="480"/>
        </w:trPr>
        <w:tc>
          <w:tcPr>
            <w:tcW w:w="920" w:type="dxa"/>
            <w:tcBorders>
              <w:top w:val="single" w:sz="4" w:space="0" w:color="auto"/>
              <w:left w:val="single" w:sz="4" w:space="0" w:color="auto"/>
              <w:bottom w:val="nil"/>
              <w:right w:val="single" w:sz="4" w:space="0" w:color="auto"/>
            </w:tcBorders>
            <w:shd w:val="clear" w:color="auto" w:fill="auto"/>
            <w:hideMark/>
          </w:tcPr>
          <w:p w14:paraId="321D590D" w14:textId="77777777" w:rsidR="00E21538" w:rsidRPr="0050553F" w:rsidRDefault="00E21538" w:rsidP="00E36174">
            <w:pPr>
              <w:rPr>
                <w:sz w:val="18"/>
                <w:szCs w:val="18"/>
              </w:rPr>
            </w:pPr>
            <w:r w:rsidRPr="0050553F">
              <w:rPr>
                <w:sz w:val="18"/>
                <w:szCs w:val="18"/>
              </w:rPr>
              <w:t>1.5.</w:t>
            </w:r>
          </w:p>
        </w:tc>
        <w:tc>
          <w:tcPr>
            <w:tcW w:w="8520" w:type="dxa"/>
            <w:tcBorders>
              <w:top w:val="nil"/>
              <w:left w:val="nil"/>
              <w:bottom w:val="single" w:sz="4" w:space="0" w:color="auto"/>
              <w:right w:val="single" w:sz="4" w:space="0" w:color="auto"/>
            </w:tcBorders>
            <w:shd w:val="clear" w:color="auto" w:fill="auto"/>
            <w:hideMark/>
          </w:tcPr>
          <w:p w14:paraId="2AEE2396" w14:textId="77777777" w:rsidR="00E21538" w:rsidRPr="0050553F" w:rsidRDefault="00E21538" w:rsidP="00E36174">
            <w:pPr>
              <w:rPr>
                <w:sz w:val="18"/>
                <w:szCs w:val="18"/>
              </w:rPr>
            </w:pPr>
            <w:r w:rsidRPr="0050553F">
              <w:rPr>
                <w:sz w:val="18"/>
                <w:szCs w:val="18"/>
              </w:rPr>
              <w:t>Исполнение денежных переводов в белорусских рублях по платежным инструкциям, поступившим в электронном виде:</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0CD7FF7F" w14:textId="77777777" w:rsidR="00E21538" w:rsidRPr="0050553F" w:rsidRDefault="00E21538" w:rsidP="00E36174">
            <w:pPr>
              <w:jc w:val="center"/>
              <w:rPr>
                <w:bCs/>
                <w:sz w:val="18"/>
                <w:szCs w:val="18"/>
              </w:rPr>
            </w:pPr>
            <w:r w:rsidRPr="0050553F">
              <w:rPr>
                <w:bCs/>
                <w:sz w:val="18"/>
                <w:szCs w:val="18"/>
              </w:rPr>
              <w:t> </w:t>
            </w:r>
          </w:p>
        </w:tc>
      </w:tr>
      <w:tr w:rsidR="00E21538" w:rsidRPr="0050553F" w14:paraId="0359937C" w14:textId="77777777" w:rsidTr="00E36174">
        <w:trPr>
          <w:trHeight w:val="270"/>
        </w:trPr>
        <w:tc>
          <w:tcPr>
            <w:tcW w:w="920" w:type="dxa"/>
            <w:tcBorders>
              <w:top w:val="single" w:sz="4" w:space="0" w:color="auto"/>
              <w:left w:val="single" w:sz="4" w:space="0" w:color="auto"/>
              <w:bottom w:val="single" w:sz="4" w:space="0" w:color="auto"/>
              <w:right w:val="single" w:sz="4" w:space="0" w:color="auto"/>
            </w:tcBorders>
            <w:shd w:val="clear" w:color="auto" w:fill="auto"/>
            <w:hideMark/>
          </w:tcPr>
          <w:p w14:paraId="79C8D8E2" w14:textId="77777777" w:rsidR="00E21538" w:rsidRPr="0050553F" w:rsidRDefault="00E21538"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29355C3A" w14:textId="77777777" w:rsidR="00E21538" w:rsidRPr="0050553F" w:rsidRDefault="00E21538" w:rsidP="00E36174">
            <w:pPr>
              <w:rPr>
                <w:sz w:val="18"/>
                <w:szCs w:val="18"/>
              </w:rPr>
            </w:pPr>
            <w:r w:rsidRPr="0050553F">
              <w:rPr>
                <w:sz w:val="18"/>
                <w:szCs w:val="18"/>
              </w:rPr>
              <w:t xml:space="preserve">    включено в Пакет операций;</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7F1FD5CA" w14:textId="77777777" w:rsidR="00E21538" w:rsidRPr="0050553F" w:rsidRDefault="00E21538" w:rsidP="00E36174">
            <w:pPr>
              <w:jc w:val="center"/>
              <w:rPr>
                <w:bCs/>
                <w:sz w:val="18"/>
                <w:szCs w:val="18"/>
              </w:rPr>
            </w:pPr>
            <w:r w:rsidRPr="0050553F">
              <w:rPr>
                <w:bCs/>
                <w:sz w:val="18"/>
                <w:szCs w:val="18"/>
              </w:rPr>
              <w:t>250 в месяц</w:t>
            </w:r>
          </w:p>
        </w:tc>
      </w:tr>
      <w:tr w:rsidR="00E21538" w:rsidRPr="0050553F" w14:paraId="02152212" w14:textId="77777777" w:rsidTr="00E36174">
        <w:trPr>
          <w:trHeight w:val="510"/>
        </w:trPr>
        <w:tc>
          <w:tcPr>
            <w:tcW w:w="920" w:type="dxa"/>
            <w:tcBorders>
              <w:top w:val="nil"/>
              <w:left w:val="single" w:sz="4" w:space="0" w:color="auto"/>
              <w:bottom w:val="nil"/>
              <w:right w:val="single" w:sz="4" w:space="0" w:color="auto"/>
            </w:tcBorders>
            <w:shd w:val="clear" w:color="auto" w:fill="auto"/>
            <w:hideMark/>
          </w:tcPr>
          <w:p w14:paraId="1E7B9B25" w14:textId="77777777" w:rsidR="00E21538" w:rsidRPr="0050553F" w:rsidRDefault="00E21538"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06FB9C88" w14:textId="77777777" w:rsidR="00E21538" w:rsidRPr="0050553F" w:rsidRDefault="00E21538" w:rsidP="00E36174">
            <w:pPr>
              <w:rPr>
                <w:sz w:val="18"/>
                <w:szCs w:val="18"/>
              </w:rPr>
            </w:pPr>
            <w:r w:rsidRPr="0050553F">
              <w:rPr>
                <w:sz w:val="18"/>
                <w:szCs w:val="18"/>
              </w:rPr>
              <w:t xml:space="preserve"> *сверх Пакета операций:</w:t>
            </w:r>
            <w:r w:rsidRPr="0050553F">
              <w:rPr>
                <w:sz w:val="18"/>
                <w:szCs w:val="18"/>
              </w:rPr>
              <w:br/>
              <w:t xml:space="preserve"> – за один документ</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7DB0C8D2" w14:textId="77777777" w:rsidR="00E21538" w:rsidRPr="0050553F" w:rsidRDefault="00E21538" w:rsidP="00E36174">
            <w:pPr>
              <w:jc w:val="center"/>
              <w:rPr>
                <w:bCs/>
                <w:sz w:val="18"/>
                <w:szCs w:val="18"/>
              </w:rPr>
            </w:pPr>
            <w:r w:rsidRPr="0050553F">
              <w:rPr>
                <w:bCs/>
                <w:sz w:val="18"/>
                <w:szCs w:val="18"/>
              </w:rPr>
              <w:t>0.85 BYN</w:t>
            </w:r>
          </w:p>
        </w:tc>
      </w:tr>
      <w:tr w:rsidR="00E21538" w:rsidRPr="0050553F" w14:paraId="0107CABF" w14:textId="77777777" w:rsidTr="00E36174">
        <w:trPr>
          <w:trHeight w:val="270"/>
        </w:trPr>
        <w:tc>
          <w:tcPr>
            <w:tcW w:w="920" w:type="dxa"/>
            <w:tcBorders>
              <w:top w:val="single" w:sz="4" w:space="0" w:color="auto"/>
              <w:left w:val="single" w:sz="4" w:space="0" w:color="auto"/>
              <w:bottom w:val="nil"/>
              <w:right w:val="single" w:sz="4" w:space="0" w:color="auto"/>
            </w:tcBorders>
            <w:shd w:val="clear" w:color="auto" w:fill="auto"/>
            <w:hideMark/>
          </w:tcPr>
          <w:p w14:paraId="7FC8B0BA" w14:textId="77777777" w:rsidR="00E21538" w:rsidRPr="0050553F" w:rsidRDefault="00E21538"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5130C582" w14:textId="77777777" w:rsidR="00E21538" w:rsidRPr="0050553F" w:rsidRDefault="00E21538" w:rsidP="00E36174">
            <w:pPr>
              <w:rPr>
                <w:sz w:val="18"/>
                <w:szCs w:val="18"/>
              </w:rPr>
            </w:pPr>
            <w:r w:rsidRPr="0050553F">
              <w:rPr>
                <w:sz w:val="18"/>
                <w:szCs w:val="18"/>
              </w:rPr>
              <w:t xml:space="preserve"> – с признаком «мгновенный»</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5715F93F" w14:textId="77777777" w:rsidR="00E21538" w:rsidRPr="0050553F" w:rsidRDefault="00E21538" w:rsidP="00E36174">
            <w:pPr>
              <w:jc w:val="center"/>
              <w:rPr>
                <w:bCs/>
                <w:sz w:val="18"/>
                <w:szCs w:val="18"/>
              </w:rPr>
            </w:pPr>
            <w:r w:rsidRPr="0050553F">
              <w:rPr>
                <w:bCs/>
                <w:sz w:val="18"/>
                <w:szCs w:val="18"/>
              </w:rPr>
              <w:t>2.10 BYN</w:t>
            </w:r>
          </w:p>
        </w:tc>
      </w:tr>
      <w:tr w:rsidR="00E21538" w:rsidRPr="0050553F" w14:paraId="2A2092FB" w14:textId="77777777" w:rsidTr="00E36174">
        <w:trPr>
          <w:trHeight w:val="705"/>
        </w:trPr>
        <w:tc>
          <w:tcPr>
            <w:tcW w:w="920" w:type="dxa"/>
            <w:tcBorders>
              <w:top w:val="single" w:sz="4" w:space="0" w:color="auto"/>
              <w:left w:val="single" w:sz="4" w:space="0" w:color="auto"/>
              <w:bottom w:val="single" w:sz="4" w:space="0" w:color="auto"/>
              <w:right w:val="single" w:sz="4" w:space="0" w:color="auto"/>
            </w:tcBorders>
            <w:shd w:val="clear" w:color="auto" w:fill="auto"/>
            <w:hideMark/>
          </w:tcPr>
          <w:p w14:paraId="22F9A13C" w14:textId="77777777" w:rsidR="00E21538" w:rsidRPr="0050553F" w:rsidRDefault="00E21538" w:rsidP="00E36174">
            <w:pPr>
              <w:rPr>
                <w:sz w:val="18"/>
                <w:szCs w:val="18"/>
              </w:rPr>
            </w:pPr>
            <w:r w:rsidRPr="0050553F">
              <w:rPr>
                <w:sz w:val="18"/>
                <w:szCs w:val="18"/>
              </w:rPr>
              <w:t>1.6.</w:t>
            </w:r>
          </w:p>
        </w:tc>
        <w:tc>
          <w:tcPr>
            <w:tcW w:w="8520" w:type="dxa"/>
            <w:tcBorders>
              <w:top w:val="nil"/>
              <w:left w:val="nil"/>
              <w:bottom w:val="single" w:sz="4" w:space="0" w:color="auto"/>
              <w:right w:val="single" w:sz="4" w:space="0" w:color="auto"/>
            </w:tcBorders>
            <w:shd w:val="clear" w:color="auto" w:fill="auto"/>
            <w:hideMark/>
          </w:tcPr>
          <w:p w14:paraId="5DAB35D7" w14:textId="77777777" w:rsidR="00E21538" w:rsidRPr="0050553F" w:rsidRDefault="00E21538" w:rsidP="00E36174">
            <w:pPr>
              <w:rPr>
                <w:sz w:val="18"/>
                <w:szCs w:val="18"/>
              </w:rPr>
            </w:pPr>
            <w:r w:rsidRPr="0050553F">
              <w:rPr>
                <w:sz w:val="18"/>
                <w:szCs w:val="18"/>
              </w:rPr>
              <w:t>Прием наличных денежных сре</w:t>
            </w:r>
            <w:proofErr w:type="gramStart"/>
            <w:r w:rsidRPr="0050553F">
              <w:rPr>
                <w:sz w:val="18"/>
                <w:szCs w:val="18"/>
              </w:rPr>
              <w:t>дств в б</w:t>
            </w:r>
            <w:proofErr w:type="gramEnd"/>
            <w:r w:rsidRPr="0050553F">
              <w:rPr>
                <w:sz w:val="18"/>
                <w:szCs w:val="18"/>
              </w:rPr>
              <w:t>елорусских рублях (за исключением расчётов наличными денежными средствами между юридическими лицами, индивидуальными предпринимателями) для зачисления на счета клиента Банка</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0C3D638B" w14:textId="77777777" w:rsidR="00E21538" w:rsidRPr="0050553F" w:rsidRDefault="00E21538" w:rsidP="00E36174">
            <w:pPr>
              <w:jc w:val="center"/>
              <w:rPr>
                <w:bCs/>
                <w:sz w:val="18"/>
                <w:szCs w:val="18"/>
              </w:rPr>
            </w:pPr>
            <w:r w:rsidRPr="0050553F">
              <w:rPr>
                <w:bCs/>
                <w:sz w:val="18"/>
                <w:szCs w:val="18"/>
              </w:rPr>
              <w:t xml:space="preserve">0.15 % от суммы, </w:t>
            </w:r>
            <w:r w:rsidRPr="0050553F">
              <w:rPr>
                <w:bCs/>
                <w:sz w:val="18"/>
                <w:szCs w:val="18"/>
              </w:rPr>
              <w:br/>
              <w:t>минимум 2.00 BYN (по одному документу)</w:t>
            </w:r>
          </w:p>
        </w:tc>
      </w:tr>
      <w:tr w:rsidR="00E21538" w:rsidRPr="0050553F" w14:paraId="3552C682" w14:textId="77777777" w:rsidTr="00E36174">
        <w:trPr>
          <w:trHeight w:val="495"/>
        </w:trPr>
        <w:tc>
          <w:tcPr>
            <w:tcW w:w="920" w:type="dxa"/>
            <w:tcBorders>
              <w:top w:val="nil"/>
              <w:left w:val="single" w:sz="4" w:space="0" w:color="auto"/>
              <w:bottom w:val="single" w:sz="4" w:space="0" w:color="auto"/>
              <w:right w:val="single" w:sz="4" w:space="0" w:color="auto"/>
            </w:tcBorders>
            <w:shd w:val="clear" w:color="auto" w:fill="auto"/>
            <w:hideMark/>
          </w:tcPr>
          <w:p w14:paraId="3EB36599" w14:textId="77777777" w:rsidR="00E21538" w:rsidRPr="0050553F" w:rsidRDefault="00E21538" w:rsidP="00E36174">
            <w:pPr>
              <w:rPr>
                <w:sz w:val="18"/>
                <w:szCs w:val="18"/>
              </w:rPr>
            </w:pPr>
            <w:r w:rsidRPr="0050553F">
              <w:rPr>
                <w:sz w:val="18"/>
                <w:szCs w:val="18"/>
              </w:rPr>
              <w:t>1.7.</w:t>
            </w:r>
          </w:p>
        </w:tc>
        <w:tc>
          <w:tcPr>
            <w:tcW w:w="8520" w:type="dxa"/>
            <w:tcBorders>
              <w:top w:val="nil"/>
              <w:left w:val="nil"/>
              <w:bottom w:val="single" w:sz="4" w:space="0" w:color="auto"/>
              <w:right w:val="single" w:sz="4" w:space="0" w:color="auto"/>
            </w:tcBorders>
            <w:shd w:val="clear" w:color="auto" w:fill="auto"/>
            <w:hideMark/>
          </w:tcPr>
          <w:p w14:paraId="034D8430" w14:textId="77777777" w:rsidR="00E21538" w:rsidRPr="0050553F" w:rsidRDefault="00E21538" w:rsidP="00E36174">
            <w:pPr>
              <w:rPr>
                <w:sz w:val="18"/>
                <w:szCs w:val="18"/>
              </w:rPr>
            </w:pPr>
            <w:r w:rsidRPr="0050553F">
              <w:rPr>
                <w:sz w:val="18"/>
                <w:szCs w:val="18"/>
              </w:rPr>
              <w:t>Прием и обработка расчетных документов, представленных на инкассо:</w:t>
            </w:r>
            <w:r w:rsidRPr="0050553F">
              <w:rPr>
                <w:sz w:val="18"/>
                <w:szCs w:val="18"/>
              </w:rPr>
              <w:br/>
              <w:t>платежных требований, переданных в электронном виде:</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4FD4E49A" w14:textId="77777777" w:rsidR="00E21538" w:rsidRPr="0050553F" w:rsidRDefault="00E21538" w:rsidP="00E36174">
            <w:pPr>
              <w:jc w:val="center"/>
              <w:rPr>
                <w:bCs/>
                <w:sz w:val="18"/>
                <w:szCs w:val="18"/>
              </w:rPr>
            </w:pPr>
            <w:r w:rsidRPr="0050553F">
              <w:rPr>
                <w:bCs/>
                <w:sz w:val="18"/>
                <w:szCs w:val="18"/>
              </w:rPr>
              <w:t> </w:t>
            </w:r>
          </w:p>
        </w:tc>
      </w:tr>
      <w:tr w:rsidR="00E21538" w:rsidRPr="0050553F" w14:paraId="0095914C" w14:textId="77777777" w:rsidTr="00E36174">
        <w:trPr>
          <w:trHeight w:val="240"/>
        </w:trPr>
        <w:tc>
          <w:tcPr>
            <w:tcW w:w="920" w:type="dxa"/>
            <w:tcBorders>
              <w:top w:val="nil"/>
              <w:left w:val="single" w:sz="4" w:space="0" w:color="auto"/>
              <w:bottom w:val="single" w:sz="4" w:space="0" w:color="auto"/>
              <w:right w:val="single" w:sz="4" w:space="0" w:color="auto"/>
            </w:tcBorders>
            <w:shd w:val="clear" w:color="auto" w:fill="auto"/>
            <w:hideMark/>
          </w:tcPr>
          <w:p w14:paraId="43963C8C" w14:textId="77777777" w:rsidR="00E21538" w:rsidRPr="0050553F" w:rsidRDefault="00E21538"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759DA019" w14:textId="77777777" w:rsidR="00E21538" w:rsidRPr="0050553F" w:rsidRDefault="00E21538" w:rsidP="00E36174">
            <w:pPr>
              <w:rPr>
                <w:sz w:val="18"/>
                <w:szCs w:val="18"/>
              </w:rPr>
            </w:pPr>
            <w:r w:rsidRPr="0050553F">
              <w:rPr>
                <w:sz w:val="18"/>
                <w:szCs w:val="18"/>
              </w:rPr>
              <w:t xml:space="preserve">    за один документ.</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3B13C5BC" w14:textId="77777777" w:rsidR="00E21538" w:rsidRPr="0050553F" w:rsidRDefault="00E21538" w:rsidP="00E36174">
            <w:pPr>
              <w:jc w:val="center"/>
              <w:rPr>
                <w:bCs/>
                <w:sz w:val="18"/>
                <w:szCs w:val="18"/>
              </w:rPr>
            </w:pPr>
            <w:r w:rsidRPr="0050553F">
              <w:rPr>
                <w:bCs/>
                <w:sz w:val="18"/>
                <w:szCs w:val="18"/>
              </w:rPr>
              <w:t>0.40 BYN</w:t>
            </w:r>
          </w:p>
        </w:tc>
      </w:tr>
      <w:tr w:rsidR="00E21538" w:rsidRPr="0050553F" w14:paraId="04DB64A5" w14:textId="77777777" w:rsidTr="00E36174">
        <w:trPr>
          <w:trHeight w:val="270"/>
        </w:trPr>
        <w:tc>
          <w:tcPr>
            <w:tcW w:w="920" w:type="dxa"/>
            <w:tcBorders>
              <w:top w:val="nil"/>
              <w:left w:val="single" w:sz="4" w:space="0" w:color="auto"/>
              <w:bottom w:val="single" w:sz="4" w:space="0" w:color="auto"/>
              <w:right w:val="single" w:sz="4" w:space="0" w:color="auto"/>
            </w:tcBorders>
            <w:shd w:val="clear" w:color="auto" w:fill="auto"/>
            <w:hideMark/>
          </w:tcPr>
          <w:p w14:paraId="04F3B57A" w14:textId="77777777" w:rsidR="00E21538" w:rsidRPr="0050553F" w:rsidRDefault="00E21538" w:rsidP="00E36174">
            <w:pPr>
              <w:rPr>
                <w:sz w:val="18"/>
                <w:szCs w:val="18"/>
              </w:rPr>
            </w:pPr>
            <w:r w:rsidRPr="0050553F">
              <w:rPr>
                <w:sz w:val="18"/>
                <w:szCs w:val="18"/>
              </w:rPr>
              <w:t>2.</w:t>
            </w:r>
          </w:p>
        </w:tc>
        <w:tc>
          <w:tcPr>
            <w:tcW w:w="8520" w:type="dxa"/>
            <w:tcBorders>
              <w:top w:val="nil"/>
              <w:left w:val="nil"/>
              <w:bottom w:val="single" w:sz="4" w:space="0" w:color="auto"/>
              <w:right w:val="single" w:sz="4" w:space="0" w:color="auto"/>
            </w:tcBorders>
            <w:shd w:val="clear" w:color="auto" w:fill="auto"/>
            <w:hideMark/>
          </w:tcPr>
          <w:p w14:paraId="1485CAE3" w14:textId="77777777" w:rsidR="00E21538" w:rsidRPr="0050553F" w:rsidRDefault="00E21538" w:rsidP="00E36174">
            <w:pPr>
              <w:rPr>
                <w:sz w:val="18"/>
                <w:szCs w:val="18"/>
              </w:rPr>
            </w:pPr>
            <w:r w:rsidRPr="0050553F">
              <w:rPr>
                <w:sz w:val="18"/>
                <w:szCs w:val="18"/>
              </w:rPr>
              <w:t>ДИСТАНЦИОННОЕ БАНКОВСКОЕ ОБСЛУЖИВАНИЕ</w:t>
            </w:r>
          </w:p>
        </w:tc>
        <w:tc>
          <w:tcPr>
            <w:tcW w:w="5156" w:type="dxa"/>
            <w:tcBorders>
              <w:top w:val="single" w:sz="4" w:space="0" w:color="auto"/>
              <w:left w:val="nil"/>
              <w:bottom w:val="single" w:sz="4" w:space="0" w:color="auto"/>
              <w:right w:val="single" w:sz="4" w:space="0" w:color="000000"/>
            </w:tcBorders>
            <w:shd w:val="clear" w:color="auto" w:fill="auto"/>
            <w:hideMark/>
          </w:tcPr>
          <w:p w14:paraId="6BC522F8" w14:textId="77777777" w:rsidR="00E21538" w:rsidRPr="0050553F" w:rsidRDefault="00E21538" w:rsidP="00E36174">
            <w:pPr>
              <w:jc w:val="both"/>
              <w:rPr>
                <w:sz w:val="18"/>
                <w:szCs w:val="18"/>
              </w:rPr>
            </w:pPr>
            <w:r w:rsidRPr="0050553F">
              <w:rPr>
                <w:sz w:val="18"/>
                <w:szCs w:val="18"/>
              </w:rPr>
              <w:t> </w:t>
            </w:r>
          </w:p>
        </w:tc>
      </w:tr>
      <w:tr w:rsidR="00E21538" w:rsidRPr="0050553F" w14:paraId="072C4B3F" w14:textId="77777777" w:rsidTr="00E36174">
        <w:trPr>
          <w:trHeight w:val="465"/>
        </w:trPr>
        <w:tc>
          <w:tcPr>
            <w:tcW w:w="920" w:type="dxa"/>
            <w:tcBorders>
              <w:top w:val="nil"/>
              <w:left w:val="single" w:sz="4" w:space="0" w:color="auto"/>
              <w:bottom w:val="single" w:sz="4" w:space="0" w:color="auto"/>
              <w:right w:val="single" w:sz="4" w:space="0" w:color="auto"/>
            </w:tcBorders>
            <w:shd w:val="clear" w:color="auto" w:fill="auto"/>
            <w:hideMark/>
          </w:tcPr>
          <w:p w14:paraId="6FB0AFE2" w14:textId="77777777" w:rsidR="00E21538" w:rsidRPr="0050553F" w:rsidRDefault="00E21538" w:rsidP="00E36174">
            <w:pPr>
              <w:rPr>
                <w:sz w:val="18"/>
                <w:szCs w:val="18"/>
              </w:rPr>
            </w:pPr>
            <w:r w:rsidRPr="0050553F">
              <w:rPr>
                <w:sz w:val="18"/>
                <w:szCs w:val="18"/>
              </w:rPr>
              <w:t>2.1.</w:t>
            </w:r>
          </w:p>
        </w:tc>
        <w:tc>
          <w:tcPr>
            <w:tcW w:w="8520" w:type="dxa"/>
            <w:tcBorders>
              <w:top w:val="nil"/>
              <w:left w:val="nil"/>
              <w:bottom w:val="single" w:sz="4" w:space="0" w:color="auto"/>
              <w:right w:val="single" w:sz="4" w:space="0" w:color="auto"/>
            </w:tcBorders>
            <w:shd w:val="clear" w:color="auto" w:fill="auto"/>
            <w:hideMark/>
          </w:tcPr>
          <w:p w14:paraId="685855CE" w14:textId="77777777" w:rsidR="00E21538" w:rsidRPr="0050553F" w:rsidRDefault="00E21538" w:rsidP="00E36174">
            <w:pPr>
              <w:rPr>
                <w:sz w:val="18"/>
                <w:szCs w:val="18"/>
              </w:rPr>
            </w:pPr>
            <w:r w:rsidRPr="0050553F">
              <w:rPr>
                <w:sz w:val="18"/>
                <w:szCs w:val="18"/>
              </w:rPr>
              <w:t>Подключение клиента к подсистеме «Интернет-клиент» системы ДБО «BS-</w:t>
            </w:r>
            <w:proofErr w:type="spellStart"/>
            <w:r w:rsidRPr="0050553F">
              <w:rPr>
                <w:sz w:val="18"/>
                <w:szCs w:val="18"/>
              </w:rPr>
              <w:t>Client</w:t>
            </w:r>
            <w:proofErr w:type="spellEnd"/>
            <w:r w:rsidRPr="0050553F">
              <w:rPr>
                <w:sz w:val="18"/>
                <w:szCs w:val="18"/>
              </w:rPr>
              <w:t>» / СДБО «СББОЛ»</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1FE09E79" w14:textId="77777777" w:rsidR="00E21538" w:rsidRPr="0050553F" w:rsidRDefault="00E21538" w:rsidP="00E36174">
            <w:pPr>
              <w:jc w:val="center"/>
              <w:rPr>
                <w:bCs/>
                <w:sz w:val="18"/>
                <w:szCs w:val="18"/>
              </w:rPr>
            </w:pPr>
            <w:r w:rsidRPr="0050553F">
              <w:rPr>
                <w:bCs/>
                <w:sz w:val="18"/>
                <w:szCs w:val="18"/>
              </w:rPr>
              <w:t xml:space="preserve">В Пакет операций включено 1 подключение </w:t>
            </w:r>
            <w:r w:rsidRPr="0050553F">
              <w:rPr>
                <w:bCs/>
                <w:sz w:val="18"/>
                <w:szCs w:val="18"/>
              </w:rPr>
              <w:br/>
              <w:t>к одной из подсистем</w:t>
            </w:r>
          </w:p>
        </w:tc>
      </w:tr>
      <w:tr w:rsidR="00E21538" w:rsidRPr="0050553F" w14:paraId="4B4C002D" w14:textId="77777777" w:rsidTr="00E36174">
        <w:trPr>
          <w:trHeight w:val="480"/>
        </w:trPr>
        <w:tc>
          <w:tcPr>
            <w:tcW w:w="920" w:type="dxa"/>
            <w:tcBorders>
              <w:top w:val="nil"/>
              <w:left w:val="single" w:sz="4" w:space="0" w:color="auto"/>
              <w:bottom w:val="single" w:sz="4" w:space="0" w:color="auto"/>
              <w:right w:val="single" w:sz="4" w:space="0" w:color="auto"/>
            </w:tcBorders>
            <w:shd w:val="clear" w:color="auto" w:fill="auto"/>
            <w:hideMark/>
          </w:tcPr>
          <w:p w14:paraId="494F67B5" w14:textId="77777777" w:rsidR="00E21538" w:rsidRPr="0050553F" w:rsidRDefault="00E21538" w:rsidP="00E36174">
            <w:pPr>
              <w:rPr>
                <w:sz w:val="18"/>
                <w:szCs w:val="18"/>
              </w:rPr>
            </w:pPr>
            <w:r w:rsidRPr="0050553F">
              <w:rPr>
                <w:sz w:val="18"/>
                <w:szCs w:val="18"/>
              </w:rPr>
              <w:lastRenderedPageBreak/>
              <w:t>2.2.</w:t>
            </w:r>
          </w:p>
        </w:tc>
        <w:tc>
          <w:tcPr>
            <w:tcW w:w="8520" w:type="dxa"/>
            <w:tcBorders>
              <w:top w:val="nil"/>
              <w:left w:val="nil"/>
              <w:bottom w:val="single" w:sz="4" w:space="0" w:color="auto"/>
              <w:right w:val="single" w:sz="4" w:space="0" w:color="auto"/>
            </w:tcBorders>
            <w:shd w:val="clear" w:color="auto" w:fill="auto"/>
            <w:hideMark/>
          </w:tcPr>
          <w:p w14:paraId="064A70F6" w14:textId="77777777" w:rsidR="00E21538" w:rsidRPr="0050553F" w:rsidRDefault="00E21538" w:rsidP="00E36174">
            <w:pPr>
              <w:rPr>
                <w:sz w:val="18"/>
                <w:szCs w:val="18"/>
              </w:rPr>
            </w:pPr>
            <w:r w:rsidRPr="0050553F">
              <w:rPr>
                <w:sz w:val="18"/>
                <w:szCs w:val="18"/>
              </w:rPr>
              <w:t>Абонентская плата за обслуживание в подсистеме «Интернет-клиент» системы ДБО «BS-</w:t>
            </w:r>
            <w:proofErr w:type="spellStart"/>
            <w:r w:rsidRPr="0050553F">
              <w:rPr>
                <w:sz w:val="18"/>
                <w:szCs w:val="18"/>
              </w:rPr>
              <w:t>Client</w:t>
            </w:r>
            <w:proofErr w:type="spellEnd"/>
            <w:r w:rsidRPr="0050553F">
              <w:rPr>
                <w:sz w:val="18"/>
                <w:szCs w:val="18"/>
              </w:rPr>
              <w:t>» / СДБО «СББОЛ»</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70DC378D" w14:textId="77777777" w:rsidR="00E21538" w:rsidRPr="0050553F" w:rsidRDefault="00E21538" w:rsidP="00E36174">
            <w:pPr>
              <w:jc w:val="center"/>
              <w:rPr>
                <w:bCs/>
                <w:sz w:val="18"/>
                <w:szCs w:val="18"/>
              </w:rPr>
            </w:pPr>
            <w:r w:rsidRPr="0050553F">
              <w:rPr>
                <w:bCs/>
                <w:sz w:val="18"/>
                <w:szCs w:val="18"/>
              </w:rPr>
              <w:t> </w:t>
            </w:r>
          </w:p>
        </w:tc>
      </w:tr>
      <w:tr w:rsidR="00E21538" w:rsidRPr="0050553F" w14:paraId="722A3492" w14:textId="77777777" w:rsidTr="00E36174">
        <w:trPr>
          <w:trHeight w:val="2387"/>
        </w:trPr>
        <w:tc>
          <w:tcPr>
            <w:tcW w:w="920" w:type="dxa"/>
            <w:tcBorders>
              <w:top w:val="single" w:sz="4" w:space="0" w:color="auto"/>
              <w:left w:val="single" w:sz="4" w:space="0" w:color="auto"/>
              <w:bottom w:val="single" w:sz="4" w:space="0" w:color="auto"/>
              <w:right w:val="single" w:sz="4" w:space="0" w:color="auto"/>
            </w:tcBorders>
            <w:shd w:val="clear" w:color="auto" w:fill="auto"/>
            <w:hideMark/>
          </w:tcPr>
          <w:p w14:paraId="3DAFA407" w14:textId="77777777" w:rsidR="00E21538" w:rsidRPr="0050553F" w:rsidRDefault="00E21538" w:rsidP="00E36174">
            <w:pPr>
              <w:rPr>
                <w:sz w:val="18"/>
                <w:szCs w:val="18"/>
              </w:rPr>
            </w:pPr>
            <w:r w:rsidRPr="0050553F">
              <w:rPr>
                <w:sz w:val="18"/>
                <w:szCs w:val="18"/>
              </w:rPr>
              <w:t>2.3.</w:t>
            </w:r>
          </w:p>
        </w:tc>
        <w:tc>
          <w:tcPr>
            <w:tcW w:w="8520" w:type="dxa"/>
            <w:tcBorders>
              <w:top w:val="single" w:sz="4" w:space="0" w:color="auto"/>
              <w:left w:val="nil"/>
              <w:bottom w:val="single" w:sz="4" w:space="0" w:color="auto"/>
              <w:right w:val="single" w:sz="4" w:space="0" w:color="auto"/>
            </w:tcBorders>
            <w:shd w:val="clear" w:color="auto" w:fill="auto"/>
            <w:hideMark/>
          </w:tcPr>
          <w:p w14:paraId="163466AE" w14:textId="77777777" w:rsidR="00E21538" w:rsidRPr="0050553F" w:rsidRDefault="00E21538" w:rsidP="00E36174">
            <w:pPr>
              <w:rPr>
                <w:sz w:val="18"/>
                <w:szCs w:val="18"/>
              </w:rPr>
            </w:pPr>
            <w:proofErr w:type="gramStart"/>
            <w:r w:rsidRPr="0050553F">
              <w:rPr>
                <w:sz w:val="18"/>
                <w:szCs w:val="18"/>
              </w:rPr>
              <w:t>Представление дополнительной информации в подсистеме «Интернет-клиент» системы ДБО «BS-</w:t>
            </w:r>
            <w:proofErr w:type="spellStart"/>
            <w:r w:rsidRPr="0050553F">
              <w:rPr>
                <w:sz w:val="18"/>
                <w:szCs w:val="18"/>
              </w:rPr>
              <w:t>Client</w:t>
            </w:r>
            <w:proofErr w:type="spellEnd"/>
            <w:r w:rsidRPr="0050553F">
              <w:rPr>
                <w:sz w:val="18"/>
                <w:szCs w:val="18"/>
              </w:rPr>
              <w:t>» по запросу клиента:</w:t>
            </w:r>
            <w:r w:rsidRPr="0050553F">
              <w:rPr>
                <w:sz w:val="18"/>
                <w:szCs w:val="18"/>
              </w:rPr>
              <w:br/>
              <w:t xml:space="preserve">о состоянии картотеки; </w:t>
            </w:r>
            <w:r w:rsidRPr="0050553F">
              <w:rPr>
                <w:sz w:val="18"/>
                <w:szCs w:val="18"/>
              </w:rPr>
              <w:br/>
              <w:t xml:space="preserve">о забронированных денежных средствах; </w:t>
            </w:r>
            <w:r w:rsidRPr="0050553F">
              <w:rPr>
                <w:sz w:val="18"/>
                <w:szCs w:val="18"/>
              </w:rPr>
              <w:br/>
              <w:t xml:space="preserve">об исполнении платежных требований, в </w:t>
            </w:r>
            <w:proofErr w:type="spellStart"/>
            <w:r w:rsidRPr="0050553F">
              <w:rPr>
                <w:sz w:val="18"/>
                <w:szCs w:val="18"/>
              </w:rPr>
              <w:t>т.ч</w:t>
            </w:r>
            <w:proofErr w:type="spellEnd"/>
            <w:r w:rsidRPr="0050553F">
              <w:rPr>
                <w:sz w:val="18"/>
                <w:szCs w:val="18"/>
              </w:rPr>
              <w:t>. принятых на инкассо;</w:t>
            </w:r>
            <w:r w:rsidRPr="0050553F">
              <w:rPr>
                <w:sz w:val="18"/>
                <w:szCs w:val="18"/>
              </w:rPr>
              <w:br/>
              <w:t xml:space="preserve">об ограничениях/отмене ограничений по счетам органами взыскания; </w:t>
            </w:r>
            <w:r w:rsidRPr="0050553F">
              <w:rPr>
                <w:sz w:val="18"/>
                <w:szCs w:val="18"/>
              </w:rPr>
              <w:br/>
              <w:t>о поступивших/отозванных распоряжениях ИМНС;</w:t>
            </w:r>
            <w:r w:rsidRPr="0050553F">
              <w:rPr>
                <w:sz w:val="18"/>
                <w:szCs w:val="18"/>
              </w:rPr>
              <w:br/>
              <w:t>об открытых (действующих) депозитах;</w:t>
            </w:r>
            <w:r w:rsidRPr="0050553F">
              <w:rPr>
                <w:sz w:val="18"/>
                <w:szCs w:val="18"/>
              </w:rPr>
              <w:br/>
              <w:t>о платежах, принятых в пользу клиента за товары, работы (услуги);</w:t>
            </w:r>
            <w:proofErr w:type="gramEnd"/>
            <w:r w:rsidRPr="0050553F">
              <w:rPr>
                <w:sz w:val="18"/>
                <w:szCs w:val="18"/>
              </w:rPr>
              <w:br/>
              <w:t>о корпоративных банковских платежных карточках (об остатках, движении денежных средств, держателях карточек) и др.</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7353D549" w14:textId="77777777" w:rsidR="00E21538" w:rsidRPr="0050553F" w:rsidRDefault="00E21538" w:rsidP="00E36174">
            <w:pPr>
              <w:jc w:val="center"/>
              <w:rPr>
                <w:bCs/>
                <w:sz w:val="18"/>
                <w:szCs w:val="18"/>
              </w:rPr>
            </w:pPr>
            <w:r w:rsidRPr="0050553F">
              <w:rPr>
                <w:bCs/>
                <w:sz w:val="18"/>
                <w:szCs w:val="18"/>
              </w:rPr>
              <w:t>Без ограничения количества запросов</w:t>
            </w:r>
          </w:p>
        </w:tc>
      </w:tr>
      <w:tr w:rsidR="00E21538" w:rsidRPr="0050553F" w14:paraId="23419D16" w14:textId="77777777" w:rsidTr="00E36174">
        <w:trPr>
          <w:trHeight w:val="300"/>
        </w:trPr>
        <w:tc>
          <w:tcPr>
            <w:tcW w:w="920" w:type="dxa"/>
            <w:tcBorders>
              <w:top w:val="nil"/>
              <w:left w:val="single" w:sz="4" w:space="0" w:color="auto"/>
              <w:bottom w:val="single" w:sz="4" w:space="0" w:color="auto"/>
              <w:right w:val="single" w:sz="4" w:space="0" w:color="auto"/>
            </w:tcBorders>
            <w:shd w:val="clear" w:color="auto" w:fill="auto"/>
            <w:hideMark/>
          </w:tcPr>
          <w:p w14:paraId="582FCA2F" w14:textId="77777777" w:rsidR="00E21538" w:rsidRPr="0050553F" w:rsidRDefault="00E21538" w:rsidP="00E36174">
            <w:pPr>
              <w:rPr>
                <w:sz w:val="18"/>
                <w:szCs w:val="18"/>
              </w:rPr>
            </w:pPr>
            <w:r w:rsidRPr="0050553F">
              <w:rPr>
                <w:sz w:val="18"/>
                <w:szCs w:val="18"/>
              </w:rPr>
              <w:t>2.4.</w:t>
            </w:r>
          </w:p>
        </w:tc>
        <w:tc>
          <w:tcPr>
            <w:tcW w:w="8520" w:type="dxa"/>
            <w:tcBorders>
              <w:top w:val="nil"/>
              <w:left w:val="nil"/>
              <w:bottom w:val="single" w:sz="4" w:space="0" w:color="auto"/>
              <w:right w:val="single" w:sz="4" w:space="0" w:color="auto"/>
            </w:tcBorders>
            <w:shd w:val="clear" w:color="auto" w:fill="auto"/>
            <w:hideMark/>
          </w:tcPr>
          <w:p w14:paraId="3C6C64BC" w14:textId="77777777" w:rsidR="00E21538" w:rsidRPr="0050553F" w:rsidRDefault="00E21538" w:rsidP="00E36174">
            <w:pPr>
              <w:rPr>
                <w:sz w:val="18"/>
                <w:szCs w:val="18"/>
              </w:rPr>
            </w:pPr>
            <w:r w:rsidRPr="0050553F">
              <w:rPr>
                <w:sz w:val="18"/>
                <w:szCs w:val="18"/>
              </w:rPr>
              <w:t xml:space="preserve">Подключение клиента </w:t>
            </w:r>
            <w:proofErr w:type="gramStart"/>
            <w:r w:rsidRPr="0050553F">
              <w:rPr>
                <w:sz w:val="18"/>
                <w:szCs w:val="18"/>
              </w:rPr>
              <w:t>к</w:t>
            </w:r>
            <w:proofErr w:type="gramEnd"/>
            <w:r w:rsidRPr="0050553F">
              <w:rPr>
                <w:sz w:val="18"/>
                <w:szCs w:val="18"/>
              </w:rPr>
              <w:t xml:space="preserve"> АС «</w:t>
            </w:r>
            <w:proofErr w:type="spellStart"/>
            <w:r w:rsidRPr="0050553F">
              <w:rPr>
                <w:sz w:val="18"/>
                <w:szCs w:val="18"/>
              </w:rPr>
              <w:t>SavEx</w:t>
            </w:r>
            <w:proofErr w:type="spellEnd"/>
            <w:r w:rsidRPr="0050553F">
              <w:rPr>
                <w:sz w:val="18"/>
                <w:szCs w:val="18"/>
              </w:rPr>
              <w:t>»</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25615D36" w14:textId="77777777" w:rsidR="00E21538" w:rsidRPr="0050553F" w:rsidRDefault="00E21538" w:rsidP="00E36174">
            <w:pPr>
              <w:jc w:val="center"/>
              <w:rPr>
                <w:bCs/>
                <w:sz w:val="18"/>
                <w:szCs w:val="18"/>
              </w:rPr>
            </w:pPr>
            <w:r w:rsidRPr="0050553F">
              <w:rPr>
                <w:bCs/>
                <w:sz w:val="18"/>
                <w:szCs w:val="18"/>
              </w:rPr>
              <w:t>В Пакет операций включено 1 подключение</w:t>
            </w:r>
          </w:p>
        </w:tc>
      </w:tr>
      <w:tr w:rsidR="00E21538" w:rsidRPr="0050553F" w14:paraId="35D8D292" w14:textId="77777777" w:rsidTr="00E36174">
        <w:trPr>
          <w:trHeight w:val="300"/>
        </w:trPr>
        <w:tc>
          <w:tcPr>
            <w:tcW w:w="920" w:type="dxa"/>
            <w:tcBorders>
              <w:top w:val="nil"/>
              <w:left w:val="single" w:sz="4" w:space="0" w:color="auto"/>
              <w:bottom w:val="single" w:sz="4" w:space="0" w:color="auto"/>
              <w:right w:val="single" w:sz="4" w:space="0" w:color="auto"/>
            </w:tcBorders>
            <w:shd w:val="clear" w:color="auto" w:fill="auto"/>
            <w:hideMark/>
          </w:tcPr>
          <w:p w14:paraId="27341EE0" w14:textId="77777777" w:rsidR="00E21538" w:rsidRPr="0050553F" w:rsidRDefault="00E21538" w:rsidP="00E36174">
            <w:pPr>
              <w:rPr>
                <w:sz w:val="18"/>
                <w:szCs w:val="18"/>
              </w:rPr>
            </w:pPr>
            <w:r w:rsidRPr="0050553F">
              <w:rPr>
                <w:sz w:val="18"/>
                <w:szCs w:val="18"/>
              </w:rPr>
              <w:t>3.</w:t>
            </w:r>
          </w:p>
        </w:tc>
        <w:tc>
          <w:tcPr>
            <w:tcW w:w="8520" w:type="dxa"/>
            <w:tcBorders>
              <w:top w:val="nil"/>
              <w:left w:val="nil"/>
              <w:bottom w:val="single" w:sz="4" w:space="0" w:color="auto"/>
              <w:right w:val="single" w:sz="4" w:space="0" w:color="auto"/>
            </w:tcBorders>
            <w:shd w:val="clear" w:color="auto" w:fill="auto"/>
            <w:hideMark/>
          </w:tcPr>
          <w:p w14:paraId="15912E9A" w14:textId="77777777" w:rsidR="00E21538" w:rsidRPr="0050553F" w:rsidRDefault="00E21538" w:rsidP="00E36174">
            <w:pPr>
              <w:rPr>
                <w:sz w:val="18"/>
                <w:szCs w:val="18"/>
              </w:rPr>
            </w:pPr>
            <w:r w:rsidRPr="0050553F">
              <w:rPr>
                <w:sz w:val="18"/>
                <w:szCs w:val="18"/>
              </w:rPr>
              <w:t>ОПЕРАЦИИ С КОРПОРАТИВНЫМИ БАНКОВСКИМИ ПЛАТЕЖНЫМИ КАРТОЧКАМИ</w:t>
            </w:r>
          </w:p>
        </w:tc>
        <w:tc>
          <w:tcPr>
            <w:tcW w:w="5156" w:type="dxa"/>
            <w:tcBorders>
              <w:top w:val="single" w:sz="4" w:space="0" w:color="auto"/>
              <w:left w:val="nil"/>
              <w:bottom w:val="single" w:sz="4" w:space="0" w:color="auto"/>
              <w:right w:val="single" w:sz="4" w:space="0" w:color="000000"/>
            </w:tcBorders>
            <w:shd w:val="clear" w:color="auto" w:fill="auto"/>
            <w:noWrap/>
            <w:vAlign w:val="center"/>
            <w:hideMark/>
          </w:tcPr>
          <w:p w14:paraId="7DB57866" w14:textId="77777777" w:rsidR="00E21538" w:rsidRPr="0050553F" w:rsidRDefault="00E21538" w:rsidP="00E36174">
            <w:pPr>
              <w:jc w:val="center"/>
              <w:rPr>
                <w:bCs/>
                <w:sz w:val="18"/>
                <w:szCs w:val="18"/>
              </w:rPr>
            </w:pPr>
            <w:r w:rsidRPr="0050553F">
              <w:rPr>
                <w:bCs/>
                <w:sz w:val="18"/>
                <w:szCs w:val="18"/>
              </w:rPr>
              <w:t> </w:t>
            </w:r>
          </w:p>
        </w:tc>
      </w:tr>
      <w:tr w:rsidR="00E21538" w:rsidRPr="0050553F" w14:paraId="426D2F76" w14:textId="77777777" w:rsidTr="00E36174">
        <w:trPr>
          <w:trHeight w:val="300"/>
        </w:trPr>
        <w:tc>
          <w:tcPr>
            <w:tcW w:w="920" w:type="dxa"/>
            <w:tcBorders>
              <w:top w:val="nil"/>
              <w:left w:val="single" w:sz="4" w:space="0" w:color="auto"/>
              <w:bottom w:val="single" w:sz="4" w:space="0" w:color="auto"/>
              <w:right w:val="single" w:sz="4" w:space="0" w:color="auto"/>
            </w:tcBorders>
            <w:shd w:val="clear" w:color="auto" w:fill="auto"/>
            <w:hideMark/>
          </w:tcPr>
          <w:p w14:paraId="5A130C12" w14:textId="77777777" w:rsidR="00E21538" w:rsidRPr="0050553F" w:rsidRDefault="00E21538" w:rsidP="00E36174">
            <w:pPr>
              <w:rPr>
                <w:sz w:val="18"/>
                <w:szCs w:val="18"/>
              </w:rPr>
            </w:pPr>
            <w:r w:rsidRPr="0050553F">
              <w:rPr>
                <w:sz w:val="18"/>
                <w:szCs w:val="18"/>
              </w:rPr>
              <w:t>3.1.</w:t>
            </w:r>
          </w:p>
        </w:tc>
        <w:tc>
          <w:tcPr>
            <w:tcW w:w="8520" w:type="dxa"/>
            <w:tcBorders>
              <w:top w:val="nil"/>
              <w:left w:val="nil"/>
              <w:bottom w:val="single" w:sz="4" w:space="0" w:color="auto"/>
              <w:right w:val="single" w:sz="4" w:space="0" w:color="auto"/>
            </w:tcBorders>
            <w:shd w:val="clear" w:color="auto" w:fill="auto"/>
            <w:hideMark/>
          </w:tcPr>
          <w:p w14:paraId="27C2F0FF" w14:textId="77777777" w:rsidR="00E21538" w:rsidRPr="0050553F" w:rsidRDefault="00E21538" w:rsidP="00E36174">
            <w:pPr>
              <w:rPr>
                <w:sz w:val="18"/>
                <w:szCs w:val="18"/>
              </w:rPr>
            </w:pPr>
            <w:r w:rsidRPr="0050553F">
              <w:rPr>
                <w:sz w:val="18"/>
                <w:szCs w:val="18"/>
              </w:rPr>
              <w:t>Открытие счета с использованием банковских платежных карточек в белорусских рублях</w:t>
            </w:r>
          </w:p>
        </w:tc>
        <w:tc>
          <w:tcPr>
            <w:tcW w:w="5156" w:type="dxa"/>
            <w:tcBorders>
              <w:top w:val="single" w:sz="4" w:space="0" w:color="auto"/>
              <w:left w:val="nil"/>
              <w:bottom w:val="single" w:sz="4" w:space="0" w:color="auto"/>
              <w:right w:val="single" w:sz="4" w:space="0" w:color="000000"/>
            </w:tcBorders>
            <w:shd w:val="clear" w:color="auto" w:fill="auto"/>
            <w:noWrap/>
            <w:vAlign w:val="center"/>
            <w:hideMark/>
          </w:tcPr>
          <w:p w14:paraId="7CA43409" w14:textId="77777777" w:rsidR="00E21538" w:rsidRPr="0050553F" w:rsidRDefault="00E21538" w:rsidP="00E36174">
            <w:pPr>
              <w:jc w:val="center"/>
              <w:rPr>
                <w:bCs/>
                <w:sz w:val="18"/>
                <w:szCs w:val="18"/>
              </w:rPr>
            </w:pPr>
            <w:r w:rsidRPr="0050553F">
              <w:rPr>
                <w:bCs/>
                <w:sz w:val="18"/>
                <w:szCs w:val="18"/>
              </w:rPr>
              <w:t> </w:t>
            </w:r>
          </w:p>
        </w:tc>
      </w:tr>
      <w:tr w:rsidR="00E21538" w:rsidRPr="0050553F" w14:paraId="3B61DB7B" w14:textId="77777777" w:rsidTr="00E36174">
        <w:trPr>
          <w:trHeight w:val="795"/>
        </w:trPr>
        <w:tc>
          <w:tcPr>
            <w:tcW w:w="920" w:type="dxa"/>
            <w:tcBorders>
              <w:top w:val="nil"/>
              <w:left w:val="single" w:sz="4" w:space="0" w:color="auto"/>
              <w:bottom w:val="single" w:sz="4" w:space="0" w:color="auto"/>
              <w:right w:val="single" w:sz="4" w:space="0" w:color="auto"/>
            </w:tcBorders>
            <w:shd w:val="clear" w:color="auto" w:fill="auto"/>
            <w:hideMark/>
          </w:tcPr>
          <w:p w14:paraId="71C294CF" w14:textId="77777777" w:rsidR="00E21538" w:rsidRPr="0050553F" w:rsidRDefault="00E21538" w:rsidP="00E36174">
            <w:pPr>
              <w:rPr>
                <w:sz w:val="18"/>
                <w:szCs w:val="18"/>
              </w:rPr>
            </w:pPr>
            <w:r w:rsidRPr="0050553F">
              <w:rPr>
                <w:sz w:val="18"/>
                <w:szCs w:val="18"/>
              </w:rPr>
              <w:t>3.2.</w:t>
            </w:r>
          </w:p>
        </w:tc>
        <w:tc>
          <w:tcPr>
            <w:tcW w:w="8520" w:type="dxa"/>
            <w:tcBorders>
              <w:top w:val="nil"/>
              <w:left w:val="nil"/>
              <w:bottom w:val="single" w:sz="4" w:space="0" w:color="auto"/>
              <w:right w:val="single" w:sz="4" w:space="0" w:color="auto"/>
            </w:tcBorders>
            <w:shd w:val="clear" w:color="auto" w:fill="auto"/>
            <w:hideMark/>
          </w:tcPr>
          <w:p w14:paraId="50D3CC53" w14:textId="77777777" w:rsidR="00E21538" w:rsidRPr="0050553F" w:rsidRDefault="00E21538" w:rsidP="00E36174">
            <w:pPr>
              <w:rPr>
                <w:sz w:val="18"/>
                <w:szCs w:val="18"/>
              </w:rPr>
            </w:pPr>
            <w:r w:rsidRPr="0050553F">
              <w:rPr>
                <w:sz w:val="18"/>
                <w:szCs w:val="18"/>
              </w:rPr>
              <w:t>Обслуживание корпоративной банковской платежной карточки в белорусских рублях в течение срока ее действия</w:t>
            </w:r>
          </w:p>
        </w:tc>
        <w:tc>
          <w:tcPr>
            <w:tcW w:w="5156" w:type="dxa"/>
            <w:tcBorders>
              <w:top w:val="single" w:sz="4" w:space="0" w:color="auto"/>
              <w:left w:val="nil"/>
              <w:bottom w:val="single" w:sz="4" w:space="0" w:color="auto"/>
              <w:right w:val="single" w:sz="4" w:space="0" w:color="auto"/>
            </w:tcBorders>
            <w:shd w:val="clear" w:color="auto" w:fill="auto"/>
            <w:vAlign w:val="center"/>
            <w:hideMark/>
          </w:tcPr>
          <w:p w14:paraId="6852610B" w14:textId="77777777" w:rsidR="00E21538" w:rsidRPr="0050553F" w:rsidRDefault="00E21538" w:rsidP="00E36174">
            <w:pPr>
              <w:jc w:val="center"/>
              <w:rPr>
                <w:bCs/>
                <w:sz w:val="18"/>
                <w:szCs w:val="18"/>
              </w:rPr>
            </w:pPr>
            <w:r w:rsidRPr="0050553F">
              <w:rPr>
                <w:bCs/>
                <w:sz w:val="18"/>
                <w:szCs w:val="18"/>
              </w:rPr>
              <w:t xml:space="preserve">В Пакет операций включено обслуживание </w:t>
            </w:r>
            <w:r w:rsidRPr="0050553F">
              <w:rPr>
                <w:bCs/>
                <w:sz w:val="18"/>
                <w:szCs w:val="18"/>
              </w:rPr>
              <w:br/>
              <w:t>2 карточек, предусмотренных пунктом 7.1.1 Сборника вознаграждений, единожды</w:t>
            </w:r>
          </w:p>
        </w:tc>
      </w:tr>
      <w:tr w:rsidR="00E21538" w:rsidRPr="0050553F" w14:paraId="1AD1A955" w14:textId="77777777" w:rsidTr="001A4B77">
        <w:trPr>
          <w:trHeight w:val="300"/>
        </w:trPr>
        <w:tc>
          <w:tcPr>
            <w:tcW w:w="920" w:type="dxa"/>
            <w:tcBorders>
              <w:top w:val="nil"/>
              <w:left w:val="single" w:sz="4" w:space="0" w:color="auto"/>
              <w:bottom w:val="single" w:sz="4" w:space="0" w:color="auto"/>
              <w:right w:val="single" w:sz="4" w:space="0" w:color="auto"/>
            </w:tcBorders>
            <w:shd w:val="clear" w:color="auto" w:fill="auto"/>
            <w:hideMark/>
          </w:tcPr>
          <w:p w14:paraId="342DDA85" w14:textId="77777777" w:rsidR="00E21538" w:rsidRPr="0050553F" w:rsidRDefault="00E21538" w:rsidP="00E36174">
            <w:pPr>
              <w:rPr>
                <w:sz w:val="18"/>
                <w:szCs w:val="18"/>
              </w:rPr>
            </w:pPr>
            <w:r w:rsidRPr="0050553F">
              <w:rPr>
                <w:sz w:val="18"/>
                <w:szCs w:val="18"/>
              </w:rPr>
              <w:t>3.3.</w:t>
            </w:r>
          </w:p>
        </w:tc>
        <w:tc>
          <w:tcPr>
            <w:tcW w:w="8520" w:type="dxa"/>
            <w:tcBorders>
              <w:top w:val="nil"/>
              <w:left w:val="nil"/>
              <w:bottom w:val="single" w:sz="4" w:space="0" w:color="auto"/>
              <w:right w:val="single" w:sz="4" w:space="0" w:color="auto"/>
            </w:tcBorders>
            <w:shd w:val="clear" w:color="auto" w:fill="auto"/>
            <w:hideMark/>
          </w:tcPr>
          <w:p w14:paraId="5E24FC2D" w14:textId="77777777" w:rsidR="00E21538" w:rsidRPr="0050553F" w:rsidRDefault="00E21538" w:rsidP="00E36174">
            <w:pPr>
              <w:rPr>
                <w:sz w:val="18"/>
                <w:szCs w:val="18"/>
              </w:rPr>
            </w:pPr>
            <w:r w:rsidRPr="0050553F">
              <w:rPr>
                <w:sz w:val="18"/>
                <w:szCs w:val="18"/>
              </w:rPr>
              <w:t>Открытие счета с использованием банковских платежных карточек в иностранной валюте</w:t>
            </w:r>
          </w:p>
        </w:tc>
        <w:tc>
          <w:tcPr>
            <w:tcW w:w="5156" w:type="dxa"/>
            <w:tcBorders>
              <w:top w:val="single" w:sz="4" w:space="0" w:color="auto"/>
              <w:left w:val="nil"/>
              <w:bottom w:val="single" w:sz="4" w:space="0" w:color="auto"/>
              <w:right w:val="single" w:sz="4" w:space="0" w:color="auto"/>
            </w:tcBorders>
            <w:shd w:val="clear" w:color="auto" w:fill="auto"/>
            <w:vAlign w:val="center"/>
            <w:hideMark/>
          </w:tcPr>
          <w:p w14:paraId="4BEB3EB6" w14:textId="77777777" w:rsidR="00E21538" w:rsidRPr="0050553F" w:rsidRDefault="00E21538" w:rsidP="00E36174">
            <w:pPr>
              <w:jc w:val="center"/>
              <w:rPr>
                <w:bCs/>
                <w:sz w:val="18"/>
                <w:szCs w:val="18"/>
              </w:rPr>
            </w:pPr>
            <w:r w:rsidRPr="0050553F">
              <w:rPr>
                <w:bCs/>
                <w:sz w:val="18"/>
                <w:szCs w:val="18"/>
              </w:rPr>
              <w:t> </w:t>
            </w:r>
          </w:p>
        </w:tc>
      </w:tr>
      <w:tr w:rsidR="00E21538" w:rsidRPr="0050553F" w14:paraId="3AA83A53" w14:textId="77777777" w:rsidTr="001A4B77">
        <w:trPr>
          <w:trHeight w:val="780"/>
        </w:trPr>
        <w:tc>
          <w:tcPr>
            <w:tcW w:w="920" w:type="dxa"/>
            <w:tcBorders>
              <w:top w:val="single" w:sz="4" w:space="0" w:color="auto"/>
              <w:left w:val="single" w:sz="4" w:space="0" w:color="auto"/>
              <w:bottom w:val="single" w:sz="4" w:space="0" w:color="auto"/>
              <w:right w:val="single" w:sz="4" w:space="0" w:color="auto"/>
            </w:tcBorders>
            <w:shd w:val="clear" w:color="auto" w:fill="auto"/>
            <w:hideMark/>
          </w:tcPr>
          <w:p w14:paraId="7859D3DA" w14:textId="77777777" w:rsidR="00E21538" w:rsidRPr="0050553F" w:rsidRDefault="00E21538" w:rsidP="00E36174">
            <w:pPr>
              <w:rPr>
                <w:sz w:val="18"/>
                <w:szCs w:val="18"/>
              </w:rPr>
            </w:pPr>
            <w:r w:rsidRPr="0050553F">
              <w:rPr>
                <w:sz w:val="18"/>
                <w:szCs w:val="18"/>
              </w:rPr>
              <w:t>3.4.</w:t>
            </w:r>
          </w:p>
        </w:tc>
        <w:tc>
          <w:tcPr>
            <w:tcW w:w="8520" w:type="dxa"/>
            <w:tcBorders>
              <w:top w:val="single" w:sz="4" w:space="0" w:color="auto"/>
              <w:left w:val="single" w:sz="4" w:space="0" w:color="auto"/>
              <w:bottom w:val="single" w:sz="4" w:space="0" w:color="auto"/>
              <w:right w:val="single" w:sz="4" w:space="0" w:color="auto"/>
            </w:tcBorders>
            <w:shd w:val="clear" w:color="auto" w:fill="auto"/>
            <w:hideMark/>
          </w:tcPr>
          <w:p w14:paraId="29215852" w14:textId="77777777" w:rsidR="00E21538" w:rsidRPr="0050553F" w:rsidRDefault="00E21538" w:rsidP="00E36174">
            <w:pPr>
              <w:rPr>
                <w:sz w:val="18"/>
                <w:szCs w:val="18"/>
              </w:rPr>
            </w:pPr>
            <w:r w:rsidRPr="0050553F">
              <w:rPr>
                <w:sz w:val="18"/>
                <w:szCs w:val="18"/>
              </w:rPr>
              <w:t>Обслуживание корпоративной банковской платежной карточки в иностранной валюте в течение срока ее действия</w:t>
            </w:r>
          </w:p>
        </w:tc>
        <w:tc>
          <w:tcPr>
            <w:tcW w:w="515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F45FA82" w14:textId="77777777" w:rsidR="00E21538" w:rsidRPr="0050553F" w:rsidRDefault="00E21538" w:rsidP="00E36174">
            <w:pPr>
              <w:jc w:val="center"/>
              <w:rPr>
                <w:bCs/>
                <w:sz w:val="18"/>
                <w:szCs w:val="18"/>
              </w:rPr>
            </w:pPr>
            <w:r w:rsidRPr="0050553F">
              <w:rPr>
                <w:bCs/>
                <w:sz w:val="18"/>
                <w:szCs w:val="18"/>
              </w:rPr>
              <w:t xml:space="preserve">В Пакет операций включено обслуживание </w:t>
            </w:r>
            <w:r w:rsidRPr="0050553F">
              <w:rPr>
                <w:bCs/>
                <w:sz w:val="18"/>
                <w:szCs w:val="18"/>
              </w:rPr>
              <w:br/>
              <w:t>2 карточек, предусмотренных пунктом 7.1.1 Сборника вознаграждений, единожды</w:t>
            </w:r>
          </w:p>
        </w:tc>
      </w:tr>
      <w:tr w:rsidR="00E21538" w:rsidRPr="0050553F" w14:paraId="556C4068" w14:textId="77777777" w:rsidTr="001A4B77">
        <w:trPr>
          <w:trHeight w:val="300"/>
        </w:trPr>
        <w:tc>
          <w:tcPr>
            <w:tcW w:w="920" w:type="dxa"/>
            <w:tcBorders>
              <w:top w:val="single" w:sz="4" w:space="0" w:color="auto"/>
              <w:left w:val="single" w:sz="4" w:space="0" w:color="auto"/>
              <w:bottom w:val="single" w:sz="4" w:space="0" w:color="auto"/>
              <w:right w:val="single" w:sz="4" w:space="0" w:color="auto"/>
            </w:tcBorders>
            <w:shd w:val="clear" w:color="auto" w:fill="auto"/>
            <w:hideMark/>
          </w:tcPr>
          <w:p w14:paraId="62D2479C" w14:textId="77777777" w:rsidR="00E21538" w:rsidRPr="0050553F" w:rsidRDefault="00E21538" w:rsidP="00E36174">
            <w:pPr>
              <w:rPr>
                <w:sz w:val="18"/>
                <w:szCs w:val="18"/>
              </w:rPr>
            </w:pPr>
            <w:r w:rsidRPr="0050553F">
              <w:rPr>
                <w:sz w:val="18"/>
                <w:szCs w:val="18"/>
              </w:rPr>
              <w:t>4.</w:t>
            </w:r>
          </w:p>
        </w:tc>
        <w:tc>
          <w:tcPr>
            <w:tcW w:w="8520" w:type="dxa"/>
            <w:tcBorders>
              <w:top w:val="single" w:sz="4" w:space="0" w:color="auto"/>
              <w:left w:val="nil"/>
              <w:bottom w:val="single" w:sz="4" w:space="0" w:color="auto"/>
              <w:right w:val="single" w:sz="4" w:space="0" w:color="auto"/>
            </w:tcBorders>
            <w:shd w:val="clear" w:color="auto" w:fill="auto"/>
            <w:hideMark/>
          </w:tcPr>
          <w:p w14:paraId="3812141F" w14:textId="77777777" w:rsidR="00E21538" w:rsidRPr="0050553F" w:rsidRDefault="00E21538" w:rsidP="00E36174">
            <w:pPr>
              <w:rPr>
                <w:sz w:val="18"/>
                <w:szCs w:val="18"/>
              </w:rPr>
            </w:pPr>
            <w:r w:rsidRPr="0050553F">
              <w:rPr>
                <w:sz w:val="18"/>
                <w:szCs w:val="18"/>
              </w:rPr>
              <w:t>ДОПОЛНИТЕЛЬНЫЕ УСЛУГИ</w:t>
            </w:r>
          </w:p>
        </w:tc>
        <w:tc>
          <w:tcPr>
            <w:tcW w:w="5156" w:type="dxa"/>
            <w:tcBorders>
              <w:top w:val="single" w:sz="4" w:space="0" w:color="auto"/>
              <w:left w:val="nil"/>
              <w:bottom w:val="single" w:sz="4" w:space="0" w:color="auto"/>
              <w:right w:val="single" w:sz="4" w:space="0" w:color="000000"/>
            </w:tcBorders>
            <w:shd w:val="clear" w:color="auto" w:fill="auto"/>
            <w:hideMark/>
          </w:tcPr>
          <w:p w14:paraId="289ACB0B" w14:textId="77777777" w:rsidR="00E21538" w:rsidRPr="0050553F" w:rsidRDefault="00E21538" w:rsidP="00E36174">
            <w:pPr>
              <w:jc w:val="both"/>
              <w:rPr>
                <w:sz w:val="18"/>
                <w:szCs w:val="18"/>
              </w:rPr>
            </w:pPr>
            <w:r w:rsidRPr="0050553F">
              <w:rPr>
                <w:sz w:val="18"/>
                <w:szCs w:val="18"/>
              </w:rPr>
              <w:t> </w:t>
            </w:r>
          </w:p>
        </w:tc>
      </w:tr>
      <w:tr w:rsidR="00E21538" w:rsidRPr="0050553F" w14:paraId="4BED603B" w14:textId="77777777" w:rsidTr="00E0405F">
        <w:trPr>
          <w:trHeight w:val="735"/>
        </w:trPr>
        <w:tc>
          <w:tcPr>
            <w:tcW w:w="920" w:type="dxa"/>
            <w:tcBorders>
              <w:top w:val="nil"/>
              <w:left w:val="single" w:sz="4" w:space="0" w:color="auto"/>
              <w:bottom w:val="single" w:sz="4" w:space="0" w:color="auto"/>
              <w:right w:val="single" w:sz="4" w:space="0" w:color="auto"/>
            </w:tcBorders>
            <w:shd w:val="clear" w:color="auto" w:fill="auto"/>
            <w:hideMark/>
          </w:tcPr>
          <w:p w14:paraId="34EFC6B3" w14:textId="77777777" w:rsidR="00E21538" w:rsidRPr="0050553F" w:rsidRDefault="00E21538" w:rsidP="00E36174">
            <w:pPr>
              <w:rPr>
                <w:sz w:val="18"/>
                <w:szCs w:val="18"/>
              </w:rPr>
            </w:pPr>
            <w:r w:rsidRPr="0050553F">
              <w:rPr>
                <w:sz w:val="18"/>
                <w:szCs w:val="18"/>
              </w:rPr>
              <w:t>4.1.</w:t>
            </w:r>
          </w:p>
        </w:tc>
        <w:tc>
          <w:tcPr>
            <w:tcW w:w="8520" w:type="dxa"/>
            <w:tcBorders>
              <w:top w:val="nil"/>
              <w:left w:val="nil"/>
              <w:bottom w:val="single" w:sz="4" w:space="0" w:color="auto"/>
              <w:right w:val="single" w:sz="4" w:space="0" w:color="auto"/>
            </w:tcBorders>
            <w:shd w:val="clear" w:color="auto" w:fill="auto"/>
            <w:hideMark/>
          </w:tcPr>
          <w:p w14:paraId="6DA69099" w14:textId="77777777" w:rsidR="00E21538" w:rsidRPr="0050553F" w:rsidRDefault="00E21538" w:rsidP="00E0405F">
            <w:pPr>
              <w:rPr>
                <w:sz w:val="18"/>
                <w:szCs w:val="18"/>
              </w:rPr>
            </w:pPr>
            <w:r w:rsidRPr="0050553F">
              <w:rPr>
                <w:sz w:val="18"/>
                <w:szCs w:val="18"/>
              </w:rPr>
              <w:t>Зачисление заработной платы и иных приравненных к ней платежей (в том числе вытекающих из гражданско-правовых отношений) на счета физических лиц от юридических лиц (индивидуального предпринимателя) по платежным документам и спискам, поступившим в форме электронных документов</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2A063A0A" w14:textId="77777777" w:rsidR="00E21538" w:rsidRPr="0050553F" w:rsidRDefault="00E21538" w:rsidP="00E36174">
            <w:pPr>
              <w:jc w:val="center"/>
              <w:rPr>
                <w:bCs/>
                <w:sz w:val="18"/>
                <w:szCs w:val="18"/>
              </w:rPr>
            </w:pPr>
            <w:r w:rsidRPr="0050553F">
              <w:rPr>
                <w:bCs/>
                <w:sz w:val="18"/>
                <w:szCs w:val="18"/>
              </w:rPr>
              <w:t>0,99% от суммы</w:t>
            </w:r>
            <w:r w:rsidRPr="0050553F">
              <w:rPr>
                <w:bCs/>
                <w:sz w:val="18"/>
                <w:szCs w:val="18"/>
              </w:rPr>
              <w:br/>
              <w:t xml:space="preserve">при подключении к зарплатной программе </w:t>
            </w:r>
            <w:r w:rsidRPr="0050553F">
              <w:rPr>
                <w:bCs/>
                <w:sz w:val="18"/>
                <w:szCs w:val="18"/>
              </w:rPr>
              <w:br/>
              <w:t>«Вместе к успеху»</w:t>
            </w:r>
          </w:p>
        </w:tc>
      </w:tr>
      <w:tr w:rsidR="00E21538" w:rsidRPr="0050553F" w14:paraId="2A9B3848" w14:textId="77777777" w:rsidTr="00E36174">
        <w:trPr>
          <w:trHeight w:val="825"/>
        </w:trPr>
        <w:tc>
          <w:tcPr>
            <w:tcW w:w="14596" w:type="dxa"/>
            <w:gridSpan w:val="3"/>
            <w:tcBorders>
              <w:top w:val="single" w:sz="4" w:space="0" w:color="auto"/>
              <w:left w:val="single" w:sz="4" w:space="0" w:color="auto"/>
              <w:bottom w:val="single" w:sz="4" w:space="0" w:color="auto"/>
              <w:right w:val="single" w:sz="4" w:space="0" w:color="auto"/>
            </w:tcBorders>
            <w:shd w:val="clear" w:color="auto" w:fill="auto"/>
            <w:hideMark/>
          </w:tcPr>
          <w:p w14:paraId="6C91A606" w14:textId="77777777" w:rsidR="00E21538" w:rsidRPr="0050553F" w:rsidRDefault="00E21538" w:rsidP="00E36174">
            <w:pPr>
              <w:rPr>
                <w:sz w:val="18"/>
                <w:szCs w:val="18"/>
              </w:rPr>
            </w:pPr>
            <w:r w:rsidRPr="0050553F">
              <w:rPr>
                <w:sz w:val="18"/>
                <w:szCs w:val="18"/>
              </w:rPr>
              <w:t xml:space="preserve">Примечание: </w:t>
            </w:r>
            <w:r w:rsidRPr="0050553F">
              <w:rPr>
                <w:sz w:val="18"/>
                <w:szCs w:val="18"/>
              </w:rPr>
              <w:br/>
              <w:t>* По переводам, осуществляемым внутри расчетной системы Банка, вознаграждение не взимается.</w:t>
            </w:r>
            <w:r w:rsidRPr="0050553F">
              <w:rPr>
                <w:sz w:val="18"/>
                <w:szCs w:val="18"/>
              </w:rPr>
              <w:br/>
              <w:t>** C 01.01.2019 года подключение к настоящему Пакету операций не производится.</w:t>
            </w:r>
          </w:p>
        </w:tc>
      </w:tr>
      <w:tr w:rsidR="00215F15" w:rsidRPr="0050553F" w14:paraId="132C68CD" w14:textId="77777777" w:rsidTr="00215F15">
        <w:trPr>
          <w:trHeight w:val="436"/>
        </w:trPr>
        <w:tc>
          <w:tcPr>
            <w:tcW w:w="14596" w:type="dxa"/>
            <w:gridSpan w:val="3"/>
            <w:tcBorders>
              <w:top w:val="single" w:sz="4" w:space="0" w:color="auto"/>
              <w:left w:val="single" w:sz="4" w:space="0" w:color="auto"/>
              <w:bottom w:val="single" w:sz="4" w:space="0" w:color="auto"/>
              <w:right w:val="single" w:sz="4" w:space="0" w:color="auto"/>
            </w:tcBorders>
            <w:shd w:val="clear" w:color="auto" w:fill="auto"/>
          </w:tcPr>
          <w:p w14:paraId="30FDC99D" w14:textId="77777777" w:rsidR="00215F15" w:rsidRPr="0050553F" w:rsidRDefault="00215F15" w:rsidP="00E36174">
            <w:pPr>
              <w:rPr>
                <w:sz w:val="18"/>
                <w:szCs w:val="18"/>
              </w:rPr>
            </w:pPr>
          </w:p>
        </w:tc>
      </w:tr>
      <w:tr w:rsidR="00E21538" w:rsidRPr="0050553F" w14:paraId="44CB6A01" w14:textId="77777777" w:rsidTr="00E36174">
        <w:trPr>
          <w:trHeight w:val="300"/>
        </w:trPr>
        <w:tc>
          <w:tcPr>
            <w:tcW w:w="14596" w:type="dxa"/>
            <w:gridSpan w:val="3"/>
            <w:tcBorders>
              <w:top w:val="single" w:sz="4" w:space="0" w:color="auto"/>
              <w:left w:val="single" w:sz="4" w:space="0" w:color="auto"/>
              <w:bottom w:val="single" w:sz="4" w:space="0" w:color="auto"/>
              <w:right w:val="single" w:sz="4" w:space="0" w:color="auto"/>
            </w:tcBorders>
            <w:shd w:val="clear" w:color="000000" w:fill="C4D79B"/>
            <w:hideMark/>
          </w:tcPr>
          <w:p w14:paraId="1FCADEA0" w14:textId="77777777" w:rsidR="00E21538" w:rsidRPr="0050553F" w:rsidRDefault="00E21538" w:rsidP="00E36174">
            <w:pPr>
              <w:rPr>
                <w:bCs/>
                <w:sz w:val="18"/>
                <w:szCs w:val="18"/>
              </w:rPr>
            </w:pPr>
            <w:r w:rsidRPr="0050553F">
              <w:rPr>
                <w:bCs/>
                <w:sz w:val="18"/>
                <w:szCs w:val="18"/>
              </w:rPr>
              <w:t>5.2.8. ПАКЕТ операций по обслуживанию юридических лиц «Приоритет»</w:t>
            </w:r>
          </w:p>
        </w:tc>
      </w:tr>
      <w:tr w:rsidR="00E21538" w:rsidRPr="0050553F" w14:paraId="071210C2" w14:textId="77777777" w:rsidTr="00E36174">
        <w:trPr>
          <w:trHeight w:val="240"/>
        </w:trPr>
        <w:tc>
          <w:tcPr>
            <w:tcW w:w="920" w:type="dxa"/>
            <w:tcBorders>
              <w:top w:val="nil"/>
              <w:left w:val="single" w:sz="4" w:space="0" w:color="auto"/>
              <w:bottom w:val="nil"/>
              <w:right w:val="single" w:sz="4" w:space="0" w:color="auto"/>
            </w:tcBorders>
            <w:shd w:val="clear" w:color="auto" w:fill="auto"/>
            <w:hideMark/>
          </w:tcPr>
          <w:p w14:paraId="4AAE85F3" w14:textId="77777777" w:rsidR="00E21538" w:rsidRPr="0050553F" w:rsidRDefault="00E21538"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24559019" w14:textId="77777777" w:rsidR="00E21538" w:rsidRPr="0050553F" w:rsidRDefault="00E21538" w:rsidP="00E36174">
            <w:pPr>
              <w:jc w:val="center"/>
              <w:rPr>
                <w:bCs/>
                <w:sz w:val="18"/>
                <w:szCs w:val="18"/>
              </w:rPr>
            </w:pPr>
            <w:r w:rsidRPr="0050553F">
              <w:rPr>
                <w:bCs/>
                <w:sz w:val="18"/>
                <w:szCs w:val="18"/>
              </w:rPr>
              <w:t>ЕЖЕМЕСЯЧНАЯ ПЛАТА</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0185DA3D" w14:textId="77777777" w:rsidR="00E21538" w:rsidRPr="0050553F" w:rsidRDefault="00E21538" w:rsidP="00E36174">
            <w:pPr>
              <w:jc w:val="center"/>
              <w:rPr>
                <w:bCs/>
                <w:sz w:val="18"/>
                <w:szCs w:val="18"/>
              </w:rPr>
            </w:pPr>
            <w:r w:rsidRPr="0050553F">
              <w:rPr>
                <w:bCs/>
                <w:sz w:val="18"/>
                <w:szCs w:val="18"/>
              </w:rPr>
              <w:t>370.00 BYN</w:t>
            </w:r>
          </w:p>
        </w:tc>
      </w:tr>
      <w:tr w:rsidR="00E21538" w:rsidRPr="0050553F" w14:paraId="0AB89C0F" w14:textId="77777777" w:rsidTr="00E36174">
        <w:trPr>
          <w:trHeight w:val="300"/>
        </w:trPr>
        <w:tc>
          <w:tcPr>
            <w:tcW w:w="920" w:type="dxa"/>
            <w:tcBorders>
              <w:top w:val="single" w:sz="4" w:space="0" w:color="auto"/>
              <w:left w:val="single" w:sz="4" w:space="0" w:color="auto"/>
              <w:bottom w:val="nil"/>
              <w:right w:val="single" w:sz="4" w:space="0" w:color="auto"/>
            </w:tcBorders>
            <w:shd w:val="clear" w:color="auto" w:fill="auto"/>
            <w:hideMark/>
          </w:tcPr>
          <w:p w14:paraId="5B19979A" w14:textId="77777777" w:rsidR="00E21538" w:rsidRPr="0050553F" w:rsidRDefault="00E21538" w:rsidP="00E36174">
            <w:pPr>
              <w:rPr>
                <w:sz w:val="18"/>
                <w:szCs w:val="18"/>
              </w:rPr>
            </w:pPr>
            <w:r w:rsidRPr="0050553F">
              <w:rPr>
                <w:sz w:val="18"/>
                <w:szCs w:val="18"/>
              </w:rPr>
              <w:t>1.</w:t>
            </w:r>
          </w:p>
        </w:tc>
        <w:tc>
          <w:tcPr>
            <w:tcW w:w="8520" w:type="dxa"/>
            <w:tcBorders>
              <w:top w:val="nil"/>
              <w:left w:val="nil"/>
              <w:bottom w:val="single" w:sz="4" w:space="0" w:color="auto"/>
              <w:right w:val="single" w:sz="4" w:space="0" w:color="auto"/>
            </w:tcBorders>
            <w:shd w:val="clear" w:color="auto" w:fill="auto"/>
            <w:hideMark/>
          </w:tcPr>
          <w:p w14:paraId="7FD9CBF7" w14:textId="77777777" w:rsidR="00E21538" w:rsidRPr="0050553F" w:rsidRDefault="00E21538" w:rsidP="00E36174">
            <w:pPr>
              <w:rPr>
                <w:sz w:val="18"/>
                <w:szCs w:val="18"/>
              </w:rPr>
            </w:pPr>
            <w:r w:rsidRPr="0050553F">
              <w:rPr>
                <w:sz w:val="18"/>
                <w:szCs w:val="18"/>
              </w:rPr>
              <w:t>ОТКРЫТИЕ И ОБСЛУЖИВАНИЕ (ВЕДЕНИЕ) СЧЕТОВ</w:t>
            </w:r>
          </w:p>
        </w:tc>
        <w:tc>
          <w:tcPr>
            <w:tcW w:w="5156" w:type="dxa"/>
            <w:tcBorders>
              <w:top w:val="nil"/>
              <w:left w:val="nil"/>
              <w:bottom w:val="single" w:sz="4" w:space="0" w:color="auto"/>
              <w:right w:val="single" w:sz="4" w:space="0" w:color="000000"/>
            </w:tcBorders>
            <w:shd w:val="clear" w:color="auto" w:fill="auto"/>
            <w:hideMark/>
          </w:tcPr>
          <w:p w14:paraId="6172C33B" w14:textId="77777777" w:rsidR="00E21538" w:rsidRPr="0050553F" w:rsidRDefault="00E21538" w:rsidP="00E36174">
            <w:pPr>
              <w:jc w:val="center"/>
              <w:rPr>
                <w:rFonts w:ascii="Calibri" w:hAnsi="Calibri"/>
                <w:sz w:val="18"/>
                <w:szCs w:val="18"/>
              </w:rPr>
            </w:pPr>
            <w:r w:rsidRPr="0050553F">
              <w:rPr>
                <w:rFonts w:ascii="Calibri" w:hAnsi="Calibri"/>
                <w:sz w:val="18"/>
                <w:szCs w:val="18"/>
              </w:rPr>
              <w:t> </w:t>
            </w:r>
          </w:p>
        </w:tc>
      </w:tr>
      <w:tr w:rsidR="00E21538" w:rsidRPr="0050553F" w14:paraId="316DD343" w14:textId="77777777" w:rsidTr="00E36174">
        <w:trPr>
          <w:trHeight w:val="300"/>
        </w:trPr>
        <w:tc>
          <w:tcPr>
            <w:tcW w:w="920" w:type="dxa"/>
            <w:tcBorders>
              <w:top w:val="single" w:sz="4" w:space="0" w:color="auto"/>
              <w:left w:val="single" w:sz="4" w:space="0" w:color="auto"/>
              <w:bottom w:val="nil"/>
              <w:right w:val="single" w:sz="4" w:space="0" w:color="auto"/>
            </w:tcBorders>
            <w:shd w:val="clear" w:color="auto" w:fill="auto"/>
            <w:hideMark/>
          </w:tcPr>
          <w:p w14:paraId="674794F5" w14:textId="77777777" w:rsidR="00E21538" w:rsidRPr="0050553F" w:rsidRDefault="00E21538" w:rsidP="00E36174">
            <w:pPr>
              <w:rPr>
                <w:sz w:val="18"/>
                <w:szCs w:val="18"/>
              </w:rPr>
            </w:pPr>
            <w:r w:rsidRPr="0050553F">
              <w:rPr>
                <w:sz w:val="18"/>
                <w:szCs w:val="18"/>
              </w:rPr>
              <w:t>1.1.</w:t>
            </w:r>
          </w:p>
        </w:tc>
        <w:tc>
          <w:tcPr>
            <w:tcW w:w="8520" w:type="dxa"/>
            <w:tcBorders>
              <w:top w:val="nil"/>
              <w:left w:val="nil"/>
              <w:bottom w:val="single" w:sz="4" w:space="0" w:color="auto"/>
              <w:right w:val="single" w:sz="4" w:space="0" w:color="auto"/>
            </w:tcBorders>
            <w:shd w:val="clear" w:color="auto" w:fill="auto"/>
            <w:hideMark/>
          </w:tcPr>
          <w:p w14:paraId="402A6CF8" w14:textId="77777777" w:rsidR="00E21538" w:rsidRPr="0050553F" w:rsidRDefault="00E21538" w:rsidP="00E36174">
            <w:pPr>
              <w:rPr>
                <w:sz w:val="18"/>
                <w:szCs w:val="18"/>
              </w:rPr>
            </w:pPr>
            <w:r w:rsidRPr="0050553F">
              <w:rPr>
                <w:sz w:val="18"/>
                <w:szCs w:val="18"/>
              </w:rPr>
              <w:t xml:space="preserve">Открытие текущего (расчетного) банковского счета/ </w:t>
            </w:r>
            <w:proofErr w:type="spellStart"/>
            <w:r w:rsidRPr="0050553F">
              <w:rPr>
                <w:sz w:val="18"/>
                <w:szCs w:val="18"/>
              </w:rPr>
              <w:t>субсчета</w:t>
            </w:r>
            <w:proofErr w:type="spellEnd"/>
            <w:r w:rsidRPr="0050553F">
              <w:rPr>
                <w:sz w:val="18"/>
                <w:szCs w:val="18"/>
              </w:rPr>
              <w:t xml:space="preserve">/ специального счета в белорусских рублях  </w:t>
            </w:r>
            <w:r w:rsidRPr="006E47F1">
              <w:rPr>
                <w:b/>
                <w:sz w:val="18"/>
                <w:szCs w:val="18"/>
              </w:rPr>
              <w:t>для резидентов РБ</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36A34A80" w14:textId="77777777" w:rsidR="00E21538" w:rsidRPr="0050553F" w:rsidRDefault="00E21538" w:rsidP="00E36174">
            <w:pPr>
              <w:jc w:val="center"/>
              <w:rPr>
                <w:bCs/>
                <w:sz w:val="18"/>
                <w:szCs w:val="18"/>
              </w:rPr>
            </w:pPr>
            <w:r w:rsidRPr="0050553F">
              <w:rPr>
                <w:bCs/>
                <w:sz w:val="18"/>
                <w:szCs w:val="18"/>
              </w:rPr>
              <w:t>В Пакет операций включено открытие 1 счета</w:t>
            </w:r>
          </w:p>
        </w:tc>
      </w:tr>
      <w:tr w:rsidR="00E21538" w:rsidRPr="0050553F" w14:paraId="59368313" w14:textId="77777777" w:rsidTr="006E47F1">
        <w:trPr>
          <w:trHeight w:val="300"/>
        </w:trPr>
        <w:tc>
          <w:tcPr>
            <w:tcW w:w="920" w:type="dxa"/>
            <w:tcBorders>
              <w:top w:val="single" w:sz="4" w:space="0" w:color="auto"/>
              <w:left w:val="single" w:sz="4" w:space="0" w:color="auto"/>
              <w:bottom w:val="single" w:sz="4" w:space="0" w:color="auto"/>
              <w:right w:val="single" w:sz="4" w:space="0" w:color="auto"/>
            </w:tcBorders>
            <w:shd w:val="clear" w:color="auto" w:fill="auto"/>
            <w:hideMark/>
          </w:tcPr>
          <w:p w14:paraId="5D4E851C" w14:textId="77777777" w:rsidR="00E21538" w:rsidRPr="0050553F" w:rsidRDefault="00E21538" w:rsidP="00E36174">
            <w:pPr>
              <w:rPr>
                <w:sz w:val="18"/>
                <w:szCs w:val="18"/>
              </w:rPr>
            </w:pPr>
            <w:r w:rsidRPr="0050553F">
              <w:rPr>
                <w:sz w:val="18"/>
                <w:szCs w:val="18"/>
              </w:rPr>
              <w:t>1.2.</w:t>
            </w:r>
          </w:p>
        </w:tc>
        <w:tc>
          <w:tcPr>
            <w:tcW w:w="8520" w:type="dxa"/>
            <w:tcBorders>
              <w:top w:val="nil"/>
              <w:left w:val="nil"/>
              <w:bottom w:val="single" w:sz="4" w:space="0" w:color="auto"/>
              <w:right w:val="single" w:sz="4" w:space="0" w:color="auto"/>
            </w:tcBorders>
            <w:shd w:val="clear" w:color="auto" w:fill="auto"/>
            <w:hideMark/>
          </w:tcPr>
          <w:p w14:paraId="28555FDC" w14:textId="77777777" w:rsidR="00E21538" w:rsidRPr="0050553F" w:rsidRDefault="00E21538" w:rsidP="00E36174">
            <w:pPr>
              <w:rPr>
                <w:sz w:val="18"/>
                <w:szCs w:val="18"/>
              </w:rPr>
            </w:pPr>
            <w:r w:rsidRPr="0050553F">
              <w:rPr>
                <w:sz w:val="18"/>
                <w:szCs w:val="18"/>
              </w:rPr>
              <w:t xml:space="preserve">Открытие текущих (расчетных) банковских счетов, </w:t>
            </w:r>
            <w:proofErr w:type="spellStart"/>
            <w:r w:rsidRPr="0050553F">
              <w:rPr>
                <w:sz w:val="18"/>
                <w:szCs w:val="18"/>
              </w:rPr>
              <w:t>субсчетов</w:t>
            </w:r>
            <w:proofErr w:type="spellEnd"/>
            <w:r w:rsidRPr="0050553F">
              <w:rPr>
                <w:sz w:val="18"/>
                <w:szCs w:val="18"/>
              </w:rPr>
              <w:t xml:space="preserve">, специальных счетов в иностранной валюте </w:t>
            </w:r>
            <w:r w:rsidRPr="006E47F1">
              <w:rPr>
                <w:b/>
                <w:sz w:val="18"/>
                <w:szCs w:val="18"/>
              </w:rPr>
              <w:t>для резидентов РБ</w:t>
            </w:r>
            <w:r w:rsidRPr="0050553F">
              <w:rPr>
                <w:sz w:val="18"/>
                <w:szCs w:val="18"/>
              </w:rPr>
              <w:t xml:space="preserve"> </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6E4B48D8" w14:textId="77777777" w:rsidR="00E21538" w:rsidRPr="0050553F" w:rsidRDefault="00E21538" w:rsidP="00E36174">
            <w:pPr>
              <w:jc w:val="center"/>
              <w:rPr>
                <w:bCs/>
                <w:sz w:val="18"/>
                <w:szCs w:val="18"/>
              </w:rPr>
            </w:pPr>
            <w:r w:rsidRPr="0050553F">
              <w:rPr>
                <w:bCs/>
                <w:sz w:val="18"/>
                <w:szCs w:val="18"/>
              </w:rPr>
              <w:t>В Пакет операций включено открытие 1 счета</w:t>
            </w:r>
          </w:p>
        </w:tc>
      </w:tr>
      <w:tr w:rsidR="00E21538" w:rsidRPr="0050553F" w14:paraId="76AB639C" w14:textId="77777777" w:rsidTr="006E47F1">
        <w:trPr>
          <w:trHeight w:val="750"/>
        </w:trPr>
        <w:tc>
          <w:tcPr>
            <w:tcW w:w="920" w:type="dxa"/>
            <w:tcBorders>
              <w:top w:val="single" w:sz="4" w:space="0" w:color="auto"/>
              <w:left w:val="single" w:sz="4" w:space="0" w:color="auto"/>
              <w:bottom w:val="single" w:sz="4" w:space="0" w:color="auto"/>
              <w:right w:val="single" w:sz="4" w:space="0" w:color="auto"/>
            </w:tcBorders>
            <w:shd w:val="clear" w:color="auto" w:fill="auto"/>
            <w:hideMark/>
          </w:tcPr>
          <w:p w14:paraId="1B4F4C71" w14:textId="77777777" w:rsidR="00E21538" w:rsidRPr="006E47F1" w:rsidRDefault="00E21538" w:rsidP="00E36174">
            <w:pPr>
              <w:rPr>
                <w:b/>
                <w:sz w:val="18"/>
                <w:szCs w:val="18"/>
              </w:rPr>
            </w:pPr>
            <w:r w:rsidRPr="006E47F1">
              <w:rPr>
                <w:b/>
                <w:sz w:val="18"/>
                <w:szCs w:val="18"/>
              </w:rPr>
              <w:lastRenderedPageBreak/>
              <w:t>1.3.</w:t>
            </w:r>
          </w:p>
        </w:tc>
        <w:tc>
          <w:tcPr>
            <w:tcW w:w="8520" w:type="dxa"/>
            <w:tcBorders>
              <w:top w:val="single" w:sz="4" w:space="0" w:color="auto"/>
              <w:left w:val="single" w:sz="4" w:space="0" w:color="auto"/>
              <w:bottom w:val="single" w:sz="4" w:space="0" w:color="auto"/>
              <w:right w:val="single" w:sz="4" w:space="0" w:color="auto"/>
            </w:tcBorders>
            <w:shd w:val="clear" w:color="auto" w:fill="auto"/>
            <w:hideMark/>
          </w:tcPr>
          <w:p w14:paraId="4C344B0A" w14:textId="77777777" w:rsidR="00E21538" w:rsidRPr="006E47F1" w:rsidRDefault="00E21538" w:rsidP="00E36174">
            <w:pPr>
              <w:rPr>
                <w:b/>
                <w:sz w:val="18"/>
                <w:szCs w:val="18"/>
              </w:rPr>
            </w:pPr>
            <w:r w:rsidRPr="006E47F1">
              <w:rPr>
                <w:rFonts w:eastAsia="Calibri"/>
                <w:b/>
                <w:sz w:val="18"/>
                <w:szCs w:val="18"/>
                <w:lang w:eastAsia="en-US"/>
              </w:rPr>
              <w:t>Свидетельствование подлинности подписей лиц, имеющих право подписи документов для проведения расчетов, в связи с  оформлением карточки с образцами подписей при открытии счета</w:t>
            </w:r>
          </w:p>
        </w:tc>
        <w:tc>
          <w:tcPr>
            <w:tcW w:w="515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D2F9D1F" w14:textId="77777777" w:rsidR="00E21538" w:rsidRPr="0050553F" w:rsidRDefault="00E21538" w:rsidP="00E36174">
            <w:pPr>
              <w:jc w:val="center"/>
              <w:rPr>
                <w:bCs/>
                <w:sz w:val="18"/>
                <w:szCs w:val="18"/>
              </w:rPr>
            </w:pPr>
            <w:r w:rsidRPr="0050553F">
              <w:rPr>
                <w:bCs/>
                <w:sz w:val="18"/>
                <w:szCs w:val="18"/>
              </w:rPr>
              <w:t>Без ограничения количества подписей</w:t>
            </w:r>
          </w:p>
        </w:tc>
      </w:tr>
      <w:tr w:rsidR="00E21538" w:rsidRPr="0050553F" w14:paraId="58AD971D" w14:textId="77777777" w:rsidTr="006E47F1">
        <w:trPr>
          <w:trHeight w:val="300"/>
        </w:trPr>
        <w:tc>
          <w:tcPr>
            <w:tcW w:w="920" w:type="dxa"/>
            <w:tcBorders>
              <w:top w:val="single" w:sz="4" w:space="0" w:color="auto"/>
              <w:left w:val="single" w:sz="4" w:space="0" w:color="auto"/>
              <w:bottom w:val="nil"/>
              <w:right w:val="single" w:sz="4" w:space="0" w:color="auto"/>
            </w:tcBorders>
            <w:shd w:val="clear" w:color="auto" w:fill="auto"/>
            <w:hideMark/>
          </w:tcPr>
          <w:p w14:paraId="28193E1A" w14:textId="77777777" w:rsidR="00E21538" w:rsidRPr="0050553F" w:rsidRDefault="00E21538" w:rsidP="00E36174">
            <w:pPr>
              <w:rPr>
                <w:sz w:val="18"/>
                <w:szCs w:val="18"/>
              </w:rPr>
            </w:pPr>
            <w:r w:rsidRPr="0050553F">
              <w:rPr>
                <w:sz w:val="18"/>
                <w:szCs w:val="18"/>
              </w:rPr>
              <w:t>1.4.</w:t>
            </w:r>
          </w:p>
        </w:tc>
        <w:tc>
          <w:tcPr>
            <w:tcW w:w="8520" w:type="dxa"/>
            <w:tcBorders>
              <w:top w:val="single" w:sz="4" w:space="0" w:color="auto"/>
              <w:left w:val="nil"/>
              <w:bottom w:val="single" w:sz="4" w:space="0" w:color="auto"/>
              <w:right w:val="single" w:sz="4" w:space="0" w:color="auto"/>
            </w:tcBorders>
            <w:shd w:val="clear" w:color="auto" w:fill="auto"/>
            <w:hideMark/>
          </w:tcPr>
          <w:p w14:paraId="6B702A9C" w14:textId="77777777" w:rsidR="00E21538" w:rsidRPr="0050553F" w:rsidRDefault="00E21538" w:rsidP="00E36174">
            <w:pPr>
              <w:rPr>
                <w:sz w:val="18"/>
                <w:szCs w:val="18"/>
              </w:rPr>
            </w:pPr>
            <w:r w:rsidRPr="0050553F">
              <w:rPr>
                <w:sz w:val="18"/>
                <w:szCs w:val="18"/>
              </w:rPr>
              <w:t>Ведение текущих (расчетных) банковских счетов в белорусских рублях и/или иностранной валюте</w:t>
            </w:r>
          </w:p>
        </w:tc>
        <w:tc>
          <w:tcPr>
            <w:tcW w:w="5156" w:type="dxa"/>
            <w:tcBorders>
              <w:top w:val="nil"/>
              <w:left w:val="nil"/>
              <w:bottom w:val="single" w:sz="4" w:space="0" w:color="auto"/>
              <w:right w:val="single" w:sz="4" w:space="0" w:color="000000"/>
            </w:tcBorders>
            <w:shd w:val="clear" w:color="auto" w:fill="auto"/>
            <w:hideMark/>
          </w:tcPr>
          <w:p w14:paraId="491F813B" w14:textId="77777777" w:rsidR="00E21538" w:rsidRPr="0050553F" w:rsidRDefault="00E21538" w:rsidP="00E36174">
            <w:pPr>
              <w:jc w:val="center"/>
              <w:rPr>
                <w:rFonts w:ascii="Calibri" w:hAnsi="Calibri"/>
                <w:sz w:val="18"/>
                <w:szCs w:val="18"/>
              </w:rPr>
            </w:pPr>
            <w:r w:rsidRPr="0050553F">
              <w:rPr>
                <w:rFonts w:ascii="Calibri" w:hAnsi="Calibri"/>
                <w:sz w:val="18"/>
                <w:szCs w:val="18"/>
              </w:rPr>
              <w:t> </w:t>
            </w:r>
          </w:p>
        </w:tc>
      </w:tr>
      <w:tr w:rsidR="00E21538" w:rsidRPr="0050553F" w14:paraId="6426E563" w14:textId="77777777" w:rsidTr="00E36174">
        <w:trPr>
          <w:trHeight w:val="480"/>
        </w:trPr>
        <w:tc>
          <w:tcPr>
            <w:tcW w:w="920" w:type="dxa"/>
            <w:tcBorders>
              <w:top w:val="single" w:sz="4" w:space="0" w:color="auto"/>
              <w:left w:val="single" w:sz="4" w:space="0" w:color="auto"/>
              <w:bottom w:val="nil"/>
              <w:right w:val="single" w:sz="4" w:space="0" w:color="auto"/>
            </w:tcBorders>
            <w:shd w:val="clear" w:color="auto" w:fill="auto"/>
            <w:hideMark/>
          </w:tcPr>
          <w:p w14:paraId="168B15D8" w14:textId="77777777" w:rsidR="00E21538" w:rsidRPr="0050553F" w:rsidRDefault="00E21538" w:rsidP="00E36174">
            <w:pPr>
              <w:rPr>
                <w:sz w:val="18"/>
                <w:szCs w:val="18"/>
              </w:rPr>
            </w:pPr>
            <w:r w:rsidRPr="0050553F">
              <w:rPr>
                <w:sz w:val="18"/>
                <w:szCs w:val="18"/>
              </w:rPr>
              <w:t>1.5.</w:t>
            </w:r>
          </w:p>
        </w:tc>
        <w:tc>
          <w:tcPr>
            <w:tcW w:w="8520" w:type="dxa"/>
            <w:tcBorders>
              <w:top w:val="nil"/>
              <w:left w:val="nil"/>
              <w:bottom w:val="single" w:sz="4" w:space="0" w:color="auto"/>
              <w:right w:val="single" w:sz="4" w:space="0" w:color="auto"/>
            </w:tcBorders>
            <w:shd w:val="clear" w:color="auto" w:fill="auto"/>
            <w:hideMark/>
          </w:tcPr>
          <w:p w14:paraId="70D1BEEE" w14:textId="77777777" w:rsidR="00E21538" w:rsidRPr="0050553F" w:rsidRDefault="00E21538" w:rsidP="00E36174">
            <w:pPr>
              <w:rPr>
                <w:sz w:val="18"/>
                <w:szCs w:val="18"/>
              </w:rPr>
            </w:pPr>
            <w:r w:rsidRPr="0050553F">
              <w:rPr>
                <w:sz w:val="18"/>
                <w:szCs w:val="18"/>
              </w:rPr>
              <w:t>Исполнение денежных переводов в белорусских рублях по платежным инструкциям, поступившим в электронном виде:</w:t>
            </w:r>
          </w:p>
        </w:tc>
        <w:tc>
          <w:tcPr>
            <w:tcW w:w="5156" w:type="dxa"/>
            <w:tcBorders>
              <w:top w:val="single" w:sz="4" w:space="0" w:color="auto"/>
              <w:left w:val="nil"/>
              <w:bottom w:val="single" w:sz="4" w:space="0" w:color="auto"/>
              <w:right w:val="single" w:sz="4" w:space="0" w:color="000000"/>
            </w:tcBorders>
            <w:shd w:val="clear" w:color="auto" w:fill="auto"/>
            <w:hideMark/>
          </w:tcPr>
          <w:p w14:paraId="3996AAE5" w14:textId="77777777" w:rsidR="00E21538" w:rsidRPr="0050553F" w:rsidRDefault="00E21538" w:rsidP="00E36174">
            <w:pPr>
              <w:jc w:val="both"/>
              <w:rPr>
                <w:sz w:val="18"/>
                <w:szCs w:val="18"/>
              </w:rPr>
            </w:pPr>
            <w:r w:rsidRPr="0050553F">
              <w:rPr>
                <w:sz w:val="18"/>
                <w:szCs w:val="18"/>
              </w:rPr>
              <w:t> </w:t>
            </w:r>
          </w:p>
        </w:tc>
      </w:tr>
      <w:tr w:rsidR="00E21538" w:rsidRPr="0050553F" w14:paraId="4E643A97" w14:textId="77777777" w:rsidTr="00E36174">
        <w:trPr>
          <w:trHeight w:val="240"/>
        </w:trPr>
        <w:tc>
          <w:tcPr>
            <w:tcW w:w="920" w:type="dxa"/>
            <w:tcBorders>
              <w:top w:val="single" w:sz="4" w:space="0" w:color="auto"/>
              <w:left w:val="single" w:sz="4" w:space="0" w:color="auto"/>
              <w:bottom w:val="single" w:sz="4" w:space="0" w:color="auto"/>
              <w:right w:val="single" w:sz="4" w:space="0" w:color="auto"/>
            </w:tcBorders>
            <w:shd w:val="clear" w:color="auto" w:fill="auto"/>
            <w:hideMark/>
          </w:tcPr>
          <w:p w14:paraId="433AEAC5" w14:textId="77777777" w:rsidR="00E21538" w:rsidRPr="0050553F" w:rsidRDefault="00E21538"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464D5F4F" w14:textId="77777777" w:rsidR="00E21538" w:rsidRPr="0050553F" w:rsidRDefault="00E21538" w:rsidP="00E36174">
            <w:pPr>
              <w:rPr>
                <w:sz w:val="18"/>
                <w:szCs w:val="18"/>
              </w:rPr>
            </w:pPr>
            <w:r w:rsidRPr="0050553F">
              <w:rPr>
                <w:sz w:val="18"/>
                <w:szCs w:val="18"/>
              </w:rPr>
              <w:t xml:space="preserve">    включено в Пакет операций;</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214E2814" w14:textId="77777777" w:rsidR="00E21538" w:rsidRPr="0050553F" w:rsidRDefault="00E21538" w:rsidP="00E36174">
            <w:pPr>
              <w:jc w:val="center"/>
              <w:rPr>
                <w:bCs/>
                <w:sz w:val="18"/>
                <w:szCs w:val="18"/>
              </w:rPr>
            </w:pPr>
            <w:r w:rsidRPr="0050553F">
              <w:rPr>
                <w:bCs/>
                <w:sz w:val="18"/>
                <w:szCs w:val="18"/>
              </w:rPr>
              <w:t>500 в месяц</w:t>
            </w:r>
          </w:p>
        </w:tc>
      </w:tr>
      <w:tr w:rsidR="00E21538" w:rsidRPr="0050553F" w14:paraId="6D4BE6F2" w14:textId="77777777" w:rsidTr="00E36174">
        <w:trPr>
          <w:trHeight w:val="555"/>
        </w:trPr>
        <w:tc>
          <w:tcPr>
            <w:tcW w:w="920" w:type="dxa"/>
            <w:tcBorders>
              <w:top w:val="nil"/>
              <w:left w:val="single" w:sz="4" w:space="0" w:color="auto"/>
              <w:bottom w:val="nil"/>
              <w:right w:val="single" w:sz="4" w:space="0" w:color="auto"/>
            </w:tcBorders>
            <w:shd w:val="clear" w:color="auto" w:fill="auto"/>
            <w:hideMark/>
          </w:tcPr>
          <w:p w14:paraId="76289CF3" w14:textId="77777777" w:rsidR="00E21538" w:rsidRPr="0050553F" w:rsidRDefault="00E21538"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0F1A1E47" w14:textId="77777777" w:rsidR="00E21538" w:rsidRPr="0050553F" w:rsidRDefault="00E21538" w:rsidP="00E36174">
            <w:pPr>
              <w:rPr>
                <w:sz w:val="18"/>
                <w:szCs w:val="18"/>
              </w:rPr>
            </w:pPr>
            <w:r w:rsidRPr="0050553F">
              <w:rPr>
                <w:sz w:val="18"/>
                <w:szCs w:val="18"/>
              </w:rPr>
              <w:t xml:space="preserve">    *сверх Пакета операций:</w:t>
            </w:r>
            <w:r w:rsidRPr="0050553F">
              <w:rPr>
                <w:sz w:val="18"/>
                <w:szCs w:val="18"/>
              </w:rPr>
              <w:br/>
              <w:t>– за один документ</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780830FA" w14:textId="77777777" w:rsidR="00E21538" w:rsidRPr="0050553F" w:rsidRDefault="00E21538" w:rsidP="00E36174">
            <w:pPr>
              <w:jc w:val="center"/>
              <w:rPr>
                <w:bCs/>
                <w:sz w:val="18"/>
                <w:szCs w:val="18"/>
              </w:rPr>
            </w:pPr>
            <w:r w:rsidRPr="0050553F">
              <w:rPr>
                <w:bCs/>
                <w:sz w:val="18"/>
                <w:szCs w:val="18"/>
              </w:rPr>
              <w:t>0.70 BYN</w:t>
            </w:r>
          </w:p>
        </w:tc>
      </w:tr>
      <w:tr w:rsidR="00E21538" w:rsidRPr="0050553F" w14:paraId="40A4E71E" w14:textId="77777777" w:rsidTr="00E36174">
        <w:trPr>
          <w:trHeight w:val="255"/>
        </w:trPr>
        <w:tc>
          <w:tcPr>
            <w:tcW w:w="920" w:type="dxa"/>
            <w:tcBorders>
              <w:top w:val="single" w:sz="4" w:space="0" w:color="auto"/>
              <w:left w:val="single" w:sz="4" w:space="0" w:color="auto"/>
              <w:bottom w:val="nil"/>
              <w:right w:val="single" w:sz="4" w:space="0" w:color="auto"/>
            </w:tcBorders>
            <w:shd w:val="clear" w:color="auto" w:fill="auto"/>
            <w:hideMark/>
          </w:tcPr>
          <w:p w14:paraId="13E7C2FC" w14:textId="77777777" w:rsidR="00E21538" w:rsidRPr="0050553F" w:rsidRDefault="00E21538"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3D2FF4C5" w14:textId="77777777" w:rsidR="00E21538" w:rsidRPr="0050553F" w:rsidRDefault="00E21538" w:rsidP="00E36174">
            <w:pPr>
              <w:rPr>
                <w:sz w:val="18"/>
                <w:szCs w:val="18"/>
              </w:rPr>
            </w:pPr>
            <w:r w:rsidRPr="0050553F">
              <w:rPr>
                <w:sz w:val="18"/>
                <w:szCs w:val="18"/>
              </w:rPr>
              <w:t xml:space="preserve"> – с признаком «мгновенный»</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73CDFE62" w14:textId="77777777" w:rsidR="00E21538" w:rsidRPr="0050553F" w:rsidRDefault="00E21538" w:rsidP="00E36174">
            <w:pPr>
              <w:jc w:val="center"/>
              <w:rPr>
                <w:bCs/>
                <w:sz w:val="18"/>
                <w:szCs w:val="18"/>
              </w:rPr>
            </w:pPr>
            <w:r w:rsidRPr="0050553F">
              <w:rPr>
                <w:bCs/>
                <w:sz w:val="18"/>
                <w:szCs w:val="18"/>
              </w:rPr>
              <w:t>2.10 BYN</w:t>
            </w:r>
          </w:p>
        </w:tc>
      </w:tr>
      <w:tr w:rsidR="00E21538" w:rsidRPr="0050553F" w14:paraId="26CE49C2" w14:textId="77777777" w:rsidTr="00E36174">
        <w:trPr>
          <w:trHeight w:val="750"/>
        </w:trPr>
        <w:tc>
          <w:tcPr>
            <w:tcW w:w="920" w:type="dxa"/>
            <w:tcBorders>
              <w:top w:val="single" w:sz="4" w:space="0" w:color="auto"/>
              <w:left w:val="single" w:sz="4" w:space="0" w:color="auto"/>
              <w:bottom w:val="single" w:sz="4" w:space="0" w:color="auto"/>
              <w:right w:val="single" w:sz="4" w:space="0" w:color="auto"/>
            </w:tcBorders>
            <w:shd w:val="clear" w:color="auto" w:fill="auto"/>
            <w:hideMark/>
          </w:tcPr>
          <w:p w14:paraId="11434AEF" w14:textId="77777777" w:rsidR="00E21538" w:rsidRPr="0050553F" w:rsidRDefault="00E21538" w:rsidP="00E36174">
            <w:pPr>
              <w:rPr>
                <w:sz w:val="18"/>
                <w:szCs w:val="18"/>
              </w:rPr>
            </w:pPr>
            <w:r w:rsidRPr="0050553F">
              <w:rPr>
                <w:sz w:val="18"/>
                <w:szCs w:val="18"/>
              </w:rPr>
              <w:t>1.6.</w:t>
            </w:r>
          </w:p>
        </w:tc>
        <w:tc>
          <w:tcPr>
            <w:tcW w:w="8520" w:type="dxa"/>
            <w:tcBorders>
              <w:top w:val="nil"/>
              <w:left w:val="nil"/>
              <w:bottom w:val="single" w:sz="4" w:space="0" w:color="auto"/>
              <w:right w:val="single" w:sz="4" w:space="0" w:color="auto"/>
            </w:tcBorders>
            <w:shd w:val="clear" w:color="auto" w:fill="auto"/>
            <w:hideMark/>
          </w:tcPr>
          <w:p w14:paraId="5D9E6EEA" w14:textId="77777777" w:rsidR="00E21538" w:rsidRPr="0050553F" w:rsidRDefault="00E21538" w:rsidP="00E36174">
            <w:pPr>
              <w:rPr>
                <w:sz w:val="18"/>
                <w:szCs w:val="18"/>
              </w:rPr>
            </w:pPr>
            <w:r w:rsidRPr="0050553F">
              <w:rPr>
                <w:sz w:val="18"/>
                <w:szCs w:val="18"/>
              </w:rPr>
              <w:t>Прием наличных денежных сре</w:t>
            </w:r>
            <w:proofErr w:type="gramStart"/>
            <w:r w:rsidRPr="0050553F">
              <w:rPr>
                <w:sz w:val="18"/>
                <w:szCs w:val="18"/>
              </w:rPr>
              <w:t>дств в б</w:t>
            </w:r>
            <w:proofErr w:type="gramEnd"/>
            <w:r w:rsidRPr="0050553F">
              <w:rPr>
                <w:sz w:val="18"/>
                <w:szCs w:val="18"/>
              </w:rPr>
              <w:t>елорусских рублях (за исключением расчётов наличными денежными средствами между юридическими лицами, индивидуальными предпринимателями) для зачисления на счета клиента Банка</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2211FAC6" w14:textId="77777777" w:rsidR="00E21538" w:rsidRPr="0050553F" w:rsidRDefault="00E21538" w:rsidP="00E36174">
            <w:pPr>
              <w:jc w:val="center"/>
              <w:rPr>
                <w:bCs/>
                <w:sz w:val="18"/>
                <w:szCs w:val="18"/>
              </w:rPr>
            </w:pPr>
            <w:r w:rsidRPr="0050553F">
              <w:rPr>
                <w:bCs/>
                <w:sz w:val="18"/>
                <w:szCs w:val="18"/>
              </w:rPr>
              <w:t xml:space="preserve">0.15 % от суммы, </w:t>
            </w:r>
            <w:r w:rsidRPr="0050553F">
              <w:rPr>
                <w:bCs/>
                <w:sz w:val="18"/>
                <w:szCs w:val="18"/>
              </w:rPr>
              <w:br/>
              <w:t>минимум 2.00 BYN (по одному документу)</w:t>
            </w:r>
          </w:p>
        </w:tc>
      </w:tr>
      <w:tr w:rsidR="00E21538" w:rsidRPr="0050553F" w14:paraId="4FBCE79A" w14:textId="77777777" w:rsidTr="00E36174">
        <w:trPr>
          <w:trHeight w:val="480"/>
        </w:trPr>
        <w:tc>
          <w:tcPr>
            <w:tcW w:w="920" w:type="dxa"/>
            <w:tcBorders>
              <w:top w:val="nil"/>
              <w:left w:val="single" w:sz="4" w:space="0" w:color="auto"/>
              <w:bottom w:val="single" w:sz="4" w:space="0" w:color="auto"/>
              <w:right w:val="single" w:sz="4" w:space="0" w:color="auto"/>
            </w:tcBorders>
            <w:shd w:val="clear" w:color="auto" w:fill="auto"/>
            <w:hideMark/>
          </w:tcPr>
          <w:p w14:paraId="52F06A6C" w14:textId="77777777" w:rsidR="00E21538" w:rsidRPr="0050553F" w:rsidRDefault="00E21538" w:rsidP="00E36174">
            <w:pPr>
              <w:rPr>
                <w:sz w:val="18"/>
                <w:szCs w:val="18"/>
              </w:rPr>
            </w:pPr>
            <w:r w:rsidRPr="0050553F">
              <w:rPr>
                <w:sz w:val="18"/>
                <w:szCs w:val="18"/>
              </w:rPr>
              <w:t>1.7.</w:t>
            </w:r>
          </w:p>
        </w:tc>
        <w:tc>
          <w:tcPr>
            <w:tcW w:w="8520" w:type="dxa"/>
            <w:tcBorders>
              <w:top w:val="nil"/>
              <w:left w:val="nil"/>
              <w:bottom w:val="single" w:sz="4" w:space="0" w:color="auto"/>
              <w:right w:val="single" w:sz="4" w:space="0" w:color="auto"/>
            </w:tcBorders>
            <w:shd w:val="clear" w:color="auto" w:fill="auto"/>
            <w:hideMark/>
          </w:tcPr>
          <w:p w14:paraId="6C2F8DFE" w14:textId="77777777" w:rsidR="00E21538" w:rsidRPr="0050553F" w:rsidRDefault="00E21538" w:rsidP="00E36174">
            <w:pPr>
              <w:rPr>
                <w:sz w:val="18"/>
                <w:szCs w:val="18"/>
              </w:rPr>
            </w:pPr>
            <w:r w:rsidRPr="0050553F">
              <w:rPr>
                <w:sz w:val="18"/>
                <w:szCs w:val="18"/>
              </w:rPr>
              <w:t>Прием и обработка расчетных документов, представленных на инкассо:</w:t>
            </w:r>
            <w:r w:rsidRPr="0050553F">
              <w:rPr>
                <w:sz w:val="18"/>
                <w:szCs w:val="18"/>
              </w:rPr>
              <w:br/>
              <w:t>платежных требований, переданных в электронном виде:</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77674487" w14:textId="77777777" w:rsidR="00E21538" w:rsidRPr="0050553F" w:rsidRDefault="00E21538" w:rsidP="00E36174">
            <w:pPr>
              <w:jc w:val="center"/>
              <w:rPr>
                <w:bCs/>
                <w:sz w:val="18"/>
                <w:szCs w:val="18"/>
              </w:rPr>
            </w:pPr>
            <w:r w:rsidRPr="0050553F">
              <w:rPr>
                <w:bCs/>
                <w:sz w:val="18"/>
                <w:szCs w:val="18"/>
              </w:rPr>
              <w:t> </w:t>
            </w:r>
          </w:p>
        </w:tc>
      </w:tr>
      <w:tr w:rsidR="00E21538" w:rsidRPr="0050553F" w14:paraId="0C6C7AB3" w14:textId="77777777" w:rsidTr="00E36174">
        <w:trPr>
          <w:trHeight w:val="240"/>
        </w:trPr>
        <w:tc>
          <w:tcPr>
            <w:tcW w:w="920" w:type="dxa"/>
            <w:tcBorders>
              <w:top w:val="nil"/>
              <w:left w:val="single" w:sz="4" w:space="0" w:color="auto"/>
              <w:bottom w:val="single" w:sz="4" w:space="0" w:color="auto"/>
              <w:right w:val="single" w:sz="4" w:space="0" w:color="auto"/>
            </w:tcBorders>
            <w:shd w:val="clear" w:color="auto" w:fill="auto"/>
            <w:hideMark/>
          </w:tcPr>
          <w:p w14:paraId="1D0DE2D4" w14:textId="77777777" w:rsidR="00E21538" w:rsidRPr="0050553F" w:rsidRDefault="00E21538"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38C3975D" w14:textId="77777777" w:rsidR="00E21538" w:rsidRPr="0050553F" w:rsidRDefault="00E21538" w:rsidP="00E36174">
            <w:pPr>
              <w:rPr>
                <w:sz w:val="18"/>
                <w:szCs w:val="18"/>
              </w:rPr>
            </w:pPr>
            <w:r w:rsidRPr="0050553F">
              <w:rPr>
                <w:sz w:val="18"/>
                <w:szCs w:val="18"/>
              </w:rPr>
              <w:t>за один документ.</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4292950A" w14:textId="77777777" w:rsidR="00E21538" w:rsidRPr="0050553F" w:rsidRDefault="00E21538" w:rsidP="00E36174">
            <w:pPr>
              <w:jc w:val="center"/>
              <w:rPr>
                <w:bCs/>
                <w:sz w:val="18"/>
                <w:szCs w:val="18"/>
              </w:rPr>
            </w:pPr>
            <w:r w:rsidRPr="0050553F">
              <w:rPr>
                <w:bCs/>
                <w:sz w:val="18"/>
                <w:szCs w:val="18"/>
              </w:rPr>
              <w:t>0.40 BYN</w:t>
            </w:r>
          </w:p>
        </w:tc>
      </w:tr>
      <w:tr w:rsidR="00E21538" w:rsidRPr="0050553F" w14:paraId="61AD8097" w14:textId="77777777" w:rsidTr="00E36174">
        <w:trPr>
          <w:trHeight w:val="255"/>
        </w:trPr>
        <w:tc>
          <w:tcPr>
            <w:tcW w:w="920" w:type="dxa"/>
            <w:tcBorders>
              <w:top w:val="nil"/>
              <w:left w:val="single" w:sz="4" w:space="0" w:color="auto"/>
              <w:bottom w:val="single" w:sz="4" w:space="0" w:color="auto"/>
              <w:right w:val="single" w:sz="4" w:space="0" w:color="auto"/>
            </w:tcBorders>
            <w:shd w:val="clear" w:color="auto" w:fill="auto"/>
            <w:hideMark/>
          </w:tcPr>
          <w:p w14:paraId="38ABE53E" w14:textId="77777777" w:rsidR="00E21538" w:rsidRPr="0050553F" w:rsidRDefault="00E21538" w:rsidP="00E36174">
            <w:pPr>
              <w:rPr>
                <w:sz w:val="18"/>
                <w:szCs w:val="18"/>
              </w:rPr>
            </w:pPr>
            <w:r w:rsidRPr="0050553F">
              <w:rPr>
                <w:sz w:val="18"/>
                <w:szCs w:val="18"/>
              </w:rPr>
              <w:t>2.</w:t>
            </w:r>
          </w:p>
        </w:tc>
        <w:tc>
          <w:tcPr>
            <w:tcW w:w="8520" w:type="dxa"/>
            <w:tcBorders>
              <w:top w:val="nil"/>
              <w:left w:val="nil"/>
              <w:bottom w:val="single" w:sz="4" w:space="0" w:color="auto"/>
              <w:right w:val="single" w:sz="4" w:space="0" w:color="auto"/>
            </w:tcBorders>
            <w:shd w:val="clear" w:color="auto" w:fill="auto"/>
            <w:hideMark/>
          </w:tcPr>
          <w:p w14:paraId="3586488D" w14:textId="77777777" w:rsidR="00E21538" w:rsidRPr="0050553F" w:rsidRDefault="00E21538" w:rsidP="00E36174">
            <w:pPr>
              <w:rPr>
                <w:sz w:val="18"/>
                <w:szCs w:val="18"/>
              </w:rPr>
            </w:pPr>
            <w:r w:rsidRPr="0050553F">
              <w:rPr>
                <w:sz w:val="18"/>
                <w:szCs w:val="18"/>
              </w:rPr>
              <w:t>ДИСТАНЦИОННОЕ БАНКОВСКОЕ ОБСЛУЖИВАНИЕ</w:t>
            </w:r>
          </w:p>
        </w:tc>
        <w:tc>
          <w:tcPr>
            <w:tcW w:w="5156" w:type="dxa"/>
            <w:tcBorders>
              <w:top w:val="single" w:sz="4" w:space="0" w:color="auto"/>
              <w:left w:val="nil"/>
              <w:bottom w:val="single" w:sz="4" w:space="0" w:color="auto"/>
              <w:right w:val="single" w:sz="4" w:space="0" w:color="000000"/>
            </w:tcBorders>
            <w:shd w:val="clear" w:color="auto" w:fill="auto"/>
            <w:hideMark/>
          </w:tcPr>
          <w:p w14:paraId="7B9A1892" w14:textId="77777777" w:rsidR="00E21538" w:rsidRPr="0050553F" w:rsidRDefault="00E21538" w:rsidP="00E36174">
            <w:pPr>
              <w:jc w:val="both"/>
              <w:rPr>
                <w:sz w:val="18"/>
                <w:szCs w:val="18"/>
              </w:rPr>
            </w:pPr>
            <w:r w:rsidRPr="0050553F">
              <w:rPr>
                <w:sz w:val="18"/>
                <w:szCs w:val="18"/>
              </w:rPr>
              <w:t> </w:t>
            </w:r>
          </w:p>
        </w:tc>
      </w:tr>
      <w:tr w:rsidR="00E21538" w:rsidRPr="0050553F" w14:paraId="49C193EA" w14:textId="77777777" w:rsidTr="00983F45">
        <w:trPr>
          <w:trHeight w:val="255"/>
        </w:trPr>
        <w:tc>
          <w:tcPr>
            <w:tcW w:w="920" w:type="dxa"/>
            <w:tcBorders>
              <w:top w:val="nil"/>
              <w:left w:val="single" w:sz="4" w:space="0" w:color="auto"/>
              <w:bottom w:val="single" w:sz="4" w:space="0" w:color="auto"/>
              <w:right w:val="single" w:sz="4" w:space="0" w:color="auto"/>
            </w:tcBorders>
            <w:shd w:val="clear" w:color="auto" w:fill="auto"/>
            <w:hideMark/>
          </w:tcPr>
          <w:p w14:paraId="582AFBBE" w14:textId="77777777" w:rsidR="00E21538" w:rsidRPr="0050553F" w:rsidRDefault="00E21538" w:rsidP="00E36174">
            <w:pPr>
              <w:rPr>
                <w:sz w:val="18"/>
                <w:szCs w:val="18"/>
              </w:rPr>
            </w:pPr>
            <w:r w:rsidRPr="0050553F">
              <w:rPr>
                <w:sz w:val="18"/>
                <w:szCs w:val="18"/>
              </w:rPr>
              <w:t>2.1.</w:t>
            </w:r>
          </w:p>
        </w:tc>
        <w:tc>
          <w:tcPr>
            <w:tcW w:w="8520" w:type="dxa"/>
            <w:tcBorders>
              <w:top w:val="nil"/>
              <w:left w:val="nil"/>
              <w:bottom w:val="single" w:sz="4" w:space="0" w:color="auto"/>
              <w:right w:val="single" w:sz="4" w:space="0" w:color="auto"/>
            </w:tcBorders>
            <w:shd w:val="clear" w:color="auto" w:fill="auto"/>
            <w:hideMark/>
          </w:tcPr>
          <w:p w14:paraId="04088E88" w14:textId="77777777" w:rsidR="00E21538" w:rsidRPr="0050553F" w:rsidRDefault="00E21538" w:rsidP="00E36174">
            <w:pPr>
              <w:rPr>
                <w:sz w:val="18"/>
                <w:szCs w:val="18"/>
              </w:rPr>
            </w:pPr>
            <w:r w:rsidRPr="0050553F">
              <w:rPr>
                <w:sz w:val="18"/>
                <w:szCs w:val="18"/>
              </w:rPr>
              <w:t>Подключение клиента к подсистеме «Интернет-клиент» системы ДБО «BS-</w:t>
            </w:r>
            <w:proofErr w:type="spellStart"/>
            <w:r w:rsidRPr="0050553F">
              <w:rPr>
                <w:sz w:val="18"/>
                <w:szCs w:val="18"/>
              </w:rPr>
              <w:t>Client</w:t>
            </w:r>
            <w:proofErr w:type="spellEnd"/>
            <w:r w:rsidRPr="0050553F">
              <w:rPr>
                <w:sz w:val="18"/>
                <w:szCs w:val="18"/>
              </w:rPr>
              <w:t>» / СДБО «СББОЛ»</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5750971A" w14:textId="77777777" w:rsidR="00E21538" w:rsidRPr="0050553F" w:rsidRDefault="00E21538" w:rsidP="00E36174">
            <w:pPr>
              <w:jc w:val="center"/>
              <w:rPr>
                <w:bCs/>
                <w:sz w:val="18"/>
                <w:szCs w:val="18"/>
              </w:rPr>
            </w:pPr>
            <w:r w:rsidRPr="0050553F">
              <w:rPr>
                <w:bCs/>
                <w:sz w:val="18"/>
                <w:szCs w:val="18"/>
              </w:rPr>
              <w:t>В Пакет операций включено 1 подключение</w:t>
            </w:r>
          </w:p>
        </w:tc>
      </w:tr>
      <w:tr w:rsidR="00E21538" w:rsidRPr="0050553F" w14:paraId="4EAF20EE" w14:textId="77777777" w:rsidTr="00983F45">
        <w:trPr>
          <w:trHeight w:val="480"/>
        </w:trPr>
        <w:tc>
          <w:tcPr>
            <w:tcW w:w="920" w:type="dxa"/>
            <w:tcBorders>
              <w:top w:val="single" w:sz="4" w:space="0" w:color="auto"/>
              <w:left w:val="single" w:sz="4" w:space="0" w:color="auto"/>
              <w:bottom w:val="single" w:sz="4" w:space="0" w:color="auto"/>
              <w:right w:val="single" w:sz="4" w:space="0" w:color="auto"/>
            </w:tcBorders>
            <w:shd w:val="clear" w:color="auto" w:fill="auto"/>
            <w:hideMark/>
          </w:tcPr>
          <w:p w14:paraId="22545F30" w14:textId="77777777" w:rsidR="00E21538" w:rsidRPr="0050553F" w:rsidRDefault="00E21538" w:rsidP="00E36174">
            <w:pPr>
              <w:rPr>
                <w:sz w:val="18"/>
                <w:szCs w:val="18"/>
              </w:rPr>
            </w:pPr>
            <w:r w:rsidRPr="0050553F">
              <w:rPr>
                <w:sz w:val="18"/>
                <w:szCs w:val="18"/>
              </w:rPr>
              <w:t>2.2.</w:t>
            </w:r>
          </w:p>
        </w:tc>
        <w:tc>
          <w:tcPr>
            <w:tcW w:w="8520" w:type="dxa"/>
            <w:tcBorders>
              <w:top w:val="single" w:sz="4" w:space="0" w:color="auto"/>
              <w:left w:val="single" w:sz="4" w:space="0" w:color="auto"/>
              <w:bottom w:val="single" w:sz="4" w:space="0" w:color="auto"/>
              <w:right w:val="single" w:sz="4" w:space="0" w:color="auto"/>
            </w:tcBorders>
            <w:shd w:val="clear" w:color="auto" w:fill="auto"/>
            <w:hideMark/>
          </w:tcPr>
          <w:p w14:paraId="19D46C7D" w14:textId="77777777" w:rsidR="00E21538" w:rsidRPr="0050553F" w:rsidRDefault="00E21538" w:rsidP="00E36174">
            <w:pPr>
              <w:rPr>
                <w:sz w:val="18"/>
                <w:szCs w:val="18"/>
              </w:rPr>
            </w:pPr>
            <w:r w:rsidRPr="0050553F">
              <w:rPr>
                <w:sz w:val="18"/>
                <w:szCs w:val="18"/>
              </w:rPr>
              <w:t>Абонентская плата за обслуживание в подсистеме «Интернет-клиент» системы ДБО «BS-</w:t>
            </w:r>
            <w:proofErr w:type="spellStart"/>
            <w:r w:rsidRPr="0050553F">
              <w:rPr>
                <w:sz w:val="18"/>
                <w:szCs w:val="18"/>
              </w:rPr>
              <w:t>Client</w:t>
            </w:r>
            <w:proofErr w:type="spellEnd"/>
            <w:r w:rsidRPr="0050553F">
              <w:rPr>
                <w:sz w:val="18"/>
                <w:szCs w:val="18"/>
              </w:rPr>
              <w:t>» / СДБО «СББОЛ»</w:t>
            </w:r>
          </w:p>
        </w:tc>
        <w:tc>
          <w:tcPr>
            <w:tcW w:w="515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552A5CB" w14:textId="77777777" w:rsidR="00E21538" w:rsidRPr="0050553F" w:rsidRDefault="00E21538" w:rsidP="00E36174">
            <w:pPr>
              <w:jc w:val="center"/>
              <w:rPr>
                <w:bCs/>
                <w:sz w:val="18"/>
                <w:szCs w:val="18"/>
              </w:rPr>
            </w:pPr>
            <w:r w:rsidRPr="0050553F">
              <w:rPr>
                <w:bCs/>
                <w:sz w:val="18"/>
                <w:szCs w:val="18"/>
              </w:rPr>
              <w:t> </w:t>
            </w:r>
          </w:p>
        </w:tc>
      </w:tr>
      <w:tr w:rsidR="00E21538" w:rsidRPr="0050553F" w14:paraId="0E831786" w14:textId="77777777" w:rsidTr="00983F45">
        <w:trPr>
          <w:trHeight w:val="2405"/>
        </w:trPr>
        <w:tc>
          <w:tcPr>
            <w:tcW w:w="920" w:type="dxa"/>
            <w:tcBorders>
              <w:top w:val="single" w:sz="4" w:space="0" w:color="auto"/>
              <w:left w:val="single" w:sz="4" w:space="0" w:color="auto"/>
              <w:bottom w:val="single" w:sz="4" w:space="0" w:color="auto"/>
              <w:right w:val="single" w:sz="4" w:space="0" w:color="auto"/>
            </w:tcBorders>
            <w:shd w:val="clear" w:color="auto" w:fill="auto"/>
            <w:hideMark/>
          </w:tcPr>
          <w:p w14:paraId="2F8F2F8A" w14:textId="77777777" w:rsidR="00E21538" w:rsidRPr="0050553F" w:rsidRDefault="00E21538" w:rsidP="00E36174">
            <w:pPr>
              <w:rPr>
                <w:sz w:val="18"/>
                <w:szCs w:val="18"/>
              </w:rPr>
            </w:pPr>
            <w:r w:rsidRPr="0050553F">
              <w:rPr>
                <w:sz w:val="18"/>
                <w:szCs w:val="18"/>
              </w:rPr>
              <w:t>2.3.</w:t>
            </w:r>
          </w:p>
        </w:tc>
        <w:tc>
          <w:tcPr>
            <w:tcW w:w="8520" w:type="dxa"/>
            <w:tcBorders>
              <w:top w:val="single" w:sz="4" w:space="0" w:color="auto"/>
              <w:left w:val="nil"/>
              <w:bottom w:val="single" w:sz="4" w:space="0" w:color="auto"/>
              <w:right w:val="single" w:sz="4" w:space="0" w:color="auto"/>
            </w:tcBorders>
            <w:shd w:val="clear" w:color="auto" w:fill="auto"/>
            <w:hideMark/>
          </w:tcPr>
          <w:p w14:paraId="231F9C3F" w14:textId="77777777" w:rsidR="00E21538" w:rsidRPr="0050553F" w:rsidRDefault="00E21538" w:rsidP="00E36174">
            <w:pPr>
              <w:rPr>
                <w:sz w:val="18"/>
                <w:szCs w:val="18"/>
              </w:rPr>
            </w:pPr>
            <w:proofErr w:type="gramStart"/>
            <w:r w:rsidRPr="0050553F">
              <w:rPr>
                <w:sz w:val="18"/>
                <w:szCs w:val="18"/>
              </w:rPr>
              <w:t>Представление дополнительной информации в подсистеме «Интернет-клиент» системы ДБО «BS-</w:t>
            </w:r>
            <w:proofErr w:type="spellStart"/>
            <w:r w:rsidRPr="0050553F">
              <w:rPr>
                <w:sz w:val="18"/>
                <w:szCs w:val="18"/>
              </w:rPr>
              <w:t>Client</w:t>
            </w:r>
            <w:proofErr w:type="spellEnd"/>
            <w:r w:rsidRPr="0050553F">
              <w:rPr>
                <w:sz w:val="18"/>
                <w:szCs w:val="18"/>
              </w:rPr>
              <w:t>» по запросу клиента:</w:t>
            </w:r>
            <w:r w:rsidRPr="0050553F">
              <w:rPr>
                <w:sz w:val="18"/>
                <w:szCs w:val="18"/>
              </w:rPr>
              <w:br/>
              <w:t xml:space="preserve">о состоянии картотеки; </w:t>
            </w:r>
            <w:r w:rsidRPr="0050553F">
              <w:rPr>
                <w:sz w:val="18"/>
                <w:szCs w:val="18"/>
              </w:rPr>
              <w:br/>
              <w:t xml:space="preserve">о забронированных денежных средствах; </w:t>
            </w:r>
            <w:r w:rsidRPr="0050553F">
              <w:rPr>
                <w:sz w:val="18"/>
                <w:szCs w:val="18"/>
              </w:rPr>
              <w:br/>
              <w:t xml:space="preserve">об исполнении платежных требований, в </w:t>
            </w:r>
            <w:proofErr w:type="spellStart"/>
            <w:r w:rsidRPr="0050553F">
              <w:rPr>
                <w:sz w:val="18"/>
                <w:szCs w:val="18"/>
              </w:rPr>
              <w:t>т.ч</w:t>
            </w:r>
            <w:proofErr w:type="spellEnd"/>
            <w:r w:rsidRPr="0050553F">
              <w:rPr>
                <w:sz w:val="18"/>
                <w:szCs w:val="18"/>
              </w:rPr>
              <w:t>. принятых на инкассо;</w:t>
            </w:r>
            <w:r w:rsidRPr="0050553F">
              <w:rPr>
                <w:sz w:val="18"/>
                <w:szCs w:val="18"/>
              </w:rPr>
              <w:br/>
              <w:t xml:space="preserve">об ограничениях/отмене ограничений по счетам органами взыскания; </w:t>
            </w:r>
            <w:r w:rsidRPr="0050553F">
              <w:rPr>
                <w:sz w:val="18"/>
                <w:szCs w:val="18"/>
              </w:rPr>
              <w:br/>
              <w:t>о поступивших/отозванных распоряжениях ИМНС;</w:t>
            </w:r>
            <w:r w:rsidRPr="0050553F">
              <w:rPr>
                <w:sz w:val="18"/>
                <w:szCs w:val="18"/>
              </w:rPr>
              <w:br/>
              <w:t>об открытых (действующих) депозитах;</w:t>
            </w:r>
            <w:r w:rsidRPr="0050553F">
              <w:rPr>
                <w:sz w:val="18"/>
                <w:szCs w:val="18"/>
              </w:rPr>
              <w:br/>
              <w:t>о платежах, принятых в пользу клиента за товары, работы (услуги);</w:t>
            </w:r>
            <w:proofErr w:type="gramEnd"/>
            <w:r w:rsidRPr="0050553F">
              <w:rPr>
                <w:sz w:val="18"/>
                <w:szCs w:val="18"/>
              </w:rPr>
              <w:br/>
              <w:t>о корпоративных банковских платежных карточках (об остатках, движении денежных средств, держателях карточек) и др.</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0EB9F1EF" w14:textId="77777777" w:rsidR="00E21538" w:rsidRPr="0050553F" w:rsidRDefault="00E21538" w:rsidP="00E36174">
            <w:pPr>
              <w:jc w:val="center"/>
              <w:rPr>
                <w:bCs/>
                <w:sz w:val="18"/>
                <w:szCs w:val="18"/>
              </w:rPr>
            </w:pPr>
            <w:r w:rsidRPr="0050553F">
              <w:rPr>
                <w:bCs/>
                <w:sz w:val="18"/>
                <w:szCs w:val="18"/>
              </w:rPr>
              <w:t>Без ограничения количества запросов</w:t>
            </w:r>
          </w:p>
        </w:tc>
      </w:tr>
      <w:tr w:rsidR="00E21538" w:rsidRPr="0050553F" w14:paraId="63913D30" w14:textId="77777777" w:rsidTr="00E36174">
        <w:trPr>
          <w:trHeight w:val="240"/>
        </w:trPr>
        <w:tc>
          <w:tcPr>
            <w:tcW w:w="920" w:type="dxa"/>
            <w:tcBorders>
              <w:top w:val="nil"/>
              <w:left w:val="single" w:sz="4" w:space="0" w:color="auto"/>
              <w:bottom w:val="single" w:sz="4" w:space="0" w:color="auto"/>
              <w:right w:val="single" w:sz="4" w:space="0" w:color="auto"/>
            </w:tcBorders>
            <w:shd w:val="clear" w:color="auto" w:fill="auto"/>
            <w:hideMark/>
          </w:tcPr>
          <w:p w14:paraId="562A1DE9" w14:textId="77777777" w:rsidR="00E21538" w:rsidRPr="0050553F" w:rsidRDefault="00E21538" w:rsidP="00E36174">
            <w:pPr>
              <w:rPr>
                <w:sz w:val="18"/>
                <w:szCs w:val="18"/>
              </w:rPr>
            </w:pPr>
            <w:r w:rsidRPr="0050553F">
              <w:rPr>
                <w:sz w:val="18"/>
                <w:szCs w:val="18"/>
              </w:rPr>
              <w:t>2.4.</w:t>
            </w:r>
          </w:p>
        </w:tc>
        <w:tc>
          <w:tcPr>
            <w:tcW w:w="8520" w:type="dxa"/>
            <w:tcBorders>
              <w:top w:val="nil"/>
              <w:left w:val="nil"/>
              <w:bottom w:val="single" w:sz="4" w:space="0" w:color="auto"/>
              <w:right w:val="single" w:sz="4" w:space="0" w:color="auto"/>
            </w:tcBorders>
            <w:shd w:val="clear" w:color="auto" w:fill="auto"/>
            <w:vAlign w:val="bottom"/>
            <w:hideMark/>
          </w:tcPr>
          <w:p w14:paraId="28CA5042" w14:textId="77777777" w:rsidR="00E21538" w:rsidRPr="0050553F" w:rsidRDefault="00E21538" w:rsidP="00E36174">
            <w:pPr>
              <w:rPr>
                <w:sz w:val="18"/>
                <w:szCs w:val="18"/>
              </w:rPr>
            </w:pPr>
            <w:r w:rsidRPr="0050553F">
              <w:rPr>
                <w:sz w:val="18"/>
                <w:szCs w:val="18"/>
              </w:rPr>
              <w:t xml:space="preserve">Подключение клиента </w:t>
            </w:r>
            <w:proofErr w:type="gramStart"/>
            <w:r w:rsidRPr="0050553F">
              <w:rPr>
                <w:sz w:val="18"/>
                <w:szCs w:val="18"/>
              </w:rPr>
              <w:t>к</w:t>
            </w:r>
            <w:proofErr w:type="gramEnd"/>
            <w:r w:rsidRPr="0050553F">
              <w:rPr>
                <w:sz w:val="18"/>
                <w:szCs w:val="18"/>
              </w:rPr>
              <w:t xml:space="preserve"> АС «</w:t>
            </w:r>
            <w:proofErr w:type="spellStart"/>
            <w:r w:rsidRPr="0050553F">
              <w:rPr>
                <w:sz w:val="18"/>
                <w:szCs w:val="18"/>
              </w:rPr>
              <w:t>SavEx</w:t>
            </w:r>
            <w:proofErr w:type="spellEnd"/>
            <w:r w:rsidRPr="0050553F">
              <w:rPr>
                <w:sz w:val="18"/>
                <w:szCs w:val="18"/>
              </w:rPr>
              <w:t>»</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7475BAEE" w14:textId="77777777" w:rsidR="00E21538" w:rsidRPr="0050553F" w:rsidRDefault="00E21538" w:rsidP="00E36174">
            <w:pPr>
              <w:jc w:val="center"/>
              <w:rPr>
                <w:bCs/>
                <w:sz w:val="18"/>
                <w:szCs w:val="18"/>
              </w:rPr>
            </w:pPr>
            <w:r w:rsidRPr="0050553F">
              <w:rPr>
                <w:bCs/>
                <w:sz w:val="18"/>
                <w:szCs w:val="18"/>
              </w:rPr>
              <w:t>В Пакет операций включено 1 подключение</w:t>
            </w:r>
          </w:p>
        </w:tc>
      </w:tr>
      <w:tr w:rsidR="00E21538" w:rsidRPr="0050553F" w14:paraId="61F51F11" w14:textId="77777777" w:rsidTr="00E36174">
        <w:trPr>
          <w:trHeight w:val="300"/>
        </w:trPr>
        <w:tc>
          <w:tcPr>
            <w:tcW w:w="920" w:type="dxa"/>
            <w:tcBorders>
              <w:top w:val="nil"/>
              <w:left w:val="single" w:sz="4" w:space="0" w:color="auto"/>
              <w:bottom w:val="single" w:sz="4" w:space="0" w:color="auto"/>
              <w:right w:val="single" w:sz="4" w:space="0" w:color="auto"/>
            </w:tcBorders>
            <w:shd w:val="clear" w:color="auto" w:fill="auto"/>
            <w:hideMark/>
          </w:tcPr>
          <w:p w14:paraId="55E53686" w14:textId="77777777" w:rsidR="00E21538" w:rsidRPr="0050553F" w:rsidRDefault="00E21538" w:rsidP="00E36174">
            <w:pPr>
              <w:rPr>
                <w:sz w:val="18"/>
                <w:szCs w:val="18"/>
              </w:rPr>
            </w:pPr>
            <w:r w:rsidRPr="0050553F">
              <w:rPr>
                <w:sz w:val="18"/>
                <w:szCs w:val="18"/>
              </w:rPr>
              <w:t>3.</w:t>
            </w:r>
          </w:p>
        </w:tc>
        <w:tc>
          <w:tcPr>
            <w:tcW w:w="8520" w:type="dxa"/>
            <w:tcBorders>
              <w:top w:val="nil"/>
              <w:left w:val="nil"/>
              <w:bottom w:val="single" w:sz="4" w:space="0" w:color="auto"/>
              <w:right w:val="single" w:sz="4" w:space="0" w:color="auto"/>
            </w:tcBorders>
            <w:shd w:val="clear" w:color="auto" w:fill="auto"/>
            <w:vAlign w:val="bottom"/>
            <w:hideMark/>
          </w:tcPr>
          <w:p w14:paraId="55699596" w14:textId="77777777" w:rsidR="00E21538" w:rsidRPr="0050553F" w:rsidRDefault="00E21538" w:rsidP="00E36174">
            <w:pPr>
              <w:rPr>
                <w:sz w:val="18"/>
                <w:szCs w:val="18"/>
              </w:rPr>
            </w:pPr>
            <w:r w:rsidRPr="0050553F">
              <w:rPr>
                <w:sz w:val="18"/>
                <w:szCs w:val="18"/>
              </w:rPr>
              <w:t>ОПЕРАЦИИ С КОРПОРАТИВНЫМИ БАНКОВСКИМИ ПЛАТЕЖНЫМИ КАРТОЧКАМИ</w:t>
            </w:r>
          </w:p>
        </w:tc>
        <w:tc>
          <w:tcPr>
            <w:tcW w:w="5156" w:type="dxa"/>
            <w:tcBorders>
              <w:top w:val="single" w:sz="4" w:space="0" w:color="auto"/>
              <w:left w:val="nil"/>
              <w:bottom w:val="single" w:sz="4" w:space="0" w:color="auto"/>
              <w:right w:val="single" w:sz="4" w:space="0" w:color="000000"/>
            </w:tcBorders>
            <w:shd w:val="clear" w:color="auto" w:fill="auto"/>
            <w:noWrap/>
            <w:vAlign w:val="center"/>
            <w:hideMark/>
          </w:tcPr>
          <w:p w14:paraId="4E9C6C57" w14:textId="77777777" w:rsidR="00E21538" w:rsidRPr="0050553F" w:rsidRDefault="00E21538" w:rsidP="00E36174">
            <w:pPr>
              <w:jc w:val="center"/>
              <w:rPr>
                <w:bCs/>
                <w:sz w:val="18"/>
                <w:szCs w:val="18"/>
              </w:rPr>
            </w:pPr>
            <w:r w:rsidRPr="0050553F">
              <w:rPr>
                <w:bCs/>
                <w:sz w:val="18"/>
                <w:szCs w:val="18"/>
              </w:rPr>
              <w:t> </w:t>
            </w:r>
          </w:p>
        </w:tc>
      </w:tr>
      <w:tr w:rsidR="00E21538" w:rsidRPr="0050553F" w14:paraId="6F35A3EC" w14:textId="77777777" w:rsidTr="00E36174">
        <w:trPr>
          <w:trHeight w:val="300"/>
        </w:trPr>
        <w:tc>
          <w:tcPr>
            <w:tcW w:w="920" w:type="dxa"/>
            <w:tcBorders>
              <w:top w:val="nil"/>
              <w:left w:val="single" w:sz="4" w:space="0" w:color="auto"/>
              <w:bottom w:val="single" w:sz="4" w:space="0" w:color="auto"/>
              <w:right w:val="single" w:sz="4" w:space="0" w:color="auto"/>
            </w:tcBorders>
            <w:shd w:val="clear" w:color="auto" w:fill="auto"/>
            <w:hideMark/>
          </w:tcPr>
          <w:p w14:paraId="13B5CABC" w14:textId="77777777" w:rsidR="00E21538" w:rsidRPr="0050553F" w:rsidRDefault="00E21538" w:rsidP="00E36174">
            <w:pPr>
              <w:rPr>
                <w:sz w:val="18"/>
                <w:szCs w:val="18"/>
              </w:rPr>
            </w:pPr>
            <w:r w:rsidRPr="0050553F">
              <w:rPr>
                <w:sz w:val="18"/>
                <w:szCs w:val="18"/>
              </w:rPr>
              <w:t>3.1.</w:t>
            </w:r>
          </w:p>
        </w:tc>
        <w:tc>
          <w:tcPr>
            <w:tcW w:w="8520" w:type="dxa"/>
            <w:tcBorders>
              <w:top w:val="nil"/>
              <w:left w:val="nil"/>
              <w:bottom w:val="single" w:sz="4" w:space="0" w:color="auto"/>
              <w:right w:val="single" w:sz="4" w:space="0" w:color="auto"/>
            </w:tcBorders>
            <w:shd w:val="clear" w:color="auto" w:fill="auto"/>
            <w:vAlign w:val="bottom"/>
            <w:hideMark/>
          </w:tcPr>
          <w:p w14:paraId="402F55EE" w14:textId="77777777" w:rsidR="00E21538" w:rsidRPr="0050553F" w:rsidRDefault="00E21538" w:rsidP="00E36174">
            <w:pPr>
              <w:rPr>
                <w:sz w:val="18"/>
                <w:szCs w:val="18"/>
              </w:rPr>
            </w:pPr>
            <w:r w:rsidRPr="0050553F">
              <w:rPr>
                <w:sz w:val="18"/>
                <w:szCs w:val="18"/>
              </w:rPr>
              <w:t>Открытие счета с использованием банковских платежных карточек в белорусских рублях</w:t>
            </w:r>
          </w:p>
        </w:tc>
        <w:tc>
          <w:tcPr>
            <w:tcW w:w="5156" w:type="dxa"/>
            <w:tcBorders>
              <w:top w:val="single" w:sz="4" w:space="0" w:color="auto"/>
              <w:left w:val="nil"/>
              <w:bottom w:val="single" w:sz="4" w:space="0" w:color="auto"/>
              <w:right w:val="single" w:sz="4" w:space="0" w:color="000000"/>
            </w:tcBorders>
            <w:shd w:val="clear" w:color="auto" w:fill="auto"/>
            <w:noWrap/>
            <w:vAlign w:val="center"/>
            <w:hideMark/>
          </w:tcPr>
          <w:p w14:paraId="730057CF" w14:textId="77777777" w:rsidR="00E21538" w:rsidRPr="0050553F" w:rsidRDefault="00E21538" w:rsidP="00E36174">
            <w:pPr>
              <w:jc w:val="center"/>
              <w:rPr>
                <w:bCs/>
                <w:sz w:val="18"/>
                <w:szCs w:val="18"/>
              </w:rPr>
            </w:pPr>
            <w:r w:rsidRPr="0050553F">
              <w:rPr>
                <w:bCs/>
                <w:sz w:val="18"/>
                <w:szCs w:val="18"/>
              </w:rPr>
              <w:t> </w:t>
            </w:r>
          </w:p>
        </w:tc>
      </w:tr>
      <w:tr w:rsidR="00E21538" w:rsidRPr="0050553F" w14:paraId="0CD687E5" w14:textId="77777777" w:rsidTr="00E36174">
        <w:trPr>
          <w:trHeight w:val="780"/>
        </w:trPr>
        <w:tc>
          <w:tcPr>
            <w:tcW w:w="920" w:type="dxa"/>
            <w:tcBorders>
              <w:top w:val="nil"/>
              <w:left w:val="single" w:sz="4" w:space="0" w:color="auto"/>
              <w:bottom w:val="single" w:sz="4" w:space="0" w:color="auto"/>
              <w:right w:val="single" w:sz="4" w:space="0" w:color="auto"/>
            </w:tcBorders>
            <w:shd w:val="clear" w:color="auto" w:fill="auto"/>
            <w:hideMark/>
          </w:tcPr>
          <w:p w14:paraId="77DE7B02" w14:textId="77777777" w:rsidR="00E21538" w:rsidRPr="0050553F" w:rsidRDefault="00E21538" w:rsidP="00E36174">
            <w:pPr>
              <w:rPr>
                <w:sz w:val="18"/>
                <w:szCs w:val="18"/>
              </w:rPr>
            </w:pPr>
            <w:r w:rsidRPr="0050553F">
              <w:rPr>
                <w:sz w:val="18"/>
                <w:szCs w:val="18"/>
              </w:rPr>
              <w:t>3.2.</w:t>
            </w:r>
          </w:p>
        </w:tc>
        <w:tc>
          <w:tcPr>
            <w:tcW w:w="8520" w:type="dxa"/>
            <w:tcBorders>
              <w:top w:val="nil"/>
              <w:left w:val="nil"/>
              <w:bottom w:val="single" w:sz="4" w:space="0" w:color="auto"/>
              <w:right w:val="single" w:sz="4" w:space="0" w:color="auto"/>
            </w:tcBorders>
            <w:shd w:val="clear" w:color="auto" w:fill="auto"/>
            <w:hideMark/>
          </w:tcPr>
          <w:p w14:paraId="2D21F9AF" w14:textId="77777777" w:rsidR="00E21538" w:rsidRPr="0050553F" w:rsidRDefault="00E21538" w:rsidP="00E36174">
            <w:pPr>
              <w:rPr>
                <w:sz w:val="18"/>
                <w:szCs w:val="18"/>
              </w:rPr>
            </w:pPr>
            <w:r w:rsidRPr="0050553F">
              <w:rPr>
                <w:sz w:val="18"/>
                <w:szCs w:val="18"/>
              </w:rPr>
              <w:t>Обслуживание корпоративной банковской платежной карточки в белорусских рублях в течение срока ее действия</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0B746F17" w14:textId="77777777" w:rsidR="00E21538" w:rsidRPr="0050553F" w:rsidRDefault="00E21538" w:rsidP="00E36174">
            <w:pPr>
              <w:jc w:val="center"/>
              <w:rPr>
                <w:bCs/>
                <w:sz w:val="18"/>
                <w:szCs w:val="18"/>
              </w:rPr>
            </w:pPr>
            <w:r w:rsidRPr="0050553F">
              <w:rPr>
                <w:bCs/>
                <w:sz w:val="18"/>
                <w:szCs w:val="18"/>
              </w:rPr>
              <w:t xml:space="preserve">В Пакет операций включено обслуживание </w:t>
            </w:r>
            <w:r w:rsidRPr="0050553F">
              <w:rPr>
                <w:bCs/>
                <w:sz w:val="18"/>
                <w:szCs w:val="18"/>
              </w:rPr>
              <w:br/>
              <w:t>2 карточек, предусмотренных пунктом 7.1.1 Сборника вознаграждений, единожды</w:t>
            </w:r>
          </w:p>
        </w:tc>
      </w:tr>
      <w:tr w:rsidR="00E21538" w:rsidRPr="0050553F" w14:paraId="1773C0C3" w14:textId="77777777" w:rsidTr="000107ED">
        <w:trPr>
          <w:trHeight w:val="300"/>
        </w:trPr>
        <w:tc>
          <w:tcPr>
            <w:tcW w:w="920" w:type="dxa"/>
            <w:tcBorders>
              <w:top w:val="nil"/>
              <w:left w:val="single" w:sz="4" w:space="0" w:color="auto"/>
              <w:bottom w:val="single" w:sz="4" w:space="0" w:color="auto"/>
              <w:right w:val="single" w:sz="4" w:space="0" w:color="auto"/>
            </w:tcBorders>
            <w:shd w:val="clear" w:color="auto" w:fill="auto"/>
            <w:hideMark/>
          </w:tcPr>
          <w:p w14:paraId="1D281B0F" w14:textId="77777777" w:rsidR="00E21538" w:rsidRPr="0050553F" w:rsidRDefault="00E21538" w:rsidP="00E36174">
            <w:pPr>
              <w:rPr>
                <w:sz w:val="18"/>
                <w:szCs w:val="18"/>
              </w:rPr>
            </w:pPr>
            <w:r w:rsidRPr="0050553F">
              <w:rPr>
                <w:sz w:val="18"/>
                <w:szCs w:val="18"/>
              </w:rPr>
              <w:t>3.3.</w:t>
            </w:r>
          </w:p>
        </w:tc>
        <w:tc>
          <w:tcPr>
            <w:tcW w:w="8520" w:type="dxa"/>
            <w:tcBorders>
              <w:top w:val="nil"/>
              <w:left w:val="nil"/>
              <w:bottom w:val="single" w:sz="4" w:space="0" w:color="auto"/>
              <w:right w:val="single" w:sz="4" w:space="0" w:color="auto"/>
            </w:tcBorders>
            <w:shd w:val="clear" w:color="auto" w:fill="auto"/>
            <w:vAlign w:val="bottom"/>
            <w:hideMark/>
          </w:tcPr>
          <w:p w14:paraId="26A2D123" w14:textId="77777777" w:rsidR="00E21538" w:rsidRPr="0050553F" w:rsidRDefault="00E21538" w:rsidP="00E36174">
            <w:pPr>
              <w:rPr>
                <w:sz w:val="18"/>
                <w:szCs w:val="18"/>
              </w:rPr>
            </w:pPr>
            <w:r w:rsidRPr="0050553F">
              <w:rPr>
                <w:sz w:val="18"/>
                <w:szCs w:val="18"/>
              </w:rPr>
              <w:t>Открытие счета с использованием банковских платежных карточек в иностранной валюте</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4F3DF884" w14:textId="77777777" w:rsidR="00E21538" w:rsidRPr="0050553F" w:rsidRDefault="00E21538" w:rsidP="00E36174">
            <w:pPr>
              <w:jc w:val="center"/>
              <w:rPr>
                <w:bCs/>
                <w:sz w:val="18"/>
                <w:szCs w:val="18"/>
              </w:rPr>
            </w:pPr>
            <w:r w:rsidRPr="0050553F">
              <w:rPr>
                <w:bCs/>
                <w:sz w:val="18"/>
                <w:szCs w:val="18"/>
              </w:rPr>
              <w:t> </w:t>
            </w:r>
          </w:p>
        </w:tc>
      </w:tr>
      <w:tr w:rsidR="00E21538" w:rsidRPr="0050553F" w14:paraId="64DDE7BE" w14:textId="77777777" w:rsidTr="000107ED">
        <w:trPr>
          <w:trHeight w:val="780"/>
        </w:trPr>
        <w:tc>
          <w:tcPr>
            <w:tcW w:w="920" w:type="dxa"/>
            <w:tcBorders>
              <w:top w:val="single" w:sz="4" w:space="0" w:color="auto"/>
              <w:left w:val="single" w:sz="4" w:space="0" w:color="auto"/>
              <w:bottom w:val="single" w:sz="4" w:space="0" w:color="auto"/>
              <w:right w:val="single" w:sz="4" w:space="0" w:color="auto"/>
            </w:tcBorders>
            <w:shd w:val="clear" w:color="auto" w:fill="auto"/>
            <w:hideMark/>
          </w:tcPr>
          <w:p w14:paraId="4EB6C664" w14:textId="77777777" w:rsidR="00E21538" w:rsidRPr="0050553F" w:rsidRDefault="00E21538" w:rsidP="00E36174">
            <w:pPr>
              <w:rPr>
                <w:sz w:val="18"/>
                <w:szCs w:val="18"/>
              </w:rPr>
            </w:pPr>
            <w:r w:rsidRPr="0050553F">
              <w:rPr>
                <w:sz w:val="18"/>
                <w:szCs w:val="18"/>
              </w:rPr>
              <w:lastRenderedPageBreak/>
              <w:t>3.4.</w:t>
            </w:r>
          </w:p>
        </w:tc>
        <w:tc>
          <w:tcPr>
            <w:tcW w:w="8520" w:type="dxa"/>
            <w:tcBorders>
              <w:top w:val="single" w:sz="4" w:space="0" w:color="auto"/>
              <w:left w:val="single" w:sz="4" w:space="0" w:color="auto"/>
              <w:bottom w:val="single" w:sz="4" w:space="0" w:color="auto"/>
              <w:right w:val="single" w:sz="4" w:space="0" w:color="auto"/>
            </w:tcBorders>
            <w:shd w:val="clear" w:color="auto" w:fill="auto"/>
            <w:hideMark/>
          </w:tcPr>
          <w:p w14:paraId="54E5C417" w14:textId="77777777" w:rsidR="00E21538" w:rsidRPr="0050553F" w:rsidRDefault="00E21538" w:rsidP="00E36174">
            <w:pPr>
              <w:rPr>
                <w:sz w:val="18"/>
                <w:szCs w:val="18"/>
              </w:rPr>
            </w:pPr>
            <w:r w:rsidRPr="0050553F">
              <w:rPr>
                <w:sz w:val="18"/>
                <w:szCs w:val="18"/>
              </w:rPr>
              <w:t>Обслуживание корпоративной банковской платежной карточки в иностранной валюте в течение срока ее действия</w:t>
            </w:r>
          </w:p>
        </w:tc>
        <w:tc>
          <w:tcPr>
            <w:tcW w:w="5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A0976D" w14:textId="77777777" w:rsidR="00E21538" w:rsidRPr="0050553F" w:rsidRDefault="00E21538" w:rsidP="00E36174">
            <w:pPr>
              <w:jc w:val="center"/>
              <w:rPr>
                <w:bCs/>
                <w:sz w:val="18"/>
                <w:szCs w:val="18"/>
              </w:rPr>
            </w:pPr>
            <w:r w:rsidRPr="0050553F">
              <w:rPr>
                <w:bCs/>
                <w:sz w:val="18"/>
                <w:szCs w:val="18"/>
              </w:rPr>
              <w:t xml:space="preserve">В Пакет операций включено обслуживание </w:t>
            </w:r>
            <w:r w:rsidRPr="0050553F">
              <w:rPr>
                <w:bCs/>
                <w:sz w:val="18"/>
                <w:szCs w:val="18"/>
              </w:rPr>
              <w:br/>
              <w:t>2 карточек, предусмотренных пунктом 7.1.1 Сборника вознаграждений, единожды</w:t>
            </w:r>
          </w:p>
        </w:tc>
      </w:tr>
      <w:tr w:rsidR="00E21538" w:rsidRPr="0050553F" w14:paraId="7E15EB6E" w14:textId="77777777" w:rsidTr="000107ED">
        <w:trPr>
          <w:trHeight w:val="780"/>
        </w:trPr>
        <w:tc>
          <w:tcPr>
            <w:tcW w:w="14596" w:type="dxa"/>
            <w:gridSpan w:val="3"/>
            <w:tcBorders>
              <w:top w:val="single" w:sz="4" w:space="0" w:color="auto"/>
              <w:left w:val="single" w:sz="4" w:space="0" w:color="auto"/>
              <w:bottom w:val="single" w:sz="4" w:space="0" w:color="auto"/>
              <w:right w:val="single" w:sz="4" w:space="0" w:color="auto"/>
            </w:tcBorders>
            <w:shd w:val="clear" w:color="auto" w:fill="auto"/>
            <w:hideMark/>
          </w:tcPr>
          <w:p w14:paraId="3010583D" w14:textId="77777777" w:rsidR="00E21538" w:rsidRPr="0050553F" w:rsidRDefault="00E21538" w:rsidP="00E36174">
            <w:pPr>
              <w:rPr>
                <w:sz w:val="18"/>
                <w:szCs w:val="18"/>
              </w:rPr>
            </w:pPr>
            <w:r w:rsidRPr="0050553F">
              <w:rPr>
                <w:sz w:val="18"/>
                <w:szCs w:val="18"/>
              </w:rPr>
              <w:t xml:space="preserve">Примечание: </w:t>
            </w:r>
            <w:r w:rsidRPr="0050553F">
              <w:rPr>
                <w:sz w:val="18"/>
                <w:szCs w:val="18"/>
              </w:rPr>
              <w:br/>
              <w:t>* По переводам, осуществляемым внутри расчетной системы Банка, вознаграждение не взимается.</w:t>
            </w:r>
            <w:r w:rsidRPr="0050553F">
              <w:rPr>
                <w:sz w:val="18"/>
                <w:szCs w:val="18"/>
              </w:rPr>
              <w:br/>
              <w:t>** C 01.01.2019 года подключение к настоящему Пакету операций не производится.</w:t>
            </w:r>
          </w:p>
        </w:tc>
      </w:tr>
    </w:tbl>
    <w:p w14:paraId="29F5E1E9" w14:textId="77777777" w:rsidR="00E21538" w:rsidRPr="0050553F" w:rsidRDefault="00E21538" w:rsidP="00E21538">
      <w:pPr>
        <w:ind w:firstLine="851"/>
        <w:contextualSpacing/>
        <w:jc w:val="both"/>
        <w:rPr>
          <w:rFonts w:eastAsia="Calibri"/>
          <w:sz w:val="28"/>
          <w:szCs w:val="28"/>
          <w:lang w:eastAsia="en-US"/>
        </w:rPr>
      </w:pPr>
    </w:p>
    <w:tbl>
      <w:tblPr>
        <w:tblW w:w="14596" w:type="dxa"/>
        <w:tblInd w:w="113" w:type="dxa"/>
        <w:tblLook w:val="04A0" w:firstRow="1" w:lastRow="0" w:firstColumn="1" w:lastColumn="0" w:noHBand="0" w:noVBand="1"/>
      </w:tblPr>
      <w:tblGrid>
        <w:gridCol w:w="920"/>
        <w:gridCol w:w="8520"/>
        <w:gridCol w:w="5156"/>
      </w:tblGrid>
      <w:tr w:rsidR="00E21538" w:rsidRPr="0050553F" w14:paraId="65C5BCE1" w14:textId="77777777" w:rsidTr="00E36174">
        <w:trPr>
          <w:trHeight w:val="270"/>
        </w:trPr>
        <w:tc>
          <w:tcPr>
            <w:tcW w:w="14596" w:type="dxa"/>
            <w:gridSpan w:val="3"/>
            <w:tcBorders>
              <w:top w:val="single" w:sz="4" w:space="0" w:color="auto"/>
              <w:left w:val="single" w:sz="4" w:space="0" w:color="auto"/>
              <w:bottom w:val="single" w:sz="4" w:space="0" w:color="auto"/>
              <w:right w:val="single" w:sz="4" w:space="0" w:color="auto"/>
            </w:tcBorders>
            <w:shd w:val="clear" w:color="000000" w:fill="C4D79B"/>
            <w:hideMark/>
          </w:tcPr>
          <w:p w14:paraId="58E8605D" w14:textId="77777777" w:rsidR="00E21538" w:rsidRPr="0050553F" w:rsidRDefault="00E21538" w:rsidP="00E36174">
            <w:pPr>
              <w:rPr>
                <w:bCs/>
                <w:sz w:val="18"/>
                <w:szCs w:val="18"/>
              </w:rPr>
            </w:pPr>
            <w:r w:rsidRPr="0050553F">
              <w:rPr>
                <w:bCs/>
                <w:sz w:val="18"/>
                <w:szCs w:val="18"/>
              </w:rPr>
              <w:t>5.2.9. ПАКЕТ операций по обслуживанию юридических лиц «Престиж»</w:t>
            </w:r>
          </w:p>
        </w:tc>
      </w:tr>
      <w:tr w:rsidR="00E21538" w:rsidRPr="0050553F" w14:paraId="696B6027" w14:textId="77777777" w:rsidTr="00E36174">
        <w:trPr>
          <w:trHeight w:val="255"/>
        </w:trPr>
        <w:tc>
          <w:tcPr>
            <w:tcW w:w="920" w:type="dxa"/>
            <w:tcBorders>
              <w:top w:val="nil"/>
              <w:left w:val="single" w:sz="4" w:space="0" w:color="auto"/>
              <w:bottom w:val="nil"/>
              <w:right w:val="single" w:sz="4" w:space="0" w:color="auto"/>
            </w:tcBorders>
            <w:shd w:val="clear" w:color="auto" w:fill="auto"/>
            <w:hideMark/>
          </w:tcPr>
          <w:p w14:paraId="6DEBEF8F" w14:textId="77777777" w:rsidR="00E21538" w:rsidRPr="0050553F" w:rsidRDefault="00E21538"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0F522967" w14:textId="77777777" w:rsidR="00E21538" w:rsidRPr="0050553F" w:rsidRDefault="00E21538" w:rsidP="00E36174">
            <w:pPr>
              <w:jc w:val="center"/>
              <w:rPr>
                <w:bCs/>
                <w:sz w:val="18"/>
                <w:szCs w:val="18"/>
              </w:rPr>
            </w:pPr>
            <w:r w:rsidRPr="0050553F">
              <w:rPr>
                <w:bCs/>
                <w:sz w:val="18"/>
                <w:szCs w:val="18"/>
              </w:rPr>
              <w:t>ЕЖЕМЕСЯЧНАЯ ПЛАТА</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5E0B0FD6" w14:textId="77777777" w:rsidR="00E21538" w:rsidRPr="0050553F" w:rsidRDefault="00E21538" w:rsidP="00E36174">
            <w:pPr>
              <w:jc w:val="center"/>
              <w:rPr>
                <w:bCs/>
                <w:sz w:val="18"/>
                <w:szCs w:val="18"/>
              </w:rPr>
            </w:pPr>
            <w:r w:rsidRPr="0050553F">
              <w:rPr>
                <w:bCs/>
                <w:sz w:val="18"/>
                <w:szCs w:val="18"/>
              </w:rPr>
              <w:t>550.00 BYN</w:t>
            </w:r>
          </w:p>
        </w:tc>
      </w:tr>
      <w:tr w:rsidR="00E21538" w:rsidRPr="0050553F" w14:paraId="045C2418" w14:textId="77777777" w:rsidTr="00E36174">
        <w:trPr>
          <w:trHeight w:val="285"/>
        </w:trPr>
        <w:tc>
          <w:tcPr>
            <w:tcW w:w="920" w:type="dxa"/>
            <w:tcBorders>
              <w:top w:val="single" w:sz="4" w:space="0" w:color="auto"/>
              <w:left w:val="single" w:sz="4" w:space="0" w:color="auto"/>
              <w:bottom w:val="nil"/>
              <w:right w:val="single" w:sz="4" w:space="0" w:color="auto"/>
            </w:tcBorders>
            <w:shd w:val="clear" w:color="auto" w:fill="auto"/>
            <w:hideMark/>
          </w:tcPr>
          <w:p w14:paraId="5754A915" w14:textId="77777777" w:rsidR="00E21538" w:rsidRPr="0050553F" w:rsidRDefault="00E21538" w:rsidP="00E36174">
            <w:pPr>
              <w:rPr>
                <w:sz w:val="18"/>
                <w:szCs w:val="18"/>
              </w:rPr>
            </w:pPr>
            <w:r w:rsidRPr="0050553F">
              <w:rPr>
                <w:sz w:val="18"/>
                <w:szCs w:val="18"/>
              </w:rPr>
              <w:t>1.</w:t>
            </w:r>
          </w:p>
        </w:tc>
        <w:tc>
          <w:tcPr>
            <w:tcW w:w="8520" w:type="dxa"/>
            <w:tcBorders>
              <w:top w:val="nil"/>
              <w:left w:val="nil"/>
              <w:bottom w:val="single" w:sz="4" w:space="0" w:color="auto"/>
              <w:right w:val="single" w:sz="4" w:space="0" w:color="auto"/>
            </w:tcBorders>
            <w:shd w:val="clear" w:color="auto" w:fill="auto"/>
            <w:hideMark/>
          </w:tcPr>
          <w:p w14:paraId="65E78090" w14:textId="77777777" w:rsidR="00E21538" w:rsidRPr="0050553F" w:rsidRDefault="00E21538" w:rsidP="00E36174">
            <w:pPr>
              <w:rPr>
                <w:sz w:val="18"/>
                <w:szCs w:val="18"/>
              </w:rPr>
            </w:pPr>
            <w:r w:rsidRPr="0050553F">
              <w:rPr>
                <w:sz w:val="18"/>
                <w:szCs w:val="18"/>
              </w:rPr>
              <w:t>ОТКРЫТИЕ И ОБСЛУЖИВАНИЕ (ВЕДЕНИЕ) СЧЕТОВ</w:t>
            </w:r>
          </w:p>
        </w:tc>
        <w:tc>
          <w:tcPr>
            <w:tcW w:w="5156" w:type="dxa"/>
            <w:tcBorders>
              <w:top w:val="nil"/>
              <w:left w:val="nil"/>
              <w:bottom w:val="single" w:sz="4" w:space="0" w:color="auto"/>
              <w:right w:val="single" w:sz="4" w:space="0" w:color="000000"/>
            </w:tcBorders>
            <w:shd w:val="clear" w:color="auto" w:fill="auto"/>
            <w:hideMark/>
          </w:tcPr>
          <w:p w14:paraId="7D3C10C4" w14:textId="77777777" w:rsidR="00E21538" w:rsidRPr="0050553F" w:rsidRDefault="00E21538" w:rsidP="00E36174">
            <w:pPr>
              <w:jc w:val="center"/>
              <w:rPr>
                <w:rFonts w:ascii="Calibri" w:hAnsi="Calibri"/>
                <w:sz w:val="18"/>
                <w:szCs w:val="18"/>
              </w:rPr>
            </w:pPr>
            <w:r w:rsidRPr="0050553F">
              <w:rPr>
                <w:rFonts w:ascii="Calibri" w:hAnsi="Calibri"/>
                <w:sz w:val="18"/>
                <w:szCs w:val="18"/>
              </w:rPr>
              <w:t> </w:t>
            </w:r>
          </w:p>
        </w:tc>
      </w:tr>
      <w:tr w:rsidR="00E21538" w:rsidRPr="0050553F" w14:paraId="3ECAD1E3" w14:textId="77777777" w:rsidTr="00E36174">
        <w:trPr>
          <w:trHeight w:val="300"/>
        </w:trPr>
        <w:tc>
          <w:tcPr>
            <w:tcW w:w="920" w:type="dxa"/>
            <w:tcBorders>
              <w:top w:val="single" w:sz="4" w:space="0" w:color="auto"/>
              <w:left w:val="single" w:sz="4" w:space="0" w:color="auto"/>
              <w:bottom w:val="nil"/>
              <w:right w:val="single" w:sz="4" w:space="0" w:color="auto"/>
            </w:tcBorders>
            <w:shd w:val="clear" w:color="auto" w:fill="auto"/>
            <w:hideMark/>
          </w:tcPr>
          <w:p w14:paraId="5DE16DFB" w14:textId="77777777" w:rsidR="00E21538" w:rsidRPr="0050553F" w:rsidRDefault="00E21538" w:rsidP="00E36174">
            <w:pPr>
              <w:rPr>
                <w:sz w:val="18"/>
                <w:szCs w:val="18"/>
              </w:rPr>
            </w:pPr>
            <w:r w:rsidRPr="0050553F">
              <w:rPr>
                <w:sz w:val="18"/>
                <w:szCs w:val="18"/>
              </w:rPr>
              <w:t>1.1.</w:t>
            </w:r>
          </w:p>
        </w:tc>
        <w:tc>
          <w:tcPr>
            <w:tcW w:w="8520" w:type="dxa"/>
            <w:tcBorders>
              <w:top w:val="nil"/>
              <w:left w:val="nil"/>
              <w:bottom w:val="single" w:sz="4" w:space="0" w:color="auto"/>
              <w:right w:val="single" w:sz="4" w:space="0" w:color="auto"/>
            </w:tcBorders>
            <w:shd w:val="clear" w:color="auto" w:fill="auto"/>
            <w:hideMark/>
          </w:tcPr>
          <w:p w14:paraId="2C45180B" w14:textId="77777777" w:rsidR="00E21538" w:rsidRPr="0050553F" w:rsidRDefault="00E21538" w:rsidP="00E36174">
            <w:pPr>
              <w:rPr>
                <w:sz w:val="18"/>
                <w:szCs w:val="18"/>
              </w:rPr>
            </w:pPr>
            <w:r w:rsidRPr="0050553F">
              <w:rPr>
                <w:sz w:val="18"/>
                <w:szCs w:val="18"/>
              </w:rPr>
              <w:t xml:space="preserve">Открытие текущего (расчетного) банковского счета/ </w:t>
            </w:r>
            <w:proofErr w:type="spellStart"/>
            <w:r w:rsidRPr="0050553F">
              <w:rPr>
                <w:sz w:val="18"/>
                <w:szCs w:val="18"/>
              </w:rPr>
              <w:t>субсчета</w:t>
            </w:r>
            <w:proofErr w:type="spellEnd"/>
            <w:r w:rsidRPr="0050553F">
              <w:rPr>
                <w:sz w:val="18"/>
                <w:szCs w:val="18"/>
              </w:rPr>
              <w:t xml:space="preserve">/ специального счета в белорусских рублях  </w:t>
            </w:r>
            <w:r w:rsidRPr="000107ED">
              <w:rPr>
                <w:b/>
                <w:sz w:val="18"/>
                <w:szCs w:val="18"/>
              </w:rPr>
              <w:t>для резидентов РБ</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71B81A03" w14:textId="77777777" w:rsidR="00E21538" w:rsidRPr="0050553F" w:rsidRDefault="00E21538" w:rsidP="00E36174">
            <w:pPr>
              <w:jc w:val="center"/>
              <w:rPr>
                <w:bCs/>
                <w:sz w:val="18"/>
                <w:szCs w:val="18"/>
              </w:rPr>
            </w:pPr>
            <w:r w:rsidRPr="0050553F">
              <w:rPr>
                <w:bCs/>
                <w:sz w:val="18"/>
                <w:szCs w:val="18"/>
              </w:rPr>
              <w:t>В Пакет операций включено открытие 1 счета</w:t>
            </w:r>
          </w:p>
        </w:tc>
      </w:tr>
      <w:tr w:rsidR="00E21538" w:rsidRPr="0050553F" w14:paraId="2860C95C" w14:textId="77777777" w:rsidTr="00E36174">
        <w:trPr>
          <w:trHeight w:val="270"/>
        </w:trPr>
        <w:tc>
          <w:tcPr>
            <w:tcW w:w="920" w:type="dxa"/>
            <w:tcBorders>
              <w:top w:val="single" w:sz="4" w:space="0" w:color="auto"/>
              <w:left w:val="single" w:sz="4" w:space="0" w:color="auto"/>
              <w:bottom w:val="nil"/>
              <w:right w:val="single" w:sz="4" w:space="0" w:color="auto"/>
            </w:tcBorders>
            <w:shd w:val="clear" w:color="auto" w:fill="auto"/>
            <w:hideMark/>
          </w:tcPr>
          <w:p w14:paraId="05E2C16B" w14:textId="77777777" w:rsidR="00E21538" w:rsidRPr="0050553F" w:rsidRDefault="00E21538" w:rsidP="00E36174">
            <w:pPr>
              <w:rPr>
                <w:sz w:val="18"/>
                <w:szCs w:val="18"/>
              </w:rPr>
            </w:pPr>
            <w:r w:rsidRPr="0050553F">
              <w:rPr>
                <w:sz w:val="18"/>
                <w:szCs w:val="18"/>
              </w:rPr>
              <w:t>1.2.</w:t>
            </w:r>
          </w:p>
        </w:tc>
        <w:tc>
          <w:tcPr>
            <w:tcW w:w="8520" w:type="dxa"/>
            <w:tcBorders>
              <w:top w:val="nil"/>
              <w:left w:val="nil"/>
              <w:bottom w:val="single" w:sz="4" w:space="0" w:color="auto"/>
              <w:right w:val="single" w:sz="4" w:space="0" w:color="auto"/>
            </w:tcBorders>
            <w:shd w:val="clear" w:color="auto" w:fill="auto"/>
            <w:hideMark/>
          </w:tcPr>
          <w:p w14:paraId="6722D214" w14:textId="77777777" w:rsidR="00E21538" w:rsidRPr="0050553F" w:rsidRDefault="00E21538" w:rsidP="00E36174">
            <w:pPr>
              <w:rPr>
                <w:sz w:val="18"/>
                <w:szCs w:val="18"/>
              </w:rPr>
            </w:pPr>
            <w:r w:rsidRPr="0050553F">
              <w:rPr>
                <w:sz w:val="18"/>
                <w:szCs w:val="18"/>
              </w:rPr>
              <w:t xml:space="preserve">Открытие текущих (расчетных) банковских счетов, </w:t>
            </w:r>
            <w:proofErr w:type="spellStart"/>
            <w:r w:rsidRPr="0050553F">
              <w:rPr>
                <w:sz w:val="18"/>
                <w:szCs w:val="18"/>
              </w:rPr>
              <w:t>субсчетов</w:t>
            </w:r>
            <w:proofErr w:type="spellEnd"/>
            <w:r w:rsidRPr="0050553F">
              <w:rPr>
                <w:sz w:val="18"/>
                <w:szCs w:val="18"/>
              </w:rPr>
              <w:t xml:space="preserve">, специальных счетов в иностранной валюте </w:t>
            </w:r>
            <w:r w:rsidRPr="000107ED">
              <w:rPr>
                <w:b/>
                <w:sz w:val="18"/>
                <w:szCs w:val="18"/>
              </w:rPr>
              <w:t>для резидентов РБ</w:t>
            </w:r>
            <w:r w:rsidRPr="0050553F">
              <w:rPr>
                <w:sz w:val="18"/>
                <w:szCs w:val="18"/>
              </w:rPr>
              <w:t xml:space="preserve"> </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3DE2298D" w14:textId="77777777" w:rsidR="00E21538" w:rsidRPr="0050553F" w:rsidRDefault="00E21538" w:rsidP="00E36174">
            <w:pPr>
              <w:jc w:val="center"/>
              <w:rPr>
                <w:bCs/>
                <w:sz w:val="18"/>
                <w:szCs w:val="18"/>
              </w:rPr>
            </w:pPr>
            <w:r w:rsidRPr="0050553F">
              <w:rPr>
                <w:bCs/>
                <w:sz w:val="18"/>
                <w:szCs w:val="18"/>
              </w:rPr>
              <w:t>В Пакет операций включено открытие 1 счета</w:t>
            </w:r>
          </w:p>
        </w:tc>
      </w:tr>
      <w:tr w:rsidR="00E21538" w:rsidRPr="0050553F" w14:paraId="4332C2F4" w14:textId="77777777" w:rsidTr="00E36174">
        <w:trPr>
          <w:trHeight w:val="279"/>
        </w:trPr>
        <w:tc>
          <w:tcPr>
            <w:tcW w:w="920" w:type="dxa"/>
            <w:tcBorders>
              <w:top w:val="single" w:sz="4" w:space="0" w:color="auto"/>
              <w:left w:val="single" w:sz="4" w:space="0" w:color="auto"/>
              <w:bottom w:val="nil"/>
              <w:right w:val="single" w:sz="4" w:space="0" w:color="auto"/>
            </w:tcBorders>
            <w:shd w:val="clear" w:color="auto" w:fill="auto"/>
            <w:hideMark/>
          </w:tcPr>
          <w:p w14:paraId="24199EAC" w14:textId="77777777" w:rsidR="00E21538" w:rsidRPr="000107ED" w:rsidRDefault="00E21538" w:rsidP="00E36174">
            <w:pPr>
              <w:rPr>
                <w:b/>
                <w:sz w:val="18"/>
                <w:szCs w:val="18"/>
              </w:rPr>
            </w:pPr>
            <w:r w:rsidRPr="000107ED">
              <w:rPr>
                <w:b/>
                <w:sz w:val="18"/>
                <w:szCs w:val="18"/>
              </w:rPr>
              <w:t>1.3.</w:t>
            </w:r>
          </w:p>
        </w:tc>
        <w:tc>
          <w:tcPr>
            <w:tcW w:w="8520" w:type="dxa"/>
            <w:tcBorders>
              <w:top w:val="nil"/>
              <w:left w:val="nil"/>
              <w:bottom w:val="single" w:sz="4" w:space="0" w:color="auto"/>
              <w:right w:val="single" w:sz="4" w:space="0" w:color="auto"/>
            </w:tcBorders>
            <w:shd w:val="clear" w:color="auto" w:fill="auto"/>
            <w:hideMark/>
          </w:tcPr>
          <w:p w14:paraId="05E8F492" w14:textId="77777777" w:rsidR="00E21538" w:rsidRPr="000107ED" w:rsidRDefault="00E21538" w:rsidP="00E36174">
            <w:pPr>
              <w:rPr>
                <w:b/>
                <w:sz w:val="18"/>
                <w:szCs w:val="18"/>
              </w:rPr>
            </w:pPr>
            <w:r w:rsidRPr="000107ED">
              <w:rPr>
                <w:rFonts w:eastAsia="Calibri"/>
                <w:b/>
                <w:sz w:val="18"/>
                <w:szCs w:val="18"/>
                <w:lang w:eastAsia="en-US"/>
              </w:rPr>
              <w:t>Свидетельствование подлинности подписей лиц, имеющих право подписи документов для проведения расчетов, в связи с  оформлением карточки с образцами подписей при открытии счета</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54FB2E79" w14:textId="77777777" w:rsidR="00E21538" w:rsidRPr="000107ED" w:rsidRDefault="00E21538" w:rsidP="00E36174">
            <w:pPr>
              <w:jc w:val="center"/>
              <w:rPr>
                <w:b/>
                <w:bCs/>
                <w:sz w:val="18"/>
                <w:szCs w:val="18"/>
              </w:rPr>
            </w:pPr>
            <w:r w:rsidRPr="000107ED">
              <w:rPr>
                <w:b/>
                <w:bCs/>
                <w:sz w:val="18"/>
                <w:szCs w:val="18"/>
              </w:rPr>
              <w:t>Без ограничения количества подписей</w:t>
            </w:r>
          </w:p>
        </w:tc>
      </w:tr>
      <w:tr w:rsidR="00E21538" w:rsidRPr="0050553F" w14:paraId="0FA131BF" w14:textId="77777777" w:rsidTr="00E36174">
        <w:trPr>
          <w:trHeight w:val="240"/>
        </w:trPr>
        <w:tc>
          <w:tcPr>
            <w:tcW w:w="920" w:type="dxa"/>
            <w:tcBorders>
              <w:top w:val="single" w:sz="4" w:space="0" w:color="auto"/>
              <w:left w:val="single" w:sz="4" w:space="0" w:color="auto"/>
              <w:bottom w:val="nil"/>
              <w:right w:val="single" w:sz="4" w:space="0" w:color="auto"/>
            </w:tcBorders>
            <w:shd w:val="clear" w:color="auto" w:fill="auto"/>
            <w:hideMark/>
          </w:tcPr>
          <w:p w14:paraId="0D6DF32B" w14:textId="77777777" w:rsidR="00E21538" w:rsidRPr="0050553F" w:rsidRDefault="00E21538" w:rsidP="00E36174">
            <w:pPr>
              <w:rPr>
                <w:sz w:val="18"/>
                <w:szCs w:val="18"/>
              </w:rPr>
            </w:pPr>
            <w:r w:rsidRPr="0050553F">
              <w:rPr>
                <w:sz w:val="18"/>
                <w:szCs w:val="18"/>
              </w:rPr>
              <w:t>1.4.</w:t>
            </w:r>
          </w:p>
        </w:tc>
        <w:tc>
          <w:tcPr>
            <w:tcW w:w="8520" w:type="dxa"/>
            <w:tcBorders>
              <w:top w:val="nil"/>
              <w:left w:val="nil"/>
              <w:bottom w:val="single" w:sz="4" w:space="0" w:color="auto"/>
              <w:right w:val="single" w:sz="4" w:space="0" w:color="auto"/>
            </w:tcBorders>
            <w:shd w:val="clear" w:color="auto" w:fill="auto"/>
            <w:hideMark/>
          </w:tcPr>
          <w:p w14:paraId="4E167B02" w14:textId="77777777" w:rsidR="00E21538" w:rsidRPr="0050553F" w:rsidRDefault="00E21538" w:rsidP="00E36174">
            <w:pPr>
              <w:rPr>
                <w:sz w:val="18"/>
                <w:szCs w:val="18"/>
              </w:rPr>
            </w:pPr>
            <w:r w:rsidRPr="0050553F">
              <w:rPr>
                <w:sz w:val="18"/>
                <w:szCs w:val="18"/>
              </w:rPr>
              <w:t>Ведение текущих (расчетных) банковских счетов в белорусских рублях и/или иностранной валюте</w:t>
            </w:r>
          </w:p>
        </w:tc>
        <w:tc>
          <w:tcPr>
            <w:tcW w:w="5156" w:type="dxa"/>
            <w:tcBorders>
              <w:top w:val="nil"/>
              <w:left w:val="nil"/>
              <w:bottom w:val="single" w:sz="4" w:space="0" w:color="auto"/>
              <w:right w:val="single" w:sz="4" w:space="0" w:color="000000"/>
            </w:tcBorders>
            <w:shd w:val="clear" w:color="auto" w:fill="auto"/>
            <w:hideMark/>
          </w:tcPr>
          <w:p w14:paraId="4F79D304" w14:textId="77777777" w:rsidR="00E21538" w:rsidRPr="0050553F" w:rsidRDefault="00E21538" w:rsidP="00E36174">
            <w:pPr>
              <w:jc w:val="center"/>
              <w:rPr>
                <w:rFonts w:ascii="Calibri" w:hAnsi="Calibri"/>
                <w:sz w:val="18"/>
                <w:szCs w:val="18"/>
              </w:rPr>
            </w:pPr>
            <w:r w:rsidRPr="0050553F">
              <w:rPr>
                <w:rFonts w:ascii="Calibri" w:hAnsi="Calibri"/>
                <w:sz w:val="18"/>
                <w:szCs w:val="18"/>
              </w:rPr>
              <w:t> </w:t>
            </w:r>
          </w:p>
        </w:tc>
      </w:tr>
      <w:tr w:rsidR="00E21538" w:rsidRPr="0050553F" w14:paraId="45F64580" w14:textId="77777777" w:rsidTr="00E36174">
        <w:trPr>
          <w:trHeight w:val="240"/>
        </w:trPr>
        <w:tc>
          <w:tcPr>
            <w:tcW w:w="920" w:type="dxa"/>
            <w:tcBorders>
              <w:top w:val="single" w:sz="4" w:space="0" w:color="auto"/>
              <w:left w:val="single" w:sz="4" w:space="0" w:color="auto"/>
              <w:bottom w:val="nil"/>
              <w:right w:val="single" w:sz="4" w:space="0" w:color="auto"/>
            </w:tcBorders>
            <w:shd w:val="clear" w:color="auto" w:fill="auto"/>
            <w:hideMark/>
          </w:tcPr>
          <w:p w14:paraId="35FE3871" w14:textId="77777777" w:rsidR="00E21538" w:rsidRPr="0050553F" w:rsidRDefault="00E21538" w:rsidP="00E36174">
            <w:pPr>
              <w:rPr>
                <w:sz w:val="18"/>
                <w:szCs w:val="18"/>
              </w:rPr>
            </w:pPr>
            <w:r w:rsidRPr="0050553F">
              <w:rPr>
                <w:sz w:val="18"/>
                <w:szCs w:val="18"/>
              </w:rPr>
              <w:t>1.5.</w:t>
            </w:r>
          </w:p>
        </w:tc>
        <w:tc>
          <w:tcPr>
            <w:tcW w:w="8520" w:type="dxa"/>
            <w:tcBorders>
              <w:top w:val="nil"/>
              <w:left w:val="nil"/>
              <w:bottom w:val="single" w:sz="4" w:space="0" w:color="auto"/>
              <w:right w:val="single" w:sz="4" w:space="0" w:color="auto"/>
            </w:tcBorders>
            <w:shd w:val="clear" w:color="auto" w:fill="auto"/>
            <w:vAlign w:val="center"/>
            <w:hideMark/>
          </w:tcPr>
          <w:p w14:paraId="74C80889" w14:textId="77777777" w:rsidR="00E21538" w:rsidRPr="0050553F" w:rsidRDefault="00E21538" w:rsidP="00E36174">
            <w:pPr>
              <w:rPr>
                <w:sz w:val="18"/>
                <w:szCs w:val="18"/>
              </w:rPr>
            </w:pPr>
            <w:r w:rsidRPr="0050553F">
              <w:rPr>
                <w:sz w:val="18"/>
                <w:szCs w:val="18"/>
              </w:rPr>
              <w:t xml:space="preserve">Выдача справки (информации) по письменному заявлению клиента, в </w:t>
            </w:r>
            <w:proofErr w:type="spellStart"/>
            <w:r w:rsidRPr="0050553F">
              <w:rPr>
                <w:sz w:val="18"/>
                <w:szCs w:val="18"/>
              </w:rPr>
              <w:t>т.ч</w:t>
            </w:r>
            <w:proofErr w:type="spellEnd"/>
            <w:r w:rsidRPr="0050553F">
              <w:rPr>
                <w:sz w:val="18"/>
                <w:szCs w:val="18"/>
              </w:rPr>
              <w:t>. по кредитным операциям</w:t>
            </w:r>
          </w:p>
        </w:tc>
        <w:tc>
          <w:tcPr>
            <w:tcW w:w="5156" w:type="dxa"/>
            <w:tcBorders>
              <w:top w:val="single" w:sz="4" w:space="0" w:color="auto"/>
              <w:left w:val="nil"/>
              <w:bottom w:val="single" w:sz="4" w:space="0" w:color="auto"/>
              <w:right w:val="single" w:sz="4" w:space="0" w:color="000000"/>
            </w:tcBorders>
            <w:shd w:val="clear" w:color="auto" w:fill="auto"/>
            <w:hideMark/>
          </w:tcPr>
          <w:p w14:paraId="38FC6688" w14:textId="77777777" w:rsidR="00E21538" w:rsidRPr="0050553F" w:rsidRDefault="00E21538" w:rsidP="00E36174">
            <w:pPr>
              <w:jc w:val="center"/>
              <w:rPr>
                <w:rFonts w:ascii="Calibri" w:hAnsi="Calibri"/>
                <w:sz w:val="18"/>
                <w:szCs w:val="18"/>
              </w:rPr>
            </w:pPr>
            <w:r w:rsidRPr="0050553F">
              <w:rPr>
                <w:rFonts w:ascii="Calibri" w:hAnsi="Calibri"/>
                <w:sz w:val="18"/>
                <w:szCs w:val="18"/>
              </w:rPr>
              <w:t> </w:t>
            </w:r>
          </w:p>
        </w:tc>
      </w:tr>
      <w:tr w:rsidR="00E21538" w:rsidRPr="0050553F" w14:paraId="39D463AF" w14:textId="77777777" w:rsidTr="00E36174">
        <w:trPr>
          <w:trHeight w:val="285"/>
        </w:trPr>
        <w:tc>
          <w:tcPr>
            <w:tcW w:w="920" w:type="dxa"/>
            <w:tcBorders>
              <w:top w:val="single" w:sz="4" w:space="0" w:color="auto"/>
              <w:left w:val="single" w:sz="4" w:space="0" w:color="auto"/>
              <w:bottom w:val="nil"/>
              <w:right w:val="single" w:sz="4" w:space="0" w:color="auto"/>
            </w:tcBorders>
            <w:shd w:val="clear" w:color="auto" w:fill="auto"/>
            <w:hideMark/>
          </w:tcPr>
          <w:p w14:paraId="13D50E07" w14:textId="77777777" w:rsidR="00E21538" w:rsidRPr="0050553F" w:rsidRDefault="00E21538"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vAlign w:val="center"/>
            <w:hideMark/>
          </w:tcPr>
          <w:p w14:paraId="6F87E3CE" w14:textId="77777777" w:rsidR="00E21538" w:rsidRPr="0050553F" w:rsidRDefault="00E21538" w:rsidP="00E36174">
            <w:pPr>
              <w:rPr>
                <w:sz w:val="18"/>
                <w:szCs w:val="18"/>
              </w:rPr>
            </w:pPr>
            <w:r w:rsidRPr="0050553F">
              <w:rPr>
                <w:sz w:val="18"/>
                <w:szCs w:val="18"/>
              </w:rPr>
              <w:t>на русском языке</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4B3B37B1" w14:textId="77777777" w:rsidR="00E21538" w:rsidRPr="0050553F" w:rsidRDefault="00E21538" w:rsidP="00E36174">
            <w:pPr>
              <w:jc w:val="center"/>
              <w:rPr>
                <w:bCs/>
                <w:sz w:val="18"/>
                <w:szCs w:val="18"/>
              </w:rPr>
            </w:pPr>
            <w:r w:rsidRPr="0050553F">
              <w:rPr>
                <w:bCs/>
                <w:sz w:val="18"/>
                <w:szCs w:val="18"/>
              </w:rPr>
              <w:t>В пакет включена выдача 1 документов в месяц</w:t>
            </w:r>
          </w:p>
        </w:tc>
      </w:tr>
      <w:tr w:rsidR="00E21538" w:rsidRPr="0050553F" w14:paraId="117E1B28" w14:textId="77777777" w:rsidTr="00E36174">
        <w:trPr>
          <w:trHeight w:val="495"/>
        </w:trPr>
        <w:tc>
          <w:tcPr>
            <w:tcW w:w="920" w:type="dxa"/>
            <w:tcBorders>
              <w:top w:val="single" w:sz="4" w:space="0" w:color="auto"/>
              <w:left w:val="single" w:sz="4" w:space="0" w:color="auto"/>
              <w:bottom w:val="nil"/>
              <w:right w:val="single" w:sz="4" w:space="0" w:color="auto"/>
            </w:tcBorders>
            <w:shd w:val="clear" w:color="auto" w:fill="auto"/>
            <w:hideMark/>
          </w:tcPr>
          <w:p w14:paraId="2400F702" w14:textId="77777777" w:rsidR="00E21538" w:rsidRPr="0050553F" w:rsidRDefault="00E21538" w:rsidP="00E36174">
            <w:pPr>
              <w:rPr>
                <w:sz w:val="18"/>
                <w:szCs w:val="18"/>
              </w:rPr>
            </w:pPr>
            <w:r w:rsidRPr="0050553F">
              <w:rPr>
                <w:sz w:val="18"/>
                <w:szCs w:val="18"/>
              </w:rPr>
              <w:t>1.6.</w:t>
            </w:r>
          </w:p>
        </w:tc>
        <w:tc>
          <w:tcPr>
            <w:tcW w:w="8520" w:type="dxa"/>
            <w:tcBorders>
              <w:top w:val="nil"/>
              <w:left w:val="nil"/>
              <w:bottom w:val="single" w:sz="4" w:space="0" w:color="auto"/>
              <w:right w:val="single" w:sz="4" w:space="0" w:color="auto"/>
            </w:tcBorders>
            <w:shd w:val="clear" w:color="auto" w:fill="auto"/>
            <w:hideMark/>
          </w:tcPr>
          <w:p w14:paraId="5410D7AD" w14:textId="77777777" w:rsidR="00E21538" w:rsidRPr="0050553F" w:rsidRDefault="00E21538" w:rsidP="00E36174">
            <w:pPr>
              <w:rPr>
                <w:sz w:val="18"/>
                <w:szCs w:val="18"/>
              </w:rPr>
            </w:pPr>
            <w:r w:rsidRPr="0050553F">
              <w:rPr>
                <w:sz w:val="18"/>
                <w:szCs w:val="18"/>
              </w:rPr>
              <w:t>Исполнение денежных переводов в белорусских рублях по платежным инструкциям, поступившим в электронном виде:</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252EDA6C" w14:textId="77777777" w:rsidR="00E21538" w:rsidRPr="0050553F" w:rsidRDefault="00E21538" w:rsidP="00E36174">
            <w:pPr>
              <w:jc w:val="center"/>
              <w:rPr>
                <w:bCs/>
                <w:sz w:val="18"/>
                <w:szCs w:val="18"/>
              </w:rPr>
            </w:pPr>
            <w:r w:rsidRPr="0050553F">
              <w:rPr>
                <w:bCs/>
                <w:sz w:val="18"/>
                <w:szCs w:val="18"/>
              </w:rPr>
              <w:t> </w:t>
            </w:r>
          </w:p>
        </w:tc>
      </w:tr>
      <w:tr w:rsidR="00E21538" w:rsidRPr="0050553F" w14:paraId="5E60CB04" w14:textId="77777777" w:rsidTr="00E36174">
        <w:trPr>
          <w:trHeight w:val="240"/>
        </w:trPr>
        <w:tc>
          <w:tcPr>
            <w:tcW w:w="920" w:type="dxa"/>
            <w:tcBorders>
              <w:top w:val="single" w:sz="4" w:space="0" w:color="auto"/>
              <w:left w:val="single" w:sz="4" w:space="0" w:color="auto"/>
              <w:bottom w:val="single" w:sz="4" w:space="0" w:color="auto"/>
              <w:right w:val="single" w:sz="4" w:space="0" w:color="auto"/>
            </w:tcBorders>
            <w:shd w:val="clear" w:color="auto" w:fill="auto"/>
            <w:hideMark/>
          </w:tcPr>
          <w:p w14:paraId="2DE490AB" w14:textId="77777777" w:rsidR="00E21538" w:rsidRPr="0050553F" w:rsidRDefault="00E21538"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348EC05F" w14:textId="77777777" w:rsidR="00E21538" w:rsidRPr="0050553F" w:rsidRDefault="00E21538" w:rsidP="00E36174">
            <w:pPr>
              <w:rPr>
                <w:sz w:val="18"/>
                <w:szCs w:val="18"/>
              </w:rPr>
            </w:pPr>
            <w:r w:rsidRPr="0050553F">
              <w:rPr>
                <w:sz w:val="18"/>
                <w:szCs w:val="18"/>
              </w:rPr>
              <w:t xml:space="preserve">    включено в Пакет операций;</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6376C497" w14:textId="77777777" w:rsidR="00E21538" w:rsidRPr="0050553F" w:rsidRDefault="00E21538" w:rsidP="00E36174">
            <w:pPr>
              <w:jc w:val="center"/>
              <w:rPr>
                <w:bCs/>
                <w:sz w:val="18"/>
                <w:szCs w:val="18"/>
              </w:rPr>
            </w:pPr>
            <w:r w:rsidRPr="0050553F">
              <w:rPr>
                <w:bCs/>
                <w:sz w:val="18"/>
                <w:szCs w:val="18"/>
              </w:rPr>
              <w:t>1000 в месяц</w:t>
            </w:r>
          </w:p>
        </w:tc>
      </w:tr>
      <w:tr w:rsidR="00E21538" w:rsidRPr="0050553F" w14:paraId="3C4A8D80" w14:textId="77777777" w:rsidTr="00E36174">
        <w:trPr>
          <w:trHeight w:val="510"/>
        </w:trPr>
        <w:tc>
          <w:tcPr>
            <w:tcW w:w="920" w:type="dxa"/>
            <w:tcBorders>
              <w:top w:val="nil"/>
              <w:left w:val="single" w:sz="4" w:space="0" w:color="auto"/>
              <w:bottom w:val="nil"/>
              <w:right w:val="single" w:sz="4" w:space="0" w:color="auto"/>
            </w:tcBorders>
            <w:shd w:val="clear" w:color="auto" w:fill="auto"/>
            <w:hideMark/>
          </w:tcPr>
          <w:p w14:paraId="42594373" w14:textId="77777777" w:rsidR="00E21538" w:rsidRPr="0050553F" w:rsidRDefault="00E21538"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757D7B4D" w14:textId="77777777" w:rsidR="00E21538" w:rsidRPr="0050553F" w:rsidRDefault="00E21538" w:rsidP="00E36174">
            <w:pPr>
              <w:rPr>
                <w:sz w:val="18"/>
                <w:szCs w:val="18"/>
              </w:rPr>
            </w:pPr>
            <w:r w:rsidRPr="0050553F">
              <w:rPr>
                <w:sz w:val="18"/>
                <w:szCs w:val="18"/>
              </w:rPr>
              <w:t xml:space="preserve">   *сверх Пакета операций:</w:t>
            </w:r>
            <w:r w:rsidRPr="0050553F">
              <w:rPr>
                <w:sz w:val="18"/>
                <w:szCs w:val="18"/>
              </w:rPr>
              <w:br/>
              <w:t xml:space="preserve"> – за один документ</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69F021B8" w14:textId="77777777" w:rsidR="00E21538" w:rsidRPr="0050553F" w:rsidRDefault="00E21538" w:rsidP="00E36174">
            <w:pPr>
              <w:jc w:val="center"/>
              <w:rPr>
                <w:bCs/>
                <w:sz w:val="18"/>
                <w:szCs w:val="18"/>
              </w:rPr>
            </w:pPr>
            <w:r w:rsidRPr="0050553F">
              <w:rPr>
                <w:bCs/>
                <w:sz w:val="18"/>
                <w:szCs w:val="18"/>
              </w:rPr>
              <w:t>0.60 BYN</w:t>
            </w:r>
          </w:p>
        </w:tc>
      </w:tr>
      <w:tr w:rsidR="00E21538" w:rsidRPr="0050553F" w14:paraId="1F4C21F3" w14:textId="77777777" w:rsidTr="00E36174">
        <w:trPr>
          <w:trHeight w:val="240"/>
        </w:trPr>
        <w:tc>
          <w:tcPr>
            <w:tcW w:w="920" w:type="dxa"/>
            <w:tcBorders>
              <w:top w:val="single" w:sz="4" w:space="0" w:color="auto"/>
              <w:left w:val="single" w:sz="4" w:space="0" w:color="auto"/>
              <w:bottom w:val="nil"/>
              <w:right w:val="single" w:sz="4" w:space="0" w:color="auto"/>
            </w:tcBorders>
            <w:shd w:val="clear" w:color="auto" w:fill="auto"/>
            <w:hideMark/>
          </w:tcPr>
          <w:p w14:paraId="1323326E" w14:textId="77777777" w:rsidR="00E21538" w:rsidRPr="0050553F" w:rsidRDefault="00E21538"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48527203" w14:textId="77777777" w:rsidR="00E21538" w:rsidRPr="0050553F" w:rsidRDefault="00E21538" w:rsidP="00E36174">
            <w:pPr>
              <w:rPr>
                <w:sz w:val="18"/>
                <w:szCs w:val="18"/>
              </w:rPr>
            </w:pPr>
            <w:r w:rsidRPr="0050553F">
              <w:rPr>
                <w:sz w:val="18"/>
                <w:szCs w:val="18"/>
              </w:rPr>
              <w:t xml:space="preserve"> – с признаком «мгновенный»</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1DECC4F1" w14:textId="77777777" w:rsidR="00E21538" w:rsidRPr="0050553F" w:rsidRDefault="00E21538" w:rsidP="00E36174">
            <w:pPr>
              <w:jc w:val="center"/>
              <w:rPr>
                <w:bCs/>
                <w:sz w:val="18"/>
                <w:szCs w:val="18"/>
              </w:rPr>
            </w:pPr>
            <w:r w:rsidRPr="0050553F">
              <w:rPr>
                <w:bCs/>
                <w:sz w:val="18"/>
                <w:szCs w:val="18"/>
              </w:rPr>
              <w:t>2.10 BYN</w:t>
            </w:r>
          </w:p>
        </w:tc>
      </w:tr>
      <w:tr w:rsidR="00E21538" w:rsidRPr="0050553F" w14:paraId="0E4EF6D9" w14:textId="77777777" w:rsidTr="00E36174">
        <w:trPr>
          <w:trHeight w:val="705"/>
        </w:trPr>
        <w:tc>
          <w:tcPr>
            <w:tcW w:w="920" w:type="dxa"/>
            <w:tcBorders>
              <w:top w:val="single" w:sz="4" w:space="0" w:color="auto"/>
              <w:left w:val="single" w:sz="4" w:space="0" w:color="auto"/>
              <w:bottom w:val="single" w:sz="4" w:space="0" w:color="auto"/>
              <w:right w:val="single" w:sz="4" w:space="0" w:color="auto"/>
            </w:tcBorders>
            <w:shd w:val="clear" w:color="auto" w:fill="auto"/>
            <w:hideMark/>
          </w:tcPr>
          <w:p w14:paraId="46BF3D4C" w14:textId="77777777" w:rsidR="00E21538" w:rsidRPr="0050553F" w:rsidRDefault="00E21538" w:rsidP="00E36174">
            <w:pPr>
              <w:rPr>
                <w:sz w:val="18"/>
                <w:szCs w:val="18"/>
              </w:rPr>
            </w:pPr>
            <w:r w:rsidRPr="0050553F">
              <w:rPr>
                <w:sz w:val="18"/>
                <w:szCs w:val="18"/>
              </w:rPr>
              <w:t>1.7.</w:t>
            </w:r>
          </w:p>
        </w:tc>
        <w:tc>
          <w:tcPr>
            <w:tcW w:w="8520" w:type="dxa"/>
            <w:tcBorders>
              <w:top w:val="nil"/>
              <w:left w:val="nil"/>
              <w:bottom w:val="single" w:sz="4" w:space="0" w:color="auto"/>
              <w:right w:val="single" w:sz="4" w:space="0" w:color="auto"/>
            </w:tcBorders>
            <w:shd w:val="clear" w:color="auto" w:fill="auto"/>
            <w:hideMark/>
          </w:tcPr>
          <w:p w14:paraId="319F542B" w14:textId="77777777" w:rsidR="00E21538" w:rsidRPr="0050553F" w:rsidRDefault="00E21538" w:rsidP="00E36174">
            <w:pPr>
              <w:rPr>
                <w:sz w:val="18"/>
                <w:szCs w:val="18"/>
              </w:rPr>
            </w:pPr>
            <w:r w:rsidRPr="0050553F">
              <w:rPr>
                <w:sz w:val="18"/>
                <w:szCs w:val="18"/>
              </w:rPr>
              <w:t>Прием наличных денежных сре</w:t>
            </w:r>
            <w:proofErr w:type="gramStart"/>
            <w:r w:rsidRPr="0050553F">
              <w:rPr>
                <w:sz w:val="18"/>
                <w:szCs w:val="18"/>
              </w:rPr>
              <w:t>дств в б</w:t>
            </w:r>
            <w:proofErr w:type="gramEnd"/>
            <w:r w:rsidRPr="0050553F">
              <w:rPr>
                <w:sz w:val="18"/>
                <w:szCs w:val="18"/>
              </w:rPr>
              <w:t>елорусских рублях (за исключением расчётов наличными денежными средствами между юридическими лицами, индивидуальными предпринимателями) для зачисления на счета клиента Банка</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486CBB01" w14:textId="77777777" w:rsidR="00E21538" w:rsidRPr="0050553F" w:rsidRDefault="00E21538" w:rsidP="00E36174">
            <w:pPr>
              <w:jc w:val="center"/>
              <w:rPr>
                <w:bCs/>
                <w:sz w:val="18"/>
                <w:szCs w:val="18"/>
              </w:rPr>
            </w:pPr>
            <w:r w:rsidRPr="0050553F">
              <w:rPr>
                <w:bCs/>
                <w:sz w:val="18"/>
                <w:szCs w:val="18"/>
              </w:rPr>
              <w:t xml:space="preserve">0.15 % от суммы, </w:t>
            </w:r>
            <w:r w:rsidRPr="0050553F">
              <w:rPr>
                <w:bCs/>
                <w:sz w:val="18"/>
                <w:szCs w:val="18"/>
              </w:rPr>
              <w:br/>
              <w:t>минимум 2.00 BYN (по одному документу)</w:t>
            </w:r>
          </w:p>
        </w:tc>
      </w:tr>
      <w:tr w:rsidR="00E21538" w:rsidRPr="0050553F" w14:paraId="159953CB" w14:textId="77777777" w:rsidTr="00E36174">
        <w:trPr>
          <w:trHeight w:val="480"/>
        </w:trPr>
        <w:tc>
          <w:tcPr>
            <w:tcW w:w="920" w:type="dxa"/>
            <w:tcBorders>
              <w:top w:val="nil"/>
              <w:left w:val="single" w:sz="4" w:space="0" w:color="auto"/>
              <w:bottom w:val="single" w:sz="4" w:space="0" w:color="auto"/>
              <w:right w:val="single" w:sz="4" w:space="0" w:color="auto"/>
            </w:tcBorders>
            <w:shd w:val="clear" w:color="auto" w:fill="auto"/>
            <w:hideMark/>
          </w:tcPr>
          <w:p w14:paraId="0660A260" w14:textId="77777777" w:rsidR="00E21538" w:rsidRPr="0050553F" w:rsidRDefault="00E21538" w:rsidP="00E36174">
            <w:pPr>
              <w:rPr>
                <w:sz w:val="18"/>
                <w:szCs w:val="18"/>
              </w:rPr>
            </w:pPr>
            <w:r w:rsidRPr="0050553F">
              <w:rPr>
                <w:sz w:val="18"/>
                <w:szCs w:val="18"/>
              </w:rPr>
              <w:t>1.8.</w:t>
            </w:r>
          </w:p>
        </w:tc>
        <w:tc>
          <w:tcPr>
            <w:tcW w:w="8520" w:type="dxa"/>
            <w:tcBorders>
              <w:top w:val="nil"/>
              <w:left w:val="nil"/>
              <w:bottom w:val="single" w:sz="4" w:space="0" w:color="auto"/>
              <w:right w:val="single" w:sz="4" w:space="0" w:color="auto"/>
            </w:tcBorders>
            <w:shd w:val="clear" w:color="auto" w:fill="auto"/>
            <w:hideMark/>
          </w:tcPr>
          <w:p w14:paraId="4441F18D" w14:textId="77777777" w:rsidR="00E21538" w:rsidRPr="0050553F" w:rsidRDefault="00E21538" w:rsidP="00E36174">
            <w:pPr>
              <w:rPr>
                <w:sz w:val="18"/>
                <w:szCs w:val="18"/>
              </w:rPr>
            </w:pPr>
            <w:r w:rsidRPr="0050553F">
              <w:rPr>
                <w:sz w:val="18"/>
                <w:szCs w:val="18"/>
              </w:rPr>
              <w:t>Прием и обработка расчетных документов, представленных на инкассо:</w:t>
            </w:r>
            <w:r w:rsidRPr="0050553F">
              <w:rPr>
                <w:sz w:val="18"/>
                <w:szCs w:val="18"/>
              </w:rPr>
              <w:br/>
              <w:t>платежных требований, переданных в электронном виде:</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30DC7C4D" w14:textId="77777777" w:rsidR="00E21538" w:rsidRPr="0050553F" w:rsidRDefault="00E21538" w:rsidP="00E36174">
            <w:pPr>
              <w:jc w:val="center"/>
              <w:rPr>
                <w:bCs/>
                <w:sz w:val="18"/>
                <w:szCs w:val="18"/>
              </w:rPr>
            </w:pPr>
            <w:r w:rsidRPr="0050553F">
              <w:rPr>
                <w:bCs/>
                <w:sz w:val="18"/>
                <w:szCs w:val="18"/>
              </w:rPr>
              <w:t> </w:t>
            </w:r>
          </w:p>
        </w:tc>
      </w:tr>
      <w:tr w:rsidR="00E21538" w:rsidRPr="0050553F" w14:paraId="319AA382" w14:textId="77777777" w:rsidTr="00E36174">
        <w:trPr>
          <w:trHeight w:val="255"/>
        </w:trPr>
        <w:tc>
          <w:tcPr>
            <w:tcW w:w="920" w:type="dxa"/>
            <w:tcBorders>
              <w:top w:val="nil"/>
              <w:left w:val="single" w:sz="4" w:space="0" w:color="auto"/>
              <w:bottom w:val="single" w:sz="4" w:space="0" w:color="auto"/>
              <w:right w:val="single" w:sz="4" w:space="0" w:color="auto"/>
            </w:tcBorders>
            <w:shd w:val="clear" w:color="auto" w:fill="auto"/>
            <w:hideMark/>
          </w:tcPr>
          <w:p w14:paraId="3630409A" w14:textId="77777777" w:rsidR="00E21538" w:rsidRPr="0050553F" w:rsidRDefault="00E21538"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742B3413" w14:textId="77777777" w:rsidR="00E21538" w:rsidRPr="0050553F" w:rsidRDefault="00E21538" w:rsidP="00E36174">
            <w:pPr>
              <w:rPr>
                <w:sz w:val="18"/>
                <w:szCs w:val="18"/>
              </w:rPr>
            </w:pPr>
            <w:r w:rsidRPr="0050553F">
              <w:rPr>
                <w:sz w:val="18"/>
                <w:szCs w:val="18"/>
              </w:rPr>
              <w:t xml:space="preserve">    за один документ.</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3879BED4" w14:textId="77777777" w:rsidR="00E21538" w:rsidRPr="0050553F" w:rsidRDefault="00E21538" w:rsidP="00E36174">
            <w:pPr>
              <w:jc w:val="center"/>
              <w:rPr>
                <w:bCs/>
                <w:sz w:val="18"/>
                <w:szCs w:val="18"/>
              </w:rPr>
            </w:pPr>
            <w:r w:rsidRPr="0050553F">
              <w:rPr>
                <w:bCs/>
                <w:sz w:val="18"/>
                <w:szCs w:val="18"/>
              </w:rPr>
              <w:t>0.35 BYN</w:t>
            </w:r>
          </w:p>
        </w:tc>
      </w:tr>
      <w:tr w:rsidR="00E21538" w:rsidRPr="0050553F" w14:paraId="7179DDD9" w14:textId="77777777" w:rsidTr="00E36174">
        <w:trPr>
          <w:trHeight w:val="270"/>
        </w:trPr>
        <w:tc>
          <w:tcPr>
            <w:tcW w:w="920" w:type="dxa"/>
            <w:tcBorders>
              <w:top w:val="nil"/>
              <w:left w:val="single" w:sz="4" w:space="0" w:color="auto"/>
              <w:bottom w:val="single" w:sz="4" w:space="0" w:color="auto"/>
              <w:right w:val="single" w:sz="4" w:space="0" w:color="auto"/>
            </w:tcBorders>
            <w:shd w:val="clear" w:color="auto" w:fill="auto"/>
            <w:hideMark/>
          </w:tcPr>
          <w:p w14:paraId="147F7990" w14:textId="77777777" w:rsidR="00E21538" w:rsidRPr="0050553F" w:rsidRDefault="00E21538" w:rsidP="00E36174">
            <w:pPr>
              <w:rPr>
                <w:sz w:val="18"/>
                <w:szCs w:val="18"/>
              </w:rPr>
            </w:pPr>
            <w:r w:rsidRPr="0050553F">
              <w:rPr>
                <w:sz w:val="18"/>
                <w:szCs w:val="18"/>
              </w:rPr>
              <w:t>2.</w:t>
            </w:r>
          </w:p>
        </w:tc>
        <w:tc>
          <w:tcPr>
            <w:tcW w:w="8520" w:type="dxa"/>
            <w:tcBorders>
              <w:top w:val="nil"/>
              <w:left w:val="nil"/>
              <w:bottom w:val="single" w:sz="4" w:space="0" w:color="auto"/>
              <w:right w:val="single" w:sz="4" w:space="0" w:color="auto"/>
            </w:tcBorders>
            <w:shd w:val="clear" w:color="auto" w:fill="auto"/>
            <w:hideMark/>
          </w:tcPr>
          <w:p w14:paraId="796739CA" w14:textId="77777777" w:rsidR="00E21538" w:rsidRPr="0050553F" w:rsidRDefault="00E21538" w:rsidP="00E36174">
            <w:pPr>
              <w:rPr>
                <w:sz w:val="18"/>
                <w:szCs w:val="18"/>
              </w:rPr>
            </w:pPr>
            <w:r w:rsidRPr="0050553F">
              <w:rPr>
                <w:sz w:val="18"/>
                <w:szCs w:val="18"/>
              </w:rPr>
              <w:t>ДИСТАНЦИОННОЕ БАНКОВСКОЕ ОБСЛУЖИВАНИЕ</w:t>
            </w:r>
          </w:p>
        </w:tc>
        <w:tc>
          <w:tcPr>
            <w:tcW w:w="5156" w:type="dxa"/>
            <w:tcBorders>
              <w:top w:val="single" w:sz="4" w:space="0" w:color="auto"/>
              <w:left w:val="nil"/>
              <w:bottom w:val="single" w:sz="4" w:space="0" w:color="auto"/>
              <w:right w:val="single" w:sz="4" w:space="0" w:color="000000"/>
            </w:tcBorders>
            <w:shd w:val="clear" w:color="auto" w:fill="auto"/>
            <w:hideMark/>
          </w:tcPr>
          <w:p w14:paraId="0820E83B" w14:textId="77777777" w:rsidR="00E21538" w:rsidRPr="0050553F" w:rsidRDefault="00E21538" w:rsidP="00E36174">
            <w:pPr>
              <w:jc w:val="both"/>
              <w:rPr>
                <w:sz w:val="18"/>
                <w:szCs w:val="18"/>
              </w:rPr>
            </w:pPr>
            <w:r w:rsidRPr="0050553F">
              <w:rPr>
                <w:sz w:val="18"/>
                <w:szCs w:val="18"/>
              </w:rPr>
              <w:t> </w:t>
            </w:r>
          </w:p>
        </w:tc>
      </w:tr>
      <w:tr w:rsidR="00E21538" w:rsidRPr="0050553F" w14:paraId="3A02F1AA" w14:textId="77777777" w:rsidTr="00E36174">
        <w:trPr>
          <w:trHeight w:val="255"/>
        </w:trPr>
        <w:tc>
          <w:tcPr>
            <w:tcW w:w="920" w:type="dxa"/>
            <w:tcBorders>
              <w:top w:val="nil"/>
              <w:left w:val="single" w:sz="4" w:space="0" w:color="auto"/>
              <w:bottom w:val="single" w:sz="4" w:space="0" w:color="auto"/>
              <w:right w:val="single" w:sz="4" w:space="0" w:color="auto"/>
            </w:tcBorders>
            <w:shd w:val="clear" w:color="auto" w:fill="auto"/>
            <w:hideMark/>
          </w:tcPr>
          <w:p w14:paraId="6B40B36F" w14:textId="77777777" w:rsidR="00E21538" w:rsidRPr="0050553F" w:rsidRDefault="00E21538" w:rsidP="00E36174">
            <w:pPr>
              <w:rPr>
                <w:sz w:val="18"/>
                <w:szCs w:val="18"/>
              </w:rPr>
            </w:pPr>
            <w:r w:rsidRPr="0050553F">
              <w:rPr>
                <w:sz w:val="18"/>
                <w:szCs w:val="18"/>
              </w:rPr>
              <w:t>2.1.</w:t>
            </w:r>
          </w:p>
        </w:tc>
        <w:tc>
          <w:tcPr>
            <w:tcW w:w="8520" w:type="dxa"/>
            <w:tcBorders>
              <w:top w:val="nil"/>
              <w:left w:val="nil"/>
              <w:bottom w:val="single" w:sz="4" w:space="0" w:color="auto"/>
              <w:right w:val="single" w:sz="4" w:space="0" w:color="auto"/>
            </w:tcBorders>
            <w:shd w:val="clear" w:color="auto" w:fill="auto"/>
            <w:hideMark/>
          </w:tcPr>
          <w:p w14:paraId="2C308EDB" w14:textId="77777777" w:rsidR="00E21538" w:rsidRPr="0050553F" w:rsidRDefault="00E21538" w:rsidP="00E36174">
            <w:pPr>
              <w:rPr>
                <w:sz w:val="18"/>
                <w:szCs w:val="18"/>
              </w:rPr>
            </w:pPr>
            <w:r w:rsidRPr="0050553F">
              <w:rPr>
                <w:sz w:val="18"/>
                <w:szCs w:val="18"/>
              </w:rPr>
              <w:t>Подключение клиента к подсистеме «Интернет-клиент» системы ДБО «BS-</w:t>
            </w:r>
            <w:proofErr w:type="spellStart"/>
            <w:r w:rsidRPr="0050553F">
              <w:rPr>
                <w:sz w:val="18"/>
                <w:szCs w:val="18"/>
              </w:rPr>
              <w:t>Client</w:t>
            </w:r>
            <w:proofErr w:type="spellEnd"/>
            <w:r w:rsidRPr="0050553F">
              <w:rPr>
                <w:sz w:val="18"/>
                <w:szCs w:val="18"/>
              </w:rPr>
              <w:t>» / СДБО «СББОЛ»</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5DE51FD4" w14:textId="77777777" w:rsidR="00E21538" w:rsidRPr="0050553F" w:rsidRDefault="00E21538" w:rsidP="00E36174">
            <w:pPr>
              <w:jc w:val="center"/>
              <w:rPr>
                <w:bCs/>
                <w:sz w:val="18"/>
                <w:szCs w:val="18"/>
              </w:rPr>
            </w:pPr>
            <w:r w:rsidRPr="0050553F">
              <w:rPr>
                <w:bCs/>
                <w:sz w:val="18"/>
                <w:szCs w:val="18"/>
              </w:rPr>
              <w:t>В Пакет операций включено 1 подключение</w:t>
            </w:r>
          </w:p>
        </w:tc>
      </w:tr>
      <w:tr w:rsidR="00E21538" w:rsidRPr="0050553F" w14:paraId="4CFF5259" w14:textId="77777777" w:rsidTr="00E36174">
        <w:trPr>
          <w:trHeight w:val="480"/>
        </w:trPr>
        <w:tc>
          <w:tcPr>
            <w:tcW w:w="920" w:type="dxa"/>
            <w:tcBorders>
              <w:top w:val="nil"/>
              <w:left w:val="single" w:sz="4" w:space="0" w:color="auto"/>
              <w:bottom w:val="single" w:sz="4" w:space="0" w:color="auto"/>
              <w:right w:val="single" w:sz="4" w:space="0" w:color="auto"/>
            </w:tcBorders>
            <w:shd w:val="clear" w:color="auto" w:fill="auto"/>
            <w:hideMark/>
          </w:tcPr>
          <w:p w14:paraId="1DFDE4F2" w14:textId="77777777" w:rsidR="00E21538" w:rsidRPr="0050553F" w:rsidRDefault="00E21538" w:rsidP="00E36174">
            <w:pPr>
              <w:rPr>
                <w:sz w:val="18"/>
                <w:szCs w:val="18"/>
              </w:rPr>
            </w:pPr>
            <w:r w:rsidRPr="0050553F">
              <w:rPr>
                <w:sz w:val="18"/>
                <w:szCs w:val="18"/>
              </w:rPr>
              <w:t>2.2.</w:t>
            </w:r>
          </w:p>
        </w:tc>
        <w:tc>
          <w:tcPr>
            <w:tcW w:w="8520" w:type="dxa"/>
            <w:tcBorders>
              <w:top w:val="nil"/>
              <w:left w:val="nil"/>
              <w:bottom w:val="single" w:sz="4" w:space="0" w:color="auto"/>
              <w:right w:val="single" w:sz="4" w:space="0" w:color="auto"/>
            </w:tcBorders>
            <w:shd w:val="clear" w:color="auto" w:fill="auto"/>
            <w:hideMark/>
          </w:tcPr>
          <w:p w14:paraId="3044D7C1" w14:textId="77777777" w:rsidR="00E21538" w:rsidRPr="0050553F" w:rsidRDefault="00E21538" w:rsidP="00E36174">
            <w:pPr>
              <w:rPr>
                <w:sz w:val="18"/>
                <w:szCs w:val="18"/>
              </w:rPr>
            </w:pPr>
            <w:r w:rsidRPr="0050553F">
              <w:rPr>
                <w:sz w:val="18"/>
                <w:szCs w:val="18"/>
              </w:rPr>
              <w:t>Абонентская плата за обслуживание в подсистеме «Интернет-клиент» системы ДБО «BS-</w:t>
            </w:r>
            <w:proofErr w:type="spellStart"/>
            <w:r w:rsidRPr="0050553F">
              <w:rPr>
                <w:sz w:val="18"/>
                <w:szCs w:val="18"/>
              </w:rPr>
              <w:t>Client</w:t>
            </w:r>
            <w:proofErr w:type="spellEnd"/>
            <w:r w:rsidRPr="0050553F">
              <w:rPr>
                <w:sz w:val="18"/>
                <w:szCs w:val="18"/>
              </w:rPr>
              <w:t>» / СДБО «СББОЛ»</w:t>
            </w:r>
          </w:p>
        </w:tc>
        <w:tc>
          <w:tcPr>
            <w:tcW w:w="5156" w:type="dxa"/>
            <w:tcBorders>
              <w:top w:val="single" w:sz="4" w:space="0" w:color="auto"/>
              <w:left w:val="nil"/>
              <w:bottom w:val="single" w:sz="4" w:space="0" w:color="auto"/>
              <w:right w:val="single" w:sz="4" w:space="0" w:color="auto"/>
            </w:tcBorders>
            <w:shd w:val="clear" w:color="auto" w:fill="auto"/>
            <w:vAlign w:val="center"/>
            <w:hideMark/>
          </w:tcPr>
          <w:p w14:paraId="5C15D7A9" w14:textId="77777777" w:rsidR="00E21538" w:rsidRPr="0050553F" w:rsidRDefault="00E21538" w:rsidP="00E36174">
            <w:pPr>
              <w:jc w:val="center"/>
              <w:rPr>
                <w:bCs/>
                <w:sz w:val="18"/>
                <w:szCs w:val="18"/>
              </w:rPr>
            </w:pPr>
            <w:r w:rsidRPr="0050553F">
              <w:rPr>
                <w:bCs/>
                <w:sz w:val="18"/>
                <w:szCs w:val="18"/>
              </w:rPr>
              <w:t> </w:t>
            </w:r>
          </w:p>
        </w:tc>
      </w:tr>
      <w:tr w:rsidR="00E21538" w:rsidRPr="0050553F" w14:paraId="771FFE92" w14:textId="77777777" w:rsidTr="00E36174">
        <w:trPr>
          <w:trHeight w:val="2359"/>
        </w:trPr>
        <w:tc>
          <w:tcPr>
            <w:tcW w:w="920" w:type="dxa"/>
            <w:tcBorders>
              <w:top w:val="single" w:sz="4" w:space="0" w:color="auto"/>
              <w:left w:val="single" w:sz="4" w:space="0" w:color="auto"/>
              <w:bottom w:val="single" w:sz="4" w:space="0" w:color="auto"/>
              <w:right w:val="single" w:sz="4" w:space="0" w:color="auto"/>
            </w:tcBorders>
            <w:shd w:val="clear" w:color="auto" w:fill="auto"/>
            <w:hideMark/>
          </w:tcPr>
          <w:p w14:paraId="7A070602" w14:textId="77777777" w:rsidR="00E21538" w:rsidRPr="0050553F" w:rsidRDefault="00E21538" w:rsidP="00E36174">
            <w:pPr>
              <w:rPr>
                <w:sz w:val="18"/>
                <w:szCs w:val="18"/>
              </w:rPr>
            </w:pPr>
            <w:r w:rsidRPr="0050553F">
              <w:rPr>
                <w:sz w:val="18"/>
                <w:szCs w:val="18"/>
              </w:rPr>
              <w:lastRenderedPageBreak/>
              <w:t>2.3.</w:t>
            </w:r>
          </w:p>
        </w:tc>
        <w:tc>
          <w:tcPr>
            <w:tcW w:w="8520" w:type="dxa"/>
            <w:tcBorders>
              <w:top w:val="single" w:sz="4" w:space="0" w:color="auto"/>
              <w:left w:val="nil"/>
              <w:bottom w:val="single" w:sz="4" w:space="0" w:color="auto"/>
              <w:right w:val="single" w:sz="4" w:space="0" w:color="auto"/>
            </w:tcBorders>
            <w:shd w:val="clear" w:color="auto" w:fill="auto"/>
            <w:hideMark/>
          </w:tcPr>
          <w:p w14:paraId="7A7E6738" w14:textId="77777777" w:rsidR="00E21538" w:rsidRPr="0050553F" w:rsidRDefault="00E21538" w:rsidP="00E36174">
            <w:pPr>
              <w:rPr>
                <w:sz w:val="18"/>
                <w:szCs w:val="18"/>
              </w:rPr>
            </w:pPr>
            <w:proofErr w:type="gramStart"/>
            <w:r w:rsidRPr="0050553F">
              <w:rPr>
                <w:sz w:val="18"/>
                <w:szCs w:val="18"/>
              </w:rPr>
              <w:t>Представление дополнительной информации в подсистеме «Интернет-клиент» системы ДБО «BS-</w:t>
            </w:r>
            <w:proofErr w:type="spellStart"/>
            <w:r w:rsidRPr="0050553F">
              <w:rPr>
                <w:sz w:val="18"/>
                <w:szCs w:val="18"/>
              </w:rPr>
              <w:t>Client</w:t>
            </w:r>
            <w:proofErr w:type="spellEnd"/>
            <w:r w:rsidRPr="0050553F">
              <w:rPr>
                <w:sz w:val="18"/>
                <w:szCs w:val="18"/>
              </w:rPr>
              <w:t>» по запросу клиента:</w:t>
            </w:r>
            <w:r w:rsidRPr="0050553F">
              <w:rPr>
                <w:sz w:val="18"/>
                <w:szCs w:val="18"/>
              </w:rPr>
              <w:br/>
              <w:t xml:space="preserve">о состоянии картотеки; </w:t>
            </w:r>
            <w:r w:rsidRPr="0050553F">
              <w:rPr>
                <w:sz w:val="18"/>
                <w:szCs w:val="18"/>
              </w:rPr>
              <w:br/>
              <w:t xml:space="preserve">о забронированных денежных средствах; </w:t>
            </w:r>
            <w:r w:rsidRPr="0050553F">
              <w:rPr>
                <w:sz w:val="18"/>
                <w:szCs w:val="18"/>
              </w:rPr>
              <w:br/>
              <w:t xml:space="preserve">об исполнении платежных требований, в </w:t>
            </w:r>
            <w:proofErr w:type="spellStart"/>
            <w:r w:rsidRPr="0050553F">
              <w:rPr>
                <w:sz w:val="18"/>
                <w:szCs w:val="18"/>
              </w:rPr>
              <w:t>т.ч</w:t>
            </w:r>
            <w:proofErr w:type="spellEnd"/>
            <w:r w:rsidRPr="0050553F">
              <w:rPr>
                <w:sz w:val="18"/>
                <w:szCs w:val="18"/>
              </w:rPr>
              <w:t>. принятых на инкассо;</w:t>
            </w:r>
            <w:r w:rsidRPr="0050553F">
              <w:rPr>
                <w:sz w:val="18"/>
                <w:szCs w:val="18"/>
              </w:rPr>
              <w:br/>
              <w:t xml:space="preserve">об ограничениях/отмене ограничений по счетам органами взыскания; </w:t>
            </w:r>
            <w:r w:rsidRPr="0050553F">
              <w:rPr>
                <w:sz w:val="18"/>
                <w:szCs w:val="18"/>
              </w:rPr>
              <w:br/>
              <w:t>о поступивших/отозванных распоряжениях ИМНС;</w:t>
            </w:r>
            <w:r w:rsidRPr="0050553F">
              <w:rPr>
                <w:sz w:val="18"/>
                <w:szCs w:val="18"/>
              </w:rPr>
              <w:br/>
              <w:t>об открытых (действующих) депозитах;</w:t>
            </w:r>
            <w:r w:rsidRPr="0050553F">
              <w:rPr>
                <w:sz w:val="18"/>
                <w:szCs w:val="18"/>
              </w:rPr>
              <w:br/>
              <w:t>о платежах, принятых в пользу клиента за товары, работы (услуги);</w:t>
            </w:r>
            <w:proofErr w:type="gramEnd"/>
            <w:r w:rsidRPr="0050553F">
              <w:rPr>
                <w:sz w:val="18"/>
                <w:szCs w:val="18"/>
              </w:rPr>
              <w:br/>
              <w:t>о корпоративных банковских платежных карточках (об остатках, движении денежных средств, держателях карточек) и др.</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5E4AD025" w14:textId="77777777" w:rsidR="00E21538" w:rsidRPr="0050553F" w:rsidRDefault="00E21538" w:rsidP="00E36174">
            <w:pPr>
              <w:jc w:val="center"/>
              <w:rPr>
                <w:bCs/>
                <w:sz w:val="18"/>
                <w:szCs w:val="18"/>
              </w:rPr>
            </w:pPr>
            <w:r w:rsidRPr="0050553F">
              <w:rPr>
                <w:bCs/>
                <w:sz w:val="18"/>
                <w:szCs w:val="18"/>
              </w:rPr>
              <w:t>Без ограничения количества запросов</w:t>
            </w:r>
          </w:p>
        </w:tc>
      </w:tr>
      <w:tr w:rsidR="00E21538" w:rsidRPr="0050553F" w14:paraId="0003D83D" w14:textId="77777777" w:rsidTr="00E36174">
        <w:trPr>
          <w:trHeight w:val="300"/>
        </w:trPr>
        <w:tc>
          <w:tcPr>
            <w:tcW w:w="920" w:type="dxa"/>
            <w:tcBorders>
              <w:top w:val="nil"/>
              <w:left w:val="single" w:sz="4" w:space="0" w:color="auto"/>
              <w:bottom w:val="single" w:sz="4" w:space="0" w:color="auto"/>
              <w:right w:val="single" w:sz="4" w:space="0" w:color="auto"/>
            </w:tcBorders>
            <w:shd w:val="clear" w:color="auto" w:fill="auto"/>
            <w:hideMark/>
          </w:tcPr>
          <w:p w14:paraId="21760CCB" w14:textId="77777777" w:rsidR="00E21538" w:rsidRPr="0050553F" w:rsidRDefault="00E21538" w:rsidP="00E36174">
            <w:pPr>
              <w:rPr>
                <w:sz w:val="18"/>
                <w:szCs w:val="18"/>
              </w:rPr>
            </w:pPr>
            <w:r w:rsidRPr="0050553F">
              <w:rPr>
                <w:sz w:val="18"/>
                <w:szCs w:val="18"/>
              </w:rPr>
              <w:t>2.4.</w:t>
            </w:r>
          </w:p>
        </w:tc>
        <w:tc>
          <w:tcPr>
            <w:tcW w:w="8520" w:type="dxa"/>
            <w:tcBorders>
              <w:top w:val="nil"/>
              <w:left w:val="nil"/>
              <w:bottom w:val="single" w:sz="4" w:space="0" w:color="auto"/>
              <w:right w:val="single" w:sz="4" w:space="0" w:color="auto"/>
            </w:tcBorders>
            <w:shd w:val="clear" w:color="auto" w:fill="auto"/>
            <w:vAlign w:val="bottom"/>
            <w:hideMark/>
          </w:tcPr>
          <w:p w14:paraId="48D594D9" w14:textId="77777777" w:rsidR="00E21538" w:rsidRPr="0050553F" w:rsidRDefault="00E21538" w:rsidP="00E36174">
            <w:pPr>
              <w:rPr>
                <w:sz w:val="18"/>
                <w:szCs w:val="18"/>
              </w:rPr>
            </w:pPr>
            <w:r w:rsidRPr="0050553F">
              <w:rPr>
                <w:sz w:val="18"/>
                <w:szCs w:val="18"/>
              </w:rPr>
              <w:t xml:space="preserve">Подключение клиента </w:t>
            </w:r>
            <w:proofErr w:type="gramStart"/>
            <w:r w:rsidRPr="0050553F">
              <w:rPr>
                <w:sz w:val="18"/>
                <w:szCs w:val="18"/>
              </w:rPr>
              <w:t>к</w:t>
            </w:r>
            <w:proofErr w:type="gramEnd"/>
            <w:r w:rsidRPr="0050553F">
              <w:rPr>
                <w:sz w:val="18"/>
                <w:szCs w:val="18"/>
              </w:rPr>
              <w:t xml:space="preserve"> АС «</w:t>
            </w:r>
            <w:proofErr w:type="spellStart"/>
            <w:r w:rsidRPr="0050553F">
              <w:rPr>
                <w:sz w:val="18"/>
                <w:szCs w:val="18"/>
              </w:rPr>
              <w:t>SavEx</w:t>
            </w:r>
            <w:proofErr w:type="spellEnd"/>
            <w:r w:rsidRPr="0050553F">
              <w:rPr>
                <w:sz w:val="18"/>
                <w:szCs w:val="18"/>
              </w:rPr>
              <w:t>»</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44BC1F26" w14:textId="77777777" w:rsidR="00E21538" w:rsidRPr="0050553F" w:rsidRDefault="00E21538" w:rsidP="00E36174">
            <w:pPr>
              <w:jc w:val="center"/>
              <w:rPr>
                <w:bCs/>
                <w:sz w:val="18"/>
                <w:szCs w:val="18"/>
              </w:rPr>
            </w:pPr>
            <w:r w:rsidRPr="0050553F">
              <w:rPr>
                <w:bCs/>
                <w:sz w:val="18"/>
                <w:szCs w:val="18"/>
              </w:rPr>
              <w:t>В Пакет операций включено 1 подключение</w:t>
            </w:r>
          </w:p>
        </w:tc>
      </w:tr>
      <w:tr w:rsidR="00E21538" w:rsidRPr="0050553F" w14:paraId="1D326DC7" w14:textId="77777777" w:rsidTr="00E36174">
        <w:trPr>
          <w:trHeight w:val="300"/>
        </w:trPr>
        <w:tc>
          <w:tcPr>
            <w:tcW w:w="920" w:type="dxa"/>
            <w:tcBorders>
              <w:top w:val="nil"/>
              <w:left w:val="single" w:sz="4" w:space="0" w:color="auto"/>
              <w:bottom w:val="single" w:sz="4" w:space="0" w:color="auto"/>
              <w:right w:val="single" w:sz="4" w:space="0" w:color="auto"/>
            </w:tcBorders>
            <w:shd w:val="clear" w:color="auto" w:fill="auto"/>
            <w:hideMark/>
          </w:tcPr>
          <w:p w14:paraId="2E8B5110" w14:textId="77777777" w:rsidR="00E21538" w:rsidRPr="0050553F" w:rsidRDefault="00E21538" w:rsidP="00E36174">
            <w:pPr>
              <w:rPr>
                <w:sz w:val="18"/>
                <w:szCs w:val="18"/>
              </w:rPr>
            </w:pPr>
            <w:r w:rsidRPr="0050553F">
              <w:rPr>
                <w:sz w:val="18"/>
                <w:szCs w:val="18"/>
              </w:rPr>
              <w:t>3.</w:t>
            </w:r>
          </w:p>
        </w:tc>
        <w:tc>
          <w:tcPr>
            <w:tcW w:w="8520" w:type="dxa"/>
            <w:tcBorders>
              <w:top w:val="nil"/>
              <w:left w:val="nil"/>
              <w:bottom w:val="single" w:sz="4" w:space="0" w:color="auto"/>
              <w:right w:val="single" w:sz="4" w:space="0" w:color="auto"/>
            </w:tcBorders>
            <w:shd w:val="clear" w:color="auto" w:fill="auto"/>
            <w:vAlign w:val="bottom"/>
            <w:hideMark/>
          </w:tcPr>
          <w:p w14:paraId="31B18F6F" w14:textId="77777777" w:rsidR="00E21538" w:rsidRPr="0050553F" w:rsidRDefault="00E21538" w:rsidP="00E36174">
            <w:pPr>
              <w:rPr>
                <w:sz w:val="18"/>
                <w:szCs w:val="18"/>
              </w:rPr>
            </w:pPr>
            <w:r w:rsidRPr="0050553F">
              <w:rPr>
                <w:sz w:val="18"/>
                <w:szCs w:val="18"/>
              </w:rPr>
              <w:t>ОПЕРАЦИИ С КОРПОРАТИВНЫМИ БАНКОВСКИМИ ПЛАТЕЖНЫМИ КАРТОЧКАМИ</w:t>
            </w:r>
          </w:p>
        </w:tc>
        <w:tc>
          <w:tcPr>
            <w:tcW w:w="5156" w:type="dxa"/>
            <w:tcBorders>
              <w:top w:val="single" w:sz="4" w:space="0" w:color="auto"/>
              <w:left w:val="nil"/>
              <w:bottom w:val="single" w:sz="4" w:space="0" w:color="auto"/>
              <w:right w:val="single" w:sz="4" w:space="0" w:color="000000"/>
            </w:tcBorders>
            <w:shd w:val="clear" w:color="auto" w:fill="auto"/>
            <w:noWrap/>
            <w:vAlign w:val="center"/>
            <w:hideMark/>
          </w:tcPr>
          <w:p w14:paraId="03D8549B" w14:textId="77777777" w:rsidR="00E21538" w:rsidRPr="0050553F" w:rsidRDefault="00E21538" w:rsidP="00E36174">
            <w:pPr>
              <w:jc w:val="center"/>
              <w:rPr>
                <w:bCs/>
                <w:sz w:val="18"/>
                <w:szCs w:val="18"/>
              </w:rPr>
            </w:pPr>
            <w:r w:rsidRPr="0050553F">
              <w:rPr>
                <w:bCs/>
                <w:sz w:val="18"/>
                <w:szCs w:val="18"/>
              </w:rPr>
              <w:t> </w:t>
            </w:r>
          </w:p>
        </w:tc>
      </w:tr>
      <w:tr w:rsidR="00E21538" w:rsidRPr="0050553F" w14:paraId="554E1097" w14:textId="77777777" w:rsidTr="00E36174">
        <w:trPr>
          <w:trHeight w:val="300"/>
        </w:trPr>
        <w:tc>
          <w:tcPr>
            <w:tcW w:w="920" w:type="dxa"/>
            <w:tcBorders>
              <w:top w:val="nil"/>
              <w:left w:val="single" w:sz="4" w:space="0" w:color="auto"/>
              <w:bottom w:val="single" w:sz="4" w:space="0" w:color="auto"/>
              <w:right w:val="single" w:sz="4" w:space="0" w:color="auto"/>
            </w:tcBorders>
            <w:shd w:val="clear" w:color="auto" w:fill="auto"/>
            <w:hideMark/>
          </w:tcPr>
          <w:p w14:paraId="32AA349D" w14:textId="77777777" w:rsidR="00E21538" w:rsidRPr="0050553F" w:rsidRDefault="00E21538" w:rsidP="00E36174">
            <w:pPr>
              <w:rPr>
                <w:sz w:val="18"/>
                <w:szCs w:val="18"/>
              </w:rPr>
            </w:pPr>
            <w:r w:rsidRPr="0050553F">
              <w:rPr>
                <w:sz w:val="18"/>
                <w:szCs w:val="18"/>
              </w:rPr>
              <w:t>3.1.</w:t>
            </w:r>
          </w:p>
        </w:tc>
        <w:tc>
          <w:tcPr>
            <w:tcW w:w="8520" w:type="dxa"/>
            <w:tcBorders>
              <w:top w:val="nil"/>
              <w:left w:val="nil"/>
              <w:bottom w:val="single" w:sz="4" w:space="0" w:color="auto"/>
              <w:right w:val="single" w:sz="4" w:space="0" w:color="auto"/>
            </w:tcBorders>
            <w:shd w:val="clear" w:color="auto" w:fill="auto"/>
            <w:vAlign w:val="bottom"/>
            <w:hideMark/>
          </w:tcPr>
          <w:p w14:paraId="46B1278A" w14:textId="77777777" w:rsidR="00E21538" w:rsidRPr="0050553F" w:rsidRDefault="00E21538" w:rsidP="00E36174">
            <w:pPr>
              <w:rPr>
                <w:sz w:val="18"/>
                <w:szCs w:val="18"/>
              </w:rPr>
            </w:pPr>
            <w:r w:rsidRPr="0050553F">
              <w:rPr>
                <w:sz w:val="18"/>
                <w:szCs w:val="18"/>
              </w:rPr>
              <w:t>Открытие счета с использованием банковских платежных карточек в белорусских рублях</w:t>
            </w:r>
          </w:p>
        </w:tc>
        <w:tc>
          <w:tcPr>
            <w:tcW w:w="5156" w:type="dxa"/>
            <w:tcBorders>
              <w:top w:val="single" w:sz="4" w:space="0" w:color="auto"/>
              <w:left w:val="nil"/>
              <w:bottom w:val="single" w:sz="4" w:space="0" w:color="auto"/>
              <w:right w:val="single" w:sz="4" w:space="0" w:color="000000"/>
            </w:tcBorders>
            <w:shd w:val="clear" w:color="auto" w:fill="auto"/>
            <w:noWrap/>
            <w:vAlign w:val="center"/>
            <w:hideMark/>
          </w:tcPr>
          <w:p w14:paraId="1546B9AE" w14:textId="77777777" w:rsidR="00E21538" w:rsidRPr="0050553F" w:rsidRDefault="00E21538" w:rsidP="00E36174">
            <w:pPr>
              <w:jc w:val="center"/>
              <w:rPr>
                <w:bCs/>
                <w:sz w:val="18"/>
                <w:szCs w:val="18"/>
              </w:rPr>
            </w:pPr>
            <w:r w:rsidRPr="0050553F">
              <w:rPr>
                <w:bCs/>
                <w:sz w:val="18"/>
                <w:szCs w:val="18"/>
              </w:rPr>
              <w:t> </w:t>
            </w:r>
          </w:p>
        </w:tc>
      </w:tr>
      <w:tr w:rsidR="00E21538" w:rsidRPr="0050553F" w14:paraId="2C8D5156" w14:textId="77777777" w:rsidTr="000107ED">
        <w:trPr>
          <w:trHeight w:val="658"/>
        </w:trPr>
        <w:tc>
          <w:tcPr>
            <w:tcW w:w="920" w:type="dxa"/>
            <w:tcBorders>
              <w:top w:val="nil"/>
              <w:left w:val="single" w:sz="4" w:space="0" w:color="auto"/>
              <w:bottom w:val="single" w:sz="4" w:space="0" w:color="auto"/>
              <w:right w:val="single" w:sz="4" w:space="0" w:color="auto"/>
            </w:tcBorders>
            <w:shd w:val="clear" w:color="auto" w:fill="auto"/>
            <w:hideMark/>
          </w:tcPr>
          <w:p w14:paraId="2EDF5C87" w14:textId="77777777" w:rsidR="00E21538" w:rsidRPr="0050553F" w:rsidRDefault="00E21538" w:rsidP="00E36174">
            <w:pPr>
              <w:rPr>
                <w:sz w:val="18"/>
                <w:szCs w:val="18"/>
              </w:rPr>
            </w:pPr>
            <w:r w:rsidRPr="0050553F">
              <w:rPr>
                <w:sz w:val="18"/>
                <w:szCs w:val="18"/>
              </w:rPr>
              <w:t>3.2.</w:t>
            </w:r>
          </w:p>
        </w:tc>
        <w:tc>
          <w:tcPr>
            <w:tcW w:w="8520" w:type="dxa"/>
            <w:tcBorders>
              <w:top w:val="nil"/>
              <w:left w:val="nil"/>
              <w:bottom w:val="single" w:sz="4" w:space="0" w:color="auto"/>
              <w:right w:val="single" w:sz="4" w:space="0" w:color="auto"/>
            </w:tcBorders>
            <w:shd w:val="clear" w:color="auto" w:fill="auto"/>
            <w:hideMark/>
          </w:tcPr>
          <w:p w14:paraId="49ED818E" w14:textId="77777777" w:rsidR="00E21538" w:rsidRPr="0050553F" w:rsidRDefault="00E21538" w:rsidP="000107ED">
            <w:pPr>
              <w:rPr>
                <w:sz w:val="18"/>
                <w:szCs w:val="18"/>
              </w:rPr>
            </w:pPr>
            <w:r w:rsidRPr="0050553F">
              <w:rPr>
                <w:sz w:val="18"/>
                <w:szCs w:val="18"/>
              </w:rPr>
              <w:t>Обслуживание корпоративной банковской платежной карточки в белорусских рублях в течение срока ее действия</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37900E9C" w14:textId="77777777" w:rsidR="00E21538" w:rsidRPr="0050553F" w:rsidRDefault="00E21538" w:rsidP="00E36174">
            <w:pPr>
              <w:jc w:val="center"/>
              <w:rPr>
                <w:bCs/>
                <w:sz w:val="18"/>
                <w:szCs w:val="18"/>
              </w:rPr>
            </w:pPr>
            <w:r w:rsidRPr="0050553F">
              <w:rPr>
                <w:bCs/>
                <w:sz w:val="18"/>
                <w:szCs w:val="18"/>
              </w:rPr>
              <w:t xml:space="preserve">В Пакет операций включено обслуживание </w:t>
            </w:r>
            <w:r w:rsidRPr="0050553F">
              <w:rPr>
                <w:bCs/>
                <w:sz w:val="18"/>
                <w:szCs w:val="18"/>
              </w:rPr>
              <w:br/>
              <w:t>2 карточек, предусмотренных пунктом 7.1.1 Сборника вознаграждений, единожды</w:t>
            </w:r>
          </w:p>
        </w:tc>
      </w:tr>
      <w:tr w:rsidR="00E21538" w:rsidRPr="0050553F" w14:paraId="3DE0FFB5" w14:textId="77777777" w:rsidTr="000107ED">
        <w:trPr>
          <w:trHeight w:val="300"/>
        </w:trPr>
        <w:tc>
          <w:tcPr>
            <w:tcW w:w="920" w:type="dxa"/>
            <w:tcBorders>
              <w:top w:val="nil"/>
              <w:left w:val="single" w:sz="4" w:space="0" w:color="auto"/>
              <w:bottom w:val="single" w:sz="4" w:space="0" w:color="auto"/>
              <w:right w:val="single" w:sz="4" w:space="0" w:color="auto"/>
            </w:tcBorders>
            <w:shd w:val="clear" w:color="auto" w:fill="auto"/>
            <w:hideMark/>
          </w:tcPr>
          <w:p w14:paraId="447621D7" w14:textId="77777777" w:rsidR="00E21538" w:rsidRPr="0050553F" w:rsidRDefault="00E21538" w:rsidP="00E36174">
            <w:pPr>
              <w:rPr>
                <w:sz w:val="18"/>
                <w:szCs w:val="18"/>
              </w:rPr>
            </w:pPr>
            <w:r w:rsidRPr="0050553F">
              <w:rPr>
                <w:sz w:val="18"/>
                <w:szCs w:val="18"/>
              </w:rPr>
              <w:t>3.3.</w:t>
            </w:r>
          </w:p>
        </w:tc>
        <w:tc>
          <w:tcPr>
            <w:tcW w:w="8520" w:type="dxa"/>
            <w:tcBorders>
              <w:top w:val="nil"/>
              <w:left w:val="nil"/>
              <w:bottom w:val="single" w:sz="4" w:space="0" w:color="auto"/>
              <w:right w:val="single" w:sz="4" w:space="0" w:color="auto"/>
            </w:tcBorders>
            <w:shd w:val="clear" w:color="auto" w:fill="auto"/>
            <w:hideMark/>
          </w:tcPr>
          <w:p w14:paraId="02FD0788" w14:textId="77777777" w:rsidR="00E21538" w:rsidRPr="0050553F" w:rsidRDefault="00E21538" w:rsidP="000107ED">
            <w:pPr>
              <w:rPr>
                <w:sz w:val="18"/>
                <w:szCs w:val="18"/>
              </w:rPr>
            </w:pPr>
            <w:r w:rsidRPr="0050553F">
              <w:rPr>
                <w:sz w:val="18"/>
                <w:szCs w:val="18"/>
              </w:rPr>
              <w:t>Открытие счета с использованием банковских платежных карточек в иностранной валюте</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40169864" w14:textId="77777777" w:rsidR="00E21538" w:rsidRPr="0050553F" w:rsidRDefault="00E21538" w:rsidP="00E36174">
            <w:pPr>
              <w:jc w:val="center"/>
              <w:rPr>
                <w:bCs/>
                <w:sz w:val="18"/>
                <w:szCs w:val="18"/>
              </w:rPr>
            </w:pPr>
            <w:r w:rsidRPr="0050553F">
              <w:rPr>
                <w:bCs/>
                <w:sz w:val="18"/>
                <w:szCs w:val="18"/>
              </w:rPr>
              <w:t> </w:t>
            </w:r>
          </w:p>
        </w:tc>
      </w:tr>
      <w:tr w:rsidR="00E21538" w:rsidRPr="0050553F" w14:paraId="09E8DCB6" w14:textId="77777777" w:rsidTr="000107ED">
        <w:trPr>
          <w:trHeight w:val="780"/>
        </w:trPr>
        <w:tc>
          <w:tcPr>
            <w:tcW w:w="920" w:type="dxa"/>
            <w:tcBorders>
              <w:top w:val="nil"/>
              <w:left w:val="single" w:sz="4" w:space="0" w:color="auto"/>
              <w:bottom w:val="single" w:sz="4" w:space="0" w:color="auto"/>
              <w:right w:val="single" w:sz="4" w:space="0" w:color="auto"/>
            </w:tcBorders>
            <w:shd w:val="clear" w:color="auto" w:fill="auto"/>
            <w:hideMark/>
          </w:tcPr>
          <w:p w14:paraId="7BBEA941" w14:textId="77777777" w:rsidR="00E21538" w:rsidRPr="0050553F" w:rsidRDefault="00E21538" w:rsidP="00E36174">
            <w:pPr>
              <w:rPr>
                <w:sz w:val="18"/>
                <w:szCs w:val="18"/>
              </w:rPr>
            </w:pPr>
            <w:r w:rsidRPr="0050553F">
              <w:rPr>
                <w:sz w:val="18"/>
                <w:szCs w:val="18"/>
              </w:rPr>
              <w:t>3.4.</w:t>
            </w:r>
          </w:p>
        </w:tc>
        <w:tc>
          <w:tcPr>
            <w:tcW w:w="8520" w:type="dxa"/>
            <w:tcBorders>
              <w:top w:val="nil"/>
              <w:left w:val="nil"/>
              <w:bottom w:val="single" w:sz="4" w:space="0" w:color="auto"/>
              <w:right w:val="single" w:sz="4" w:space="0" w:color="auto"/>
            </w:tcBorders>
            <w:shd w:val="clear" w:color="auto" w:fill="auto"/>
            <w:hideMark/>
          </w:tcPr>
          <w:p w14:paraId="5C700F08" w14:textId="77777777" w:rsidR="00E21538" w:rsidRPr="0050553F" w:rsidRDefault="00E21538" w:rsidP="000107ED">
            <w:pPr>
              <w:rPr>
                <w:sz w:val="18"/>
                <w:szCs w:val="18"/>
              </w:rPr>
            </w:pPr>
            <w:r w:rsidRPr="0050553F">
              <w:rPr>
                <w:sz w:val="18"/>
                <w:szCs w:val="18"/>
              </w:rPr>
              <w:t>Обслуживание корпоративной банковской платежной карточки в иностранной валюте в течение срока ее действия</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51FD9FD0" w14:textId="77777777" w:rsidR="00E21538" w:rsidRPr="0050553F" w:rsidRDefault="00E21538" w:rsidP="00E36174">
            <w:pPr>
              <w:jc w:val="center"/>
              <w:rPr>
                <w:bCs/>
                <w:sz w:val="18"/>
                <w:szCs w:val="18"/>
              </w:rPr>
            </w:pPr>
            <w:r w:rsidRPr="0050553F">
              <w:rPr>
                <w:bCs/>
                <w:sz w:val="18"/>
                <w:szCs w:val="18"/>
              </w:rPr>
              <w:t xml:space="preserve">В Пакет операций включено обслуживание </w:t>
            </w:r>
            <w:r w:rsidRPr="0050553F">
              <w:rPr>
                <w:bCs/>
                <w:sz w:val="18"/>
                <w:szCs w:val="18"/>
              </w:rPr>
              <w:br/>
              <w:t>2 карточек, предусмотренных пунктом 7.1.1 Сборника вознаграждений, единожды</w:t>
            </w:r>
          </w:p>
        </w:tc>
      </w:tr>
      <w:tr w:rsidR="00E21538" w:rsidRPr="0050553F" w14:paraId="3DF1091D" w14:textId="77777777" w:rsidTr="00E36174">
        <w:trPr>
          <w:trHeight w:val="735"/>
        </w:trPr>
        <w:tc>
          <w:tcPr>
            <w:tcW w:w="14596" w:type="dxa"/>
            <w:gridSpan w:val="3"/>
            <w:tcBorders>
              <w:top w:val="single" w:sz="4" w:space="0" w:color="auto"/>
              <w:left w:val="single" w:sz="4" w:space="0" w:color="auto"/>
              <w:bottom w:val="single" w:sz="4" w:space="0" w:color="auto"/>
              <w:right w:val="single" w:sz="4" w:space="0" w:color="auto"/>
            </w:tcBorders>
            <w:shd w:val="clear" w:color="auto" w:fill="auto"/>
            <w:hideMark/>
          </w:tcPr>
          <w:p w14:paraId="4567E60B" w14:textId="77777777" w:rsidR="00E21538" w:rsidRPr="0050553F" w:rsidRDefault="00E21538" w:rsidP="00E36174">
            <w:pPr>
              <w:rPr>
                <w:sz w:val="18"/>
                <w:szCs w:val="18"/>
              </w:rPr>
            </w:pPr>
            <w:r w:rsidRPr="0050553F">
              <w:rPr>
                <w:sz w:val="18"/>
                <w:szCs w:val="18"/>
              </w:rPr>
              <w:t xml:space="preserve">Примечание: </w:t>
            </w:r>
            <w:r w:rsidRPr="0050553F">
              <w:rPr>
                <w:sz w:val="18"/>
                <w:szCs w:val="18"/>
              </w:rPr>
              <w:br/>
              <w:t>* По переводам, осуществляемым внутри расчетной системы Банка, вознаграждение не взимается.</w:t>
            </w:r>
            <w:r w:rsidRPr="0050553F">
              <w:rPr>
                <w:sz w:val="18"/>
                <w:szCs w:val="18"/>
              </w:rPr>
              <w:br/>
              <w:t>** C 01.01.2019 года подключение к настоящему Пакету операций не производится.</w:t>
            </w:r>
          </w:p>
        </w:tc>
      </w:tr>
    </w:tbl>
    <w:p w14:paraId="62F7848F" w14:textId="77777777" w:rsidR="00E21538" w:rsidRPr="0050553F" w:rsidRDefault="00E21538" w:rsidP="00E21538">
      <w:pPr>
        <w:ind w:firstLine="851"/>
        <w:contextualSpacing/>
        <w:jc w:val="both"/>
        <w:rPr>
          <w:rFonts w:eastAsia="Calibri"/>
          <w:sz w:val="28"/>
          <w:szCs w:val="28"/>
          <w:lang w:eastAsia="en-US"/>
        </w:rPr>
      </w:pPr>
    </w:p>
    <w:tbl>
      <w:tblPr>
        <w:tblW w:w="14596" w:type="dxa"/>
        <w:tblInd w:w="113" w:type="dxa"/>
        <w:tblLook w:val="04A0" w:firstRow="1" w:lastRow="0" w:firstColumn="1" w:lastColumn="0" w:noHBand="0" w:noVBand="1"/>
      </w:tblPr>
      <w:tblGrid>
        <w:gridCol w:w="920"/>
        <w:gridCol w:w="8520"/>
        <w:gridCol w:w="5156"/>
      </w:tblGrid>
      <w:tr w:rsidR="00E21538" w:rsidRPr="0050553F" w14:paraId="7E4BF401" w14:textId="77777777" w:rsidTr="00E36174">
        <w:trPr>
          <w:trHeight w:val="300"/>
        </w:trPr>
        <w:tc>
          <w:tcPr>
            <w:tcW w:w="14596" w:type="dxa"/>
            <w:gridSpan w:val="3"/>
            <w:tcBorders>
              <w:top w:val="single" w:sz="4" w:space="0" w:color="auto"/>
              <w:left w:val="single" w:sz="4" w:space="0" w:color="auto"/>
              <w:bottom w:val="single" w:sz="4" w:space="0" w:color="auto"/>
              <w:right w:val="single" w:sz="4" w:space="0" w:color="auto"/>
            </w:tcBorders>
            <w:shd w:val="clear" w:color="000000" w:fill="C4D79B"/>
            <w:hideMark/>
          </w:tcPr>
          <w:p w14:paraId="4CA558C9" w14:textId="77777777" w:rsidR="00E21538" w:rsidRPr="0050553F" w:rsidRDefault="00E21538" w:rsidP="00E36174">
            <w:pPr>
              <w:rPr>
                <w:bCs/>
                <w:sz w:val="18"/>
                <w:szCs w:val="18"/>
              </w:rPr>
            </w:pPr>
            <w:r w:rsidRPr="0050553F">
              <w:rPr>
                <w:bCs/>
                <w:sz w:val="18"/>
                <w:szCs w:val="18"/>
              </w:rPr>
              <w:t>5.2.10. ПАКЕТ операций по обслуживанию юридических лиц «Элит»</w:t>
            </w:r>
          </w:p>
        </w:tc>
      </w:tr>
      <w:tr w:rsidR="00E21538" w:rsidRPr="0050553F" w14:paraId="0A1FCBCF" w14:textId="77777777" w:rsidTr="00E36174">
        <w:trPr>
          <w:trHeight w:val="255"/>
        </w:trPr>
        <w:tc>
          <w:tcPr>
            <w:tcW w:w="920" w:type="dxa"/>
            <w:tcBorders>
              <w:top w:val="nil"/>
              <w:left w:val="single" w:sz="4" w:space="0" w:color="auto"/>
              <w:bottom w:val="nil"/>
              <w:right w:val="single" w:sz="4" w:space="0" w:color="auto"/>
            </w:tcBorders>
            <w:shd w:val="clear" w:color="auto" w:fill="auto"/>
            <w:hideMark/>
          </w:tcPr>
          <w:p w14:paraId="42DCB42A" w14:textId="77777777" w:rsidR="00E21538" w:rsidRPr="0050553F" w:rsidRDefault="00E21538"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27F87505" w14:textId="77777777" w:rsidR="00E21538" w:rsidRPr="0050553F" w:rsidRDefault="00E21538" w:rsidP="00E36174">
            <w:pPr>
              <w:jc w:val="center"/>
              <w:rPr>
                <w:bCs/>
                <w:sz w:val="18"/>
                <w:szCs w:val="18"/>
              </w:rPr>
            </w:pPr>
            <w:r w:rsidRPr="0050553F">
              <w:rPr>
                <w:bCs/>
                <w:sz w:val="18"/>
                <w:szCs w:val="18"/>
              </w:rPr>
              <w:t>ЕЖЕМЕСЯЧНАЯ ПЛАТА</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01ADF86B" w14:textId="77777777" w:rsidR="00E21538" w:rsidRPr="0050553F" w:rsidRDefault="00E21538" w:rsidP="00E36174">
            <w:pPr>
              <w:jc w:val="center"/>
              <w:rPr>
                <w:bCs/>
                <w:sz w:val="18"/>
                <w:szCs w:val="18"/>
              </w:rPr>
            </w:pPr>
            <w:r w:rsidRPr="0050553F">
              <w:rPr>
                <w:bCs/>
                <w:sz w:val="18"/>
                <w:szCs w:val="18"/>
              </w:rPr>
              <w:t>800.00 BYN</w:t>
            </w:r>
          </w:p>
        </w:tc>
      </w:tr>
      <w:tr w:rsidR="00E21538" w:rsidRPr="0050553F" w14:paraId="7F68CCF6" w14:textId="77777777" w:rsidTr="00E36174">
        <w:trPr>
          <w:trHeight w:val="285"/>
        </w:trPr>
        <w:tc>
          <w:tcPr>
            <w:tcW w:w="920" w:type="dxa"/>
            <w:tcBorders>
              <w:top w:val="single" w:sz="4" w:space="0" w:color="auto"/>
              <w:left w:val="single" w:sz="4" w:space="0" w:color="auto"/>
              <w:bottom w:val="nil"/>
              <w:right w:val="single" w:sz="4" w:space="0" w:color="auto"/>
            </w:tcBorders>
            <w:shd w:val="clear" w:color="auto" w:fill="auto"/>
            <w:hideMark/>
          </w:tcPr>
          <w:p w14:paraId="00DA7AC1" w14:textId="77777777" w:rsidR="00E21538" w:rsidRPr="0050553F" w:rsidRDefault="00E21538" w:rsidP="00E36174">
            <w:pPr>
              <w:rPr>
                <w:sz w:val="18"/>
                <w:szCs w:val="18"/>
              </w:rPr>
            </w:pPr>
            <w:r w:rsidRPr="0050553F">
              <w:rPr>
                <w:sz w:val="18"/>
                <w:szCs w:val="18"/>
              </w:rPr>
              <w:t>1.</w:t>
            </w:r>
          </w:p>
        </w:tc>
        <w:tc>
          <w:tcPr>
            <w:tcW w:w="8520" w:type="dxa"/>
            <w:tcBorders>
              <w:top w:val="nil"/>
              <w:left w:val="nil"/>
              <w:bottom w:val="single" w:sz="4" w:space="0" w:color="auto"/>
              <w:right w:val="single" w:sz="4" w:space="0" w:color="auto"/>
            </w:tcBorders>
            <w:shd w:val="clear" w:color="auto" w:fill="auto"/>
            <w:hideMark/>
          </w:tcPr>
          <w:p w14:paraId="58A3EB36" w14:textId="77777777" w:rsidR="00E21538" w:rsidRPr="0050553F" w:rsidRDefault="00E21538" w:rsidP="00E36174">
            <w:pPr>
              <w:rPr>
                <w:sz w:val="18"/>
                <w:szCs w:val="18"/>
              </w:rPr>
            </w:pPr>
            <w:r w:rsidRPr="0050553F">
              <w:rPr>
                <w:sz w:val="18"/>
                <w:szCs w:val="18"/>
              </w:rPr>
              <w:t>ОТКРЫТИЕ И ОБСЛУЖИВАНИЕ (ВЕДЕНИЕ) СЧЕТОВ</w:t>
            </w:r>
          </w:p>
        </w:tc>
        <w:tc>
          <w:tcPr>
            <w:tcW w:w="5156" w:type="dxa"/>
            <w:tcBorders>
              <w:top w:val="nil"/>
              <w:left w:val="nil"/>
              <w:bottom w:val="single" w:sz="4" w:space="0" w:color="auto"/>
              <w:right w:val="single" w:sz="4" w:space="0" w:color="000000"/>
            </w:tcBorders>
            <w:shd w:val="clear" w:color="auto" w:fill="auto"/>
            <w:hideMark/>
          </w:tcPr>
          <w:p w14:paraId="23834E8A" w14:textId="77777777" w:rsidR="00E21538" w:rsidRPr="0050553F" w:rsidRDefault="00E21538" w:rsidP="00E36174">
            <w:pPr>
              <w:jc w:val="center"/>
              <w:rPr>
                <w:rFonts w:ascii="Calibri" w:hAnsi="Calibri"/>
                <w:sz w:val="18"/>
                <w:szCs w:val="18"/>
              </w:rPr>
            </w:pPr>
            <w:r w:rsidRPr="0050553F">
              <w:rPr>
                <w:rFonts w:ascii="Calibri" w:hAnsi="Calibri"/>
                <w:sz w:val="18"/>
                <w:szCs w:val="18"/>
              </w:rPr>
              <w:t> </w:t>
            </w:r>
          </w:p>
        </w:tc>
      </w:tr>
      <w:tr w:rsidR="00E21538" w:rsidRPr="0050553F" w14:paraId="778B070E" w14:textId="77777777" w:rsidTr="00E36174">
        <w:trPr>
          <w:trHeight w:val="270"/>
        </w:trPr>
        <w:tc>
          <w:tcPr>
            <w:tcW w:w="920" w:type="dxa"/>
            <w:tcBorders>
              <w:top w:val="single" w:sz="4" w:space="0" w:color="auto"/>
              <w:left w:val="single" w:sz="4" w:space="0" w:color="auto"/>
              <w:bottom w:val="nil"/>
              <w:right w:val="single" w:sz="4" w:space="0" w:color="auto"/>
            </w:tcBorders>
            <w:shd w:val="clear" w:color="auto" w:fill="auto"/>
            <w:hideMark/>
          </w:tcPr>
          <w:p w14:paraId="728BE87C" w14:textId="77777777" w:rsidR="00E21538" w:rsidRPr="0050553F" w:rsidRDefault="00E21538" w:rsidP="00E36174">
            <w:pPr>
              <w:rPr>
                <w:sz w:val="18"/>
                <w:szCs w:val="18"/>
              </w:rPr>
            </w:pPr>
            <w:r w:rsidRPr="0050553F">
              <w:rPr>
                <w:sz w:val="18"/>
                <w:szCs w:val="18"/>
              </w:rPr>
              <w:t>1.1.</w:t>
            </w:r>
          </w:p>
        </w:tc>
        <w:tc>
          <w:tcPr>
            <w:tcW w:w="8520" w:type="dxa"/>
            <w:tcBorders>
              <w:top w:val="nil"/>
              <w:left w:val="nil"/>
              <w:bottom w:val="single" w:sz="4" w:space="0" w:color="auto"/>
              <w:right w:val="single" w:sz="4" w:space="0" w:color="auto"/>
            </w:tcBorders>
            <w:shd w:val="clear" w:color="auto" w:fill="auto"/>
            <w:hideMark/>
          </w:tcPr>
          <w:p w14:paraId="7C62C545" w14:textId="77777777" w:rsidR="00E21538" w:rsidRPr="0050553F" w:rsidRDefault="00E21538" w:rsidP="00E36174">
            <w:pPr>
              <w:rPr>
                <w:sz w:val="18"/>
                <w:szCs w:val="18"/>
              </w:rPr>
            </w:pPr>
            <w:r w:rsidRPr="0050553F">
              <w:rPr>
                <w:sz w:val="18"/>
                <w:szCs w:val="18"/>
              </w:rPr>
              <w:t xml:space="preserve">Открытие текущего (расчетного) банковского счета/ </w:t>
            </w:r>
            <w:proofErr w:type="spellStart"/>
            <w:r w:rsidRPr="0050553F">
              <w:rPr>
                <w:sz w:val="18"/>
                <w:szCs w:val="18"/>
              </w:rPr>
              <w:t>субсчета</w:t>
            </w:r>
            <w:proofErr w:type="spellEnd"/>
            <w:r w:rsidRPr="0050553F">
              <w:rPr>
                <w:sz w:val="18"/>
                <w:szCs w:val="18"/>
              </w:rPr>
              <w:t xml:space="preserve">/ специального счета в белорусских рублях  </w:t>
            </w:r>
            <w:r w:rsidRPr="00894562">
              <w:rPr>
                <w:b/>
                <w:sz w:val="18"/>
                <w:szCs w:val="18"/>
              </w:rPr>
              <w:t>для резидентов РБ</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7436DB61" w14:textId="77777777" w:rsidR="00E21538" w:rsidRPr="0050553F" w:rsidRDefault="00E21538" w:rsidP="00E36174">
            <w:pPr>
              <w:jc w:val="center"/>
              <w:rPr>
                <w:bCs/>
                <w:sz w:val="18"/>
                <w:szCs w:val="18"/>
              </w:rPr>
            </w:pPr>
            <w:r w:rsidRPr="0050553F">
              <w:rPr>
                <w:bCs/>
                <w:sz w:val="18"/>
                <w:szCs w:val="18"/>
              </w:rPr>
              <w:t>В Пакет операций включено открытие 1 счета</w:t>
            </w:r>
          </w:p>
        </w:tc>
      </w:tr>
      <w:tr w:rsidR="00E21538" w:rsidRPr="0050553F" w14:paraId="7E28466F" w14:textId="77777777" w:rsidTr="00E36174">
        <w:trPr>
          <w:trHeight w:val="270"/>
        </w:trPr>
        <w:tc>
          <w:tcPr>
            <w:tcW w:w="920" w:type="dxa"/>
            <w:tcBorders>
              <w:top w:val="single" w:sz="4" w:space="0" w:color="auto"/>
              <w:left w:val="single" w:sz="4" w:space="0" w:color="auto"/>
              <w:bottom w:val="nil"/>
              <w:right w:val="single" w:sz="4" w:space="0" w:color="auto"/>
            </w:tcBorders>
            <w:shd w:val="clear" w:color="auto" w:fill="auto"/>
            <w:hideMark/>
          </w:tcPr>
          <w:p w14:paraId="2B9A96CD" w14:textId="77777777" w:rsidR="00E21538" w:rsidRPr="0050553F" w:rsidRDefault="00E21538" w:rsidP="00E36174">
            <w:pPr>
              <w:rPr>
                <w:sz w:val="18"/>
                <w:szCs w:val="18"/>
              </w:rPr>
            </w:pPr>
            <w:r w:rsidRPr="0050553F">
              <w:rPr>
                <w:sz w:val="18"/>
                <w:szCs w:val="18"/>
              </w:rPr>
              <w:t>1.2.</w:t>
            </w:r>
          </w:p>
        </w:tc>
        <w:tc>
          <w:tcPr>
            <w:tcW w:w="8520" w:type="dxa"/>
            <w:tcBorders>
              <w:top w:val="nil"/>
              <w:left w:val="nil"/>
              <w:bottom w:val="single" w:sz="4" w:space="0" w:color="auto"/>
              <w:right w:val="single" w:sz="4" w:space="0" w:color="auto"/>
            </w:tcBorders>
            <w:shd w:val="clear" w:color="auto" w:fill="auto"/>
            <w:hideMark/>
          </w:tcPr>
          <w:p w14:paraId="649813E8" w14:textId="77777777" w:rsidR="00E21538" w:rsidRPr="0050553F" w:rsidRDefault="00E21538" w:rsidP="00E36174">
            <w:pPr>
              <w:rPr>
                <w:sz w:val="18"/>
                <w:szCs w:val="18"/>
              </w:rPr>
            </w:pPr>
            <w:r w:rsidRPr="0050553F">
              <w:rPr>
                <w:sz w:val="18"/>
                <w:szCs w:val="18"/>
              </w:rPr>
              <w:t xml:space="preserve">Открытие текущих (расчетных) банковских счетов, </w:t>
            </w:r>
            <w:proofErr w:type="spellStart"/>
            <w:r w:rsidRPr="0050553F">
              <w:rPr>
                <w:sz w:val="18"/>
                <w:szCs w:val="18"/>
              </w:rPr>
              <w:t>субсчетов</w:t>
            </w:r>
            <w:proofErr w:type="spellEnd"/>
            <w:r w:rsidRPr="0050553F">
              <w:rPr>
                <w:sz w:val="18"/>
                <w:szCs w:val="18"/>
              </w:rPr>
              <w:t xml:space="preserve">, специальных счетов в иностранной валюте </w:t>
            </w:r>
            <w:r w:rsidRPr="00894562">
              <w:rPr>
                <w:b/>
                <w:sz w:val="18"/>
                <w:szCs w:val="18"/>
              </w:rPr>
              <w:t>для резидентов РБ</w:t>
            </w:r>
            <w:r w:rsidRPr="0050553F">
              <w:rPr>
                <w:sz w:val="18"/>
                <w:szCs w:val="18"/>
              </w:rPr>
              <w:t xml:space="preserve"> </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39409887" w14:textId="77777777" w:rsidR="00E21538" w:rsidRPr="0050553F" w:rsidRDefault="00E21538" w:rsidP="00E36174">
            <w:pPr>
              <w:jc w:val="center"/>
              <w:rPr>
                <w:bCs/>
                <w:sz w:val="18"/>
                <w:szCs w:val="18"/>
              </w:rPr>
            </w:pPr>
            <w:r w:rsidRPr="0050553F">
              <w:rPr>
                <w:bCs/>
                <w:sz w:val="18"/>
                <w:szCs w:val="18"/>
              </w:rPr>
              <w:t>В Пакет операций включено открытие 1 счета</w:t>
            </w:r>
          </w:p>
        </w:tc>
      </w:tr>
      <w:tr w:rsidR="00E21538" w:rsidRPr="0050553F" w14:paraId="5961A779" w14:textId="77777777" w:rsidTr="006E1FF1">
        <w:trPr>
          <w:trHeight w:val="482"/>
        </w:trPr>
        <w:tc>
          <w:tcPr>
            <w:tcW w:w="920" w:type="dxa"/>
            <w:tcBorders>
              <w:top w:val="single" w:sz="4" w:space="0" w:color="auto"/>
              <w:left w:val="single" w:sz="4" w:space="0" w:color="auto"/>
              <w:bottom w:val="nil"/>
              <w:right w:val="single" w:sz="4" w:space="0" w:color="auto"/>
            </w:tcBorders>
            <w:shd w:val="clear" w:color="auto" w:fill="auto"/>
            <w:hideMark/>
          </w:tcPr>
          <w:p w14:paraId="6A2316E5" w14:textId="77777777" w:rsidR="00E21538" w:rsidRPr="00894562" w:rsidRDefault="00E21538" w:rsidP="00E36174">
            <w:pPr>
              <w:rPr>
                <w:b/>
                <w:sz w:val="18"/>
                <w:szCs w:val="18"/>
              </w:rPr>
            </w:pPr>
            <w:r w:rsidRPr="00894562">
              <w:rPr>
                <w:b/>
                <w:sz w:val="18"/>
                <w:szCs w:val="18"/>
              </w:rPr>
              <w:t>1.3.</w:t>
            </w:r>
          </w:p>
        </w:tc>
        <w:tc>
          <w:tcPr>
            <w:tcW w:w="8520" w:type="dxa"/>
            <w:tcBorders>
              <w:top w:val="nil"/>
              <w:left w:val="nil"/>
              <w:bottom w:val="single" w:sz="4" w:space="0" w:color="auto"/>
              <w:right w:val="single" w:sz="4" w:space="0" w:color="auto"/>
            </w:tcBorders>
            <w:shd w:val="clear" w:color="auto" w:fill="auto"/>
            <w:hideMark/>
          </w:tcPr>
          <w:p w14:paraId="5F3231B8" w14:textId="77777777" w:rsidR="00E21538" w:rsidRPr="00894562" w:rsidRDefault="00E21538" w:rsidP="00E36174">
            <w:pPr>
              <w:rPr>
                <w:b/>
                <w:sz w:val="18"/>
                <w:szCs w:val="18"/>
              </w:rPr>
            </w:pPr>
            <w:r w:rsidRPr="00894562">
              <w:rPr>
                <w:rFonts w:eastAsia="Calibri"/>
                <w:b/>
                <w:sz w:val="18"/>
                <w:szCs w:val="18"/>
                <w:lang w:eastAsia="en-US"/>
              </w:rPr>
              <w:t>Свидетельствование подлинности подписей лиц, имеющих право подписи документов для проведения расчетов, в связи с  оформлением карточки с образцами подписей при открытии счета</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23AA5A94" w14:textId="77777777" w:rsidR="00E21538" w:rsidRPr="0050553F" w:rsidRDefault="00E21538" w:rsidP="00E36174">
            <w:pPr>
              <w:jc w:val="center"/>
              <w:rPr>
                <w:bCs/>
                <w:sz w:val="18"/>
                <w:szCs w:val="18"/>
              </w:rPr>
            </w:pPr>
            <w:r w:rsidRPr="0050553F">
              <w:rPr>
                <w:bCs/>
                <w:sz w:val="18"/>
                <w:szCs w:val="18"/>
              </w:rPr>
              <w:t>Без ограничения количества подписей</w:t>
            </w:r>
          </w:p>
        </w:tc>
      </w:tr>
      <w:tr w:rsidR="00E21538" w:rsidRPr="0050553F" w14:paraId="2F9E9BF2" w14:textId="77777777" w:rsidTr="00E36174">
        <w:trPr>
          <w:trHeight w:val="255"/>
        </w:trPr>
        <w:tc>
          <w:tcPr>
            <w:tcW w:w="920" w:type="dxa"/>
            <w:tcBorders>
              <w:top w:val="single" w:sz="4" w:space="0" w:color="auto"/>
              <w:left w:val="single" w:sz="4" w:space="0" w:color="auto"/>
              <w:bottom w:val="nil"/>
              <w:right w:val="single" w:sz="4" w:space="0" w:color="auto"/>
            </w:tcBorders>
            <w:shd w:val="clear" w:color="auto" w:fill="auto"/>
            <w:hideMark/>
          </w:tcPr>
          <w:p w14:paraId="1262A048" w14:textId="77777777" w:rsidR="00E21538" w:rsidRPr="0050553F" w:rsidRDefault="00E21538" w:rsidP="00E36174">
            <w:pPr>
              <w:rPr>
                <w:sz w:val="18"/>
                <w:szCs w:val="18"/>
              </w:rPr>
            </w:pPr>
            <w:r w:rsidRPr="0050553F">
              <w:rPr>
                <w:sz w:val="18"/>
                <w:szCs w:val="18"/>
              </w:rPr>
              <w:t>1.4.</w:t>
            </w:r>
          </w:p>
        </w:tc>
        <w:tc>
          <w:tcPr>
            <w:tcW w:w="8520" w:type="dxa"/>
            <w:tcBorders>
              <w:top w:val="nil"/>
              <w:left w:val="nil"/>
              <w:bottom w:val="single" w:sz="4" w:space="0" w:color="auto"/>
              <w:right w:val="single" w:sz="4" w:space="0" w:color="auto"/>
            </w:tcBorders>
            <w:shd w:val="clear" w:color="auto" w:fill="auto"/>
            <w:hideMark/>
          </w:tcPr>
          <w:p w14:paraId="6CAB9D08" w14:textId="77777777" w:rsidR="00E21538" w:rsidRPr="0050553F" w:rsidRDefault="00E21538" w:rsidP="00E36174">
            <w:pPr>
              <w:rPr>
                <w:sz w:val="18"/>
                <w:szCs w:val="18"/>
              </w:rPr>
            </w:pPr>
            <w:r w:rsidRPr="0050553F">
              <w:rPr>
                <w:sz w:val="18"/>
                <w:szCs w:val="18"/>
              </w:rPr>
              <w:t>Ведение текущих (расчетных) банковских счетов в белорусских рублях и/или иностранной валюте</w:t>
            </w:r>
          </w:p>
        </w:tc>
        <w:tc>
          <w:tcPr>
            <w:tcW w:w="5156" w:type="dxa"/>
            <w:tcBorders>
              <w:top w:val="nil"/>
              <w:left w:val="nil"/>
              <w:bottom w:val="single" w:sz="4" w:space="0" w:color="auto"/>
              <w:right w:val="single" w:sz="4" w:space="0" w:color="000000"/>
            </w:tcBorders>
            <w:shd w:val="clear" w:color="auto" w:fill="auto"/>
            <w:hideMark/>
          </w:tcPr>
          <w:p w14:paraId="0EB42290" w14:textId="77777777" w:rsidR="00E21538" w:rsidRPr="0050553F" w:rsidRDefault="00E21538" w:rsidP="00E36174">
            <w:pPr>
              <w:jc w:val="center"/>
              <w:rPr>
                <w:rFonts w:ascii="Calibri" w:hAnsi="Calibri"/>
                <w:sz w:val="18"/>
                <w:szCs w:val="18"/>
              </w:rPr>
            </w:pPr>
            <w:r w:rsidRPr="0050553F">
              <w:rPr>
                <w:rFonts w:ascii="Calibri" w:hAnsi="Calibri"/>
                <w:sz w:val="18"/>
                <w:szCs w:val="18"/>
              </w:rPr>
              <w:t> </w:t>
            </w:r>
          </w:p>
        </w:tc>
      </w:tr>
      <w:tr w:rsidR="00E21538" w:rsidRPr="0050553F" w14:paraId="5D2FEBB3" w14:textId="77777777" w:rsidTr="00E36174">
        <w:trPr>
          <w:trHeight w:val="255"/>
        </w:trPr>
        <w:tc>
          <w:tcPr>
            <w:tcW w:w="920" w:type="dxa"/>
            <w:tcBorders>
              <w:top w:val="single" w:sz="4" w:space="0" w:color="auto"/>
              <w:left w:val="single" w:sz="4" w:space="0" w:color="auto"/>
              <w:bottom w:val="nil"/>
              <w:right w:val="single" w:sz="4" w:space="0" w:color="auto"/>
            </w:tcBorders>
            <w:shd w:val="clear" w:color="auto" w:fill="auto"/>
            <w:hideMark/>
          </w:tcPr>
          <w:p w14:paraId="72D15E24" w14:textId="77777777" w:rsidR="00E21538" w:rsidRPr="0050553F" w:rsidRDefault="00E21538" w:rsidP="00E36174">
            <w:pPr>
              <w:rPr>
                <w:sz w:val="18"/>
                <w:szCs w:val="18"/>
              </w:rPr>
            </w:pPr>
            <w:r w:rsidRPr="0050553F">
              <w:rPr>
                <w:sz w:val="18"/>
                <w:szCs w:val="18"/>
              </w:rPr>
              <w:t>1.5.</w:t>
            </w:r>
          </w:p>
        </w:tc>
        <w:tc>
          <w:tcPr>
            <w:tcW w:w="8520" w:type="dxa"/>
            <w:tcBorders>
              <w:top w:val="nil"/>
              <w:left w:val="nil"/>
              <w:bottom w:val="single" w:sz="4" w:space="0" w:color="auto"/>
              <w:right w:val="single" w:sz="4" w:space="0" w:color="auto"/>
            </w:tcBorders>
            <w:shd w:val="clear" w:color="auto" w:fill="auto"/>
            <w:vAlign w:val="center"/>
            <w:hideMark/>
          </w:tcPr>
          <w:p w14:paraId="65157300" w14:textId="77777777" w:rsidR="00E21538" w:rsidRPr="0050553F" w:rsidRDefault="00E21538" w:rsidP="00E36174">
            <w:pPr>
              <w:rPr>
                <w:sz w:val="18"/>
                <w:szCs w:val="18"/>
              </w:rPr>
            </w:pPr>
            <w:r w:rsidRPr="0050553F">
              <w:rPr>
                <w:sz w:val="18"/>
                <w:szCs w:val="18"/>
              </w:rPr>
              <w:t xml:space="preserve">Выдача справки (информации) по письменному заявлению клиента, в </w:t>
            </w:r>
            <w:proofErr w:type="spellStart"/>
            <w:r w:rsidRPr="0050553F">
              <w:rPr>
                <w:sz w:val="18"/>
                <w:szCs w:val="18"/>
              </w:rPr>
              <w:t>т.ч</w:t>
            </w:r>
            <w:proofErr w:type="spellEnd"/>
            <w:r w:rsidRPr="0050553F">
              <w:rPr>
                <w:sz w:val="18"/>
                <w:szCs w:val="18"/>
              </w:rPr>
              <w:t>. по кредитным операциям</w:t>
            </w:r>
          </w:p>
        </w:tc>
        <w:tc>
          <w:tcPr>
            <w:tcW w:w="5156" w:type="dxa"/>
            <w:tcBorders>
              <w:top w:val="single" w:sz="4" w:space="0" w:color="auto"/>
              <w:left w:val="nil"/>
              <w:bottom w:val="single" w:sz="4" w:space="0" w:color="auto"/>
              <w:right w:val="single" w:sz="4" w:space="0" w:color="000000"/>
            </w:tcBorders>
            <w:shd w:val="clear" w:color="auto" w:fill="auto"/>
            <w:hideMark/>
          </w:tcPr>
          <w:p w14:paraId="02E9C4CF" w14:textId="77777777" w:rsidR="00E21538" w:rsidRPr="0050553F" w:rsidRDefault="00E21538" w:rsidP="00E36174">
            <w:pPr>
              <w:jc w:val="center"/>
              <w:rPr>
                <w:rFonts w:ascii="Calibri" w:hAnsi="Calibri"/>
                <w:sz w:val="18"/>
                <w:szCs w:val="18"/>
              </w:rPr>
            </w:pPr>
            <w:r w:rsidRPr="0050553F">
              <w:rPr>
                <w:rFonts w:ascii="Calibri" w:hAnsi="Calibri"/>
                <w:sz w:val="18"/>
                <w:szCs w:val="18"/>
              </w:rPr>
              <w:t> </w:t>
            </w:r>
          </w:p>
        </w:tc>
      </w:tr>
      <w:tr w:rsidR="00E21538" w:rsidRPr="0050553F" w14:paraId="09142F94" w14:textId="77777777" w:rsidTr="00E36174">
        <w:trPr>
          <w:trHeight w:val="315"/>
        </w:trPr>
        <w:tc>
          <w:tcPr>
            <w:tcW w:w="920" w:type="dxa"/>
            <w:tcBorders>
              <w:top w:val="single" w:sz="4" w:space="0" w:color="auto"/>
              <w:left w:val="single" w:sz="4" w:space="0" w:color="auto"/>
              <w:bottom w:val="nil"/>
              <w:right w:val="single" w:sz="4" w:space="0" w:color="auto"/>
            </w:tcBorders>
            <w:shd w:val="clear" w:color="auto" w:fill="auto"/>
            <w:hideMark/>
          </w:tcPr>
          <w:p w14:paraId="12721C35" w14:textId="77777777" w:rsidR="00E21538" w:rsidRPr="0050553F" w:rsidRDefault="00E21538"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vAlign w:val="center"/>
            <w:hideMark/>
          </w:tcPr>
          <w:p w14:paraId="3EB0D021" w14:textId="77777777" w:rsidR="00E21538" w:rsidRPr="0050553F" w:rsidRDefault="00E21538" w:rsidP="00E36174">
            <w:pPr>
              <w:rPr>
                <w:sz w:val="18"/>
                <w:szCs w:val="18"/>
              </w:rPr>
            </w:pPr>
            <w:r w:rsidRPr="0050553F">
              <w:rPr>
                <w:sz w:val="18"/>
                <w:szCs w:val="18"/>
              </w:rPr>
              <w:t>на русском языке</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202D68A4" w14:textId="77777777" w:rsidR="00E21538" w:rsidRPr="0050553F" w:rsidRDefault="00E21538" w:rsidP="00E36174">
            <w:pPr>
              <w:jc w:val="center"/>
              <w:rPr>
                <w:bCs/>
                <w:sz w:val="18"/>
                <w:szCs w:val="18"/>
              </w:rPr>
            </w:pPr>
            <w:r w:rsidRPr="0050553F">
              <w:rPr>
                <w:bCs/>
                <w:sz w:val="18"/>
                <w:szCs w:val="18"/>
              </w:rPr>
              <w:t>В пакет включена выдача 2 документов в месяц</w:t>
            </w:r>
          </w:p>
        </w:tc>
      </w:tr>
      <w:tr w:rsidR="00E21538" w:rsidRPr="0050553F" w14:paraId="11305946" w14:textId="77777777" w:rsidTr="00E36174">
        <w:trPr>
          <w:trHeight w:val="300"/>
        </w:trPr>
        <w:tc>
          <w:tcPr>
            <w:tcW w:w="920" w:type="dxa"/>
            <w:tcBorders>
              <w:top w:val="single" w:sz="4" w:space="0" w:color="auto"/>
              <w:left w:val="single" w:sz="4" w:space="0" w:color="auto"/>
              <w:bottom w:val="nil"/>
              <w:right w:val="nil"/>
            </w:tcBorders>
            <w:shd w:val="clear" w:color="auto" w:fill="auto"/>
            <w:hideMark/>
          </w:tcPr>
          <w:p w14:paraId="6671E5A1" w14:textId="77777777" w:rsidR="00E21538" w:rsidRPr="0050553F" w:rsidRDefault="00E21538" w:rsidP="00E36174">
            <w:pPr>
              <w:rPr>
                <w:sz w:val="18"/>
                <w:szCs w:val="18"/>
              </w:rPr>
            </w:pPr>
            <w:r w:rsidRPr="0050553F">
              <w:rPr>
                <w:sz w:val="18"/>
                <w:szCs w:val="18"/>
              </w:rPr>
              <w:t>1.6.</w:t>
            </w:r>
          </w:p>
        </w:tc>
        <w:tc>
          <w:tcPr>
            <w:tcW w:w="8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83396A" w14:textId="77777777" w:rsidR="00E21538" w:rsidRPr="0050553F" w:rsidRDefault="00E21538" w:rsidP="00E36174">
            <w:pPr>
              <w:jc w:val="both"/>
              <w:rPr>
                <w:sz w:val="18"/>
                <w:szCs w:val="18"/>
              </w:rPr>
            </w:pPr>
            <w:r w:rsidRPr="0050553F">
              <w:rPr>
                <w:sz w:val="18"/>
                <w:szCs w:val="18"/>
              </w:rPr>
              <w:t>Перевод денежных сре</w:t>
            </w:r>
            <w:proofErr w:type="gramStart"/>
            <w:r w:rsidRPr="0050553F">
              <w:rPr>
                <w:sz w:val="18"/>
                <w:szCs w:val="18"/>
              </w:rPr>
              <w:t>дств в б</w:t>
            </w:r>
            <w:proofErr w:type="gramEnd"/>
            <w:r w:rsidRPr="0050553F">
              <w:rPr>
                <w:sz w:val="18"/>
                <w:szCs w:val="18"/>
              </w:rPr>
              <w:t xml:space="preserve">елорусских рублях по платежным инструкциям, поступившим: </w:t>
            </w:r>
          </w:p>
        </w:tc>
        <w:tc>
          <w:tcPr>
            <w:tcW w:w="5156" w:type="dxa"/>
            <w:tcBorders>
              <w:top w:val="single" w:sz="4" w:space="0" w:color="auto"/>
              <w:left w:val="nil"/>
              <w:bottom w:val="single" w:sz="4" w:space="0" w:color="auto"/>
              <w:right w:val="single" w:sz="4" w:space="0" w:color="000000"/>
            </w:tcBorders>
            <w:shd w:val="clear" w:color="auto" w:fill="auto"/>
            <w:hideMark/>
          </w:tcPr>
          <w:p w14:paraId="573E6EE0" w14:textId="77777777" w:rsidR="00E21538" w:rsidRPr="0050553F" w:rsidRDefault="00E21538" w:rsidP="00E36174">
            <w:pPr>
              <w:jc w:val="center"/>
              <w:rPr>
                <w:rFonts w:ascii="Calibri" w:hAnsi="Calibri"/>
                <w:sz w:val="18"/>
                <w:szCs w:val="18"/>
              </w:rPr>
            </w:pPr>
            <w:r w:rsidRPr="0050553F">
              <w:rPr>
                <w:rFonts w:ascii="Calibri" w:hAnsi="Calibri"/>
                <w:sz w:val="18"/>
                <w:szCs w:val="18"/>
              </w:rPr>
              <w:t> </w:t>
            </w:r>
          </w:p>
        </w:tc>
      </w:tr>
      <w:tr w:rsidR="00E21538" w:rsidRPr="0050553F" w14:paraId="4BB7A07C" w14:textId="77777777" w:rsidTr="006E1FF1">
        <w:trPr>
          <w:trHeight w:val="300"/>
        </w:trPr>
        <w:tc>
          <w:tcPr>
            <w:tcW w:w="920" w:type="dxa"/>
            <w:tcBorders>
              <w:top w:val="single" w:sz="4" w:space="0" w:color="auto"/>
              <w:left w:val="single" w:sz="4" w:space="0" w:color="auto"/>
              <w:bottom w:val="single" w:sz="4" w:space="0" w:color="auto"/>
              <w:right w:val="nil"/>
            </w:tcBorders>
            <w:shd w:val="clear" w:color="auto" w:fill="auto"/>
            <w:hideMark/>
          </w:tcPr>
          <w:p w14:paraId="06DD9A5D" w14:textId="77777777" w:rsidR="00E21538" w:rsidRPr="0050553F" w:rsidRDefault="00E21538" w:rsidP="00E36174">
            <w:pPr>
              <w:rPr>
                <w:sz w:val="18"/>
                <w:szCs w:val="18"/>
              </w:rPr>
            </w:pPr>
            <w:r w:rsidRPr="0050553F">
              <w:rPr>
                <w:sz w:val="18"/>
                <w:szCs w:val="18"/>
              </w:rPr>
              <w:t> </w:t>
            </w:r>
          </w:p>
        </w:tc>
        <w:tc>
          <w:tcPr>
            <w:tcW w:w="8520" w:type="dxa"/>
            <w:tcBorders>
              <w:top w:val="nil"/>
              <w:left w:val="single" w:sz="4" w:space="0" w:color="auto"/>
              <w:bottom w:val="single" w:sz="4" w:space="0" w:color="auto"/>
              <w:right w:val="single" w:sz="4" w:space="0" w:color="auto"/>
            </w:tcBorders>
            <w:shd w:val="clear" w:color="auto" w:fill="auto"/>
            <w:vAlign w:val="center"/>
            <w:hideMark/>
          </w:tcPr>
          <w:p w14:paraId="7E77A3A5" w14:textId="77777777" w:rsidR="00E21538" w:rsidRPr="0050553F" w:rsidRDefault="00E21538" w:rsidP="00E36174">
            <w:pPr>
              <w:jc w:val="both"/>
              <w:rPr>
                <w:sz w:val="18"/>
                <w:szCs w:val="18"/>
              </w:rPr>
            </w:pPr>
            <w:r w:rsidRPr="0050553F">
              <w:rPr>
                <w:sz w:val="18"/>
                <w:szCs w:val="18"/>
              </w:rPr>
              <w:t>в электронном виде</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4ECDE42E" w14:textId="77777777" w:rsidR="00E21538" w:rsidRPr="0050553F" w:rsidRDefault="00E21538" w:rsidP="00E36174">
            <w:pPr>
              <w:jc w:val="center"/>
              <w:rPr>
                <w:bCs/>
                <w:sz w:val="18"/>
                <w:szCs w:val="18"/>
              </w:rPr>
            </w:pPr>
            <w:r w:rsidRPr="0050553F">
              <w:rPr>
                <w:bCs/>
                <w:sz w:val="18"/>
                <w:szCs w:val="18"/>
              </w:rPr>
              <w:t>Без ограничения количества переводов</w:t>
            </w:r>
          </w:p>
        </w:tc>
      </w:tr>
      <w:tr w:rsidR="00E21538" w:rsidRPr="0050553F" w14:paraId="6E262971" w14:textId="77777777" w:rsidTr="006E1FF1">
        <w:trPr>
          <w:trHeight w:val="330"/>
        </w:trPr>
        <w:tc>
          <w:tcPr>
            <w:tcW w:w="920" w:type="dxa"/>
            <w:tcBorders>
              <w:top w:val="single" w:sz="4" w:space="0" w:color="auto"/>
              <w:left w:val="single" w:sz="4" w:space="0" w:color="auto"/>
              <w:bottom w:val="single" w:sz="4" w:space="0" w:color="auto"/>
              <w:right w:val="single" w:sz="4" w:space="0" w:color="auto"/>
            </w:tcBorders>
            <w:shd w:val="clear" w:color="auto" w:fill="auto"/>
            <w:hideMark/>
          </w:tcPr>
          <w:p w14:paraId="5E94A4D7" w14:textId="77777777" w:rsidR="00E21538" w:rsidRPr="0050553F" w:rsidRDefault="00E21538" w:rsidP="00E36174">
            <w:pPr>
              <w:rPr>
                <w:sz w:val="18"/>
                <w:szCs w:val="18"/>
              </w:rPr>
            </w:pPr>
            <w:r w:rsidRPr="0050553F">
              <w:rPr>
                <w:sz w:val="18"/>
                <w:szCs w:val="18"/>
              </w:rPr>
              <w:lastRenderedPageBreak/>
              <w:t> </w:t>
            </w:r>
          </w:p>
        </w:tc>
        <w:tc>
          <w:tcPr>
            <w:tcW w:w="8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84A63F" w14:textId="77777777" w:rsidR="00E21538" w:rsidRPr="0050553F" w:rsidRDefault="00E21538" w:rsidP="00E36174">
            <w:pPr>
              <w:jc w:val="both"/>
              <w:rPr>
                <w:sz w:val="18"/>
                <w:szCs w:val="18"/>
              </w:rPr>
            </w:pPr>
            <w:r w:rsidRPr="0050553F">
              <w:rPr>
                <w:sz w:val="18"/>
                <w:szCs w:val="18"/>
              </w:rPr>
              <w:t>в электронном виде с признаком «мгновенный»</w:t>
            </w:r>
          </w:p>
        </w:tc>
        <w:tc>
          <w:tcPr>
            <w:tcW w:w="515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6EA8613" w14:textId="77777777" w:rsidR="00E21538" w:rsidRPr="0050553F" w:rsidRDefault="00E21538" w:rsidP="00E36174">
            <w:pPr>
              <w:jc w:val="center"/>
              <w:rPr>
                <w:bCs/>
                <w:sz w:val="18"/>
                <w:szCs w:val="18"/>
              </w:rPr>
            </w:pPr>
            <w:r w:rsidRPr="0050553F">
              <w:rPr>
                <w:bCs/>
                <w:sz w:val="18"/>
                <w:szCs w:val="18"/>
              </w:rPr>
              <w:t>Без ограничения количества переводов</w:t>
            </w:r>
          </w:p>
        </w:tc>
      </w:tr>
      <w:tr w:rsidR="00E21538" w:rsidRPr="0050553F" w14:paraId="29A8DD7F" w14:textId="77777777" w:rsidTr="006E1FF1">
        <w:trPr>
          <w:trHeight w:val="705"/>
        </w:trPr>
        <w:tc>
          <w:tcPr>
            <w:tcW w:w="920" w:type="dxa"/>
            <w:tcBorders>
              <w:top w:val="single" w:sz="4" w:space="0" w:color="auto"/>
              <w:left w:val="single" w:sz="4" w:space="0" w:color="auto"/>
              <w:bottom w:val="single" w:sz="4" w:space="0" w:color="auto"/>
              <w:right w:val="single" w:sz="4" w:space="0" w:color="auto"/>
            </w:tcBorders>
            <w:shd w:val="clear" w:color="auto" w:fill="auto"/>
            <w:hideMark/>
          </w:tcPr>
          <w:p w14:paraId="4910CA23" w14:textId="77777777" w:rsidR="00E21538" w:rsidRPr="0050553F" w:rsidRDefault="00E21538" w:rsidP="00E36174">
            <w:pPr>
              <w:rPr>
                <w:sz w:val="18"/>
                <w:szCs w:val="18"/>
              </w:rPr>
            </w:pPr>
            <w:r w:rsidRPr="0050553F">
              <w:rPr>
                <w:sz w:val="18"/>
                <w:szCs w:val="18"/>
              </w:rPr>
              <w:t>1.7.</w:t>
            </w:r>
          </w:p>
        </w:tc>
        <w:tc>
          <w:tcPr>
            <w:tcW w:w="8520" w:type="dxa"/>
            <w:tcBorders>
              <w:top w:val="single" w:sz="4" w:space="0" w:color="auto"/>
              <w:left w:val="nil"/>
              <w:bottom w:val="single" w:sz="4" w:space="0" w:color="auto"/>
              <w:right w:val="single" w:sz="4" w:space="0" w:color="auto"/>
            </w:tcBorders>
            <w:shd w:val="clear" w:color="auto" w:fill="auto"/>
            <w:hideMark/>
          </w:tcPr>
          <w:p w14:paraId="242784BF" w14:textId="77777777" w:rsidR="00E21538" w:rsidRPr="0050553F" w:rsidRDefault="00E21538" w:rsidP="00E36174">
            <w:pPr>
              <w:rPr>
                <w:sz w:val="18"/>
                <w:szCs w:val="18"/>
              </w:rPr>
            </w:pPr>
            <w:r w:rsidRPr="0050553F">
              <w:rPr>
                <w:sz w:val="18"/>
                <w:szCs w:val="18"/>
              </w:rPr>
              <w:t>Прием наличных денежных сре</w:t>
            </w:r>
            <w:proofErr w:type="gramStart"/>
            <w:r w:rsidRPr="0050553F">
              <w:rPr>
                <w:sz w:val="18"/>
                <w:szCs w:val="18"/>
              </w:rPr>
              <w:t>дств в б</w:t>
            </w:r>
            <w:proofErr w:type="gramEnd"/>
            <w:r w:rsidRPr="0050553F">
              <w:rPr>
                <w:sz w:val="18"/>
                <w:szCs w:val="18"/>
              </w:rPr>
              <w:t>елорусских рублях (за исключением расчётов наличными денежными средствами между юридическими лицами, индивидуальными предпринимателями) для зачисления на счета клиента Банка</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1B1C59AC" w14:textId="77777777" w:rsidR="00E21538" w:rsidRPr="0050553F" w:rsidRDefault="00E21538" w:rsidP="00E36174">
            <w:pPr>
              <w:jc w:val="center"/>
              <w:rPr>
                <w:bCs/>
                <w:sz w:val="18"/>
                <w:szCs w:val="18"/>
              </w:rPr>
            </w:pPr>
            <w:r w:rsidRPr="0050553F">
              <w:rPr>
                <w:bCs/>
                <w:sz w:val="18"/>
                <w:szCs w:val="18"/>
              </w:rPr>
              <w:t xml:space="preserve">0.15 % от суммы, </w:t>
            </w:r>
            <w:r w:rsidRPr="0050553F">
              <w:rPr>
                <w:bCs/>
                <w:sz w:val="18"/>
                <w:szCs w:val="18"/>
              </w:rPr>
              <w:br/>
              <w:t>минимум 2.00 BYN (по одному документу)</w:t>
            </w:r>
          </w:p>
        </w:tc>
      </w:tr>
      <w:tr w:rsidR="00E21538" w:rsidRPr="0050553F" w14:paraId="7E0D751E" w14:textId="77777777" w:rsidTr="00E36174">
        <w:trPr>
          <w:trHeight w:val="480"/>
        </w:trPr>
        <w:tc>
          <w:tcPr>
            <w:tcW w:w="920" w:type="dxa"/>
            <w:tcBorders>
              <w:top w:val="nil"/>
              <w:left w:val="single" w:sz="4" w:space="0" w:color="auto"/>
              <w:bottom w:val="single" w:sz="4" w:space="0" w:color="auto"/>
              <w:right w:val="single" w:sz="4" w:space="0" w:color="auto"/>
            </w:tcBorders>
            <w:shd w:val="clear" w:color="auto" w:fill="auto"/>
            <w:hideMark/>
          </w:tcPr>
          <w:p w14:paraId="4E462BF3" w14:textId="77777777" w:rsidR="00E21538" w:rsidRPr="0050553F" w:rsidRDefault="00E21538" w:rsidP="00E36174">
            <w:pPr>
              <w:rPr>
                <w:sz w:val="18"/>
                <w:szCs w:val="18"/>
              </w:rPr>
            </w:pPr>
            <w:r w:rsidRPr="0050553F">
              <w:rPr>
                <w:sz w:val="18"/>
                <w:szCs w:val="18"/>
              </w:rPr>
              <w:t>1.8.</w:t>
            </w:r>
          </w:p>
        </w:tc>
        <w:tc>
          <w:tcPr>
            <w:tcW w:w="8520" w:type="dxa"/>
            <w:tcBorders>
              <w:top w:val="nil"/>
              <w:left w:val="nil"/>
              <w:bottom w:val="single" w:sz="4" w:space="0" w:color="auto"/>
              <w:right w:val="single" w:sz="4" w:space="0" w:color="auto"/>
            </w:tcBorders>
            <w:shd w:val="clear" w:color="auto" w:fill="auto"/>
            <w:hideMark/>
          </w:tcPr>
          <w:p w14:paraId="7510E8CF" w14:textId="77777777" w:rsidR="00E21538" w:rsidRPr="0050553F" w:rsidRDefault="00E21538" w:rsidP="00E36174">
            <w:pPr>
              <w:rPr>
                <w:sz w:val="18"/>
                <w:szCs w:val="18"/>
              </w:rPr>
            </w:pPr>
            <w:r w:rsidRPr="0050553F">
              <w:rPr>
                <w:sz w:val="18"/>
                <w:szCs w:val="18"/>
              </w:rPr>
              <w:t>Прием и обработка расчетных документов, представленных на инкассо:</w:t>
            </w:r>
            <w:r w:rsidRPr="0050553F">
              <w:rPr>
                <w:sz w:val="18"/>
                <w:szCs w:val="18"/>
              </w:rPr>
              <w:br/>
              <w:t>платежных требований, переданных в электронном виде:</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24C03DBE" w14:textId="77777777" w:rsidR="00E21538" w:rsidRPr="0050553F" w:rsidRDefault="00E21538" w:rsidP="00E36174">
            <w:pPr>
              <w:jc w:val="center"/>
              <w:rPr>
                <w:bCs/>
                <w:sz w:val="18"/>
                <w:szCs w:val="18"/>
              </w:rPr>
            </w:pPr>
            <w:r w:rsidRPr="0050553F">
              <w:rPr>
                <w:bCs/>
                <w:sz w:val="18"/>
                <w:szCs w:val="18"/>
              </w:rPr>
              <w:t> </w:t>
            </w:r>
          </w:p>
        </w:tc>
      </w:tr>
      <w:tr w:rsidR="00E21538" w:rsidRPr="0050553F" w14:paraId="43C0A1EA" w14:textId="77777777" w:rsidTr="00E36174">
        <w:trPr>
          <w:trHeight w:val="240"/>
        </w:trPr>
        <w:tc>
          <w:tcPr>
            <w:tcW w:w="920" w:type="dxa"/>
            <w:tcBorders>
              <w:top w:val="nil"/>
              <w:left w:val="single" w:sz="4" w:space="0" w:color="auto"/>
              <w:bottom w:val="single" w:sz="4" w:space="0" w:color="auto"/>
              <w:right w:val="single" w:sz="4" w:space="0" w:color="auto"/>
            </w:tcBorders>
            <w:shd w:val="clear" w:color="auto" w:fill="auto"/>
            <w:hideMark/>
          </w:tcPr>
          <w:p w14:paraId="6552EA98" w14:textId="77777777" w:rsidR="00E21538" w:rsidRPr="0050553F" w:rsidRDefault="00E21538"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38FEBC3C" w14:textId="77777777" w:rsidR="00E21538" w:rsidRPr="0050553F" w:rsidRDefault="00E21538" w:rsidP="00E36174">
            <w:pPr>
              <w:rPr>
                <w:sz w:val="18"/>
                <w:szCs w:val="18"/>
              </w:rPr>
            </w:pPr>
            <w:r w:rsidRPr="0050553F">
              <w:rPr>
                <w:sz w:val="18"/>
                <w:szCs w:val="18"/>
              </w:rPr>
              <w:t xml:space="preserve">    за один документ.</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1F881CAB" w14:textId="77777777" w:rsidR="00E21538" w:rsidRPr="0050553F" w:rsidRDefault="00E21538" w:rsidP="00E36174">
            <w:pPr>
              <w:jc w:val="center"/>
              <w:rPr>
                <w:bCs/>
                <w:sz w:val="18"/>
                <w:szCs w:val="18"/>
              </w:rPr>
            </w:pPr>
            <w:r w:rsidRPr="0050553F">
              <w:rPr>
                <w:bCs/>
                <w:sz w:val="18"/>
                <w:szCs w:val="18"/>
              </w:rPr>
              <w:t>0.35 BYN</w:t>
            </w:r>
          </w:p>
        </w:tc>
      </w:tr>
      <w:tr w:rsidR="00E21538" w:rsidRPr="0050553F" w14:paraId="5734589B" w14:textId="77777777" w:rsidTr="00E36174">
        <w:trPr>
          <w:trHeight w:val="255"/>
        </w:trPr>
        <w:tc>
          <w:tcPr>
            <w:tcW w:w="920" w:type="dxa"/>
            <w:tcBorders>
              <w:top w:val="nil"/>
              <w:left w:val="single" w:sz="4" w:space="0" w:color="auto"/>
              <w:bottom w:val="single" w:sz="4" w:space="0" w:color="auto"/>
              <w:right w:val="single" w:sz="4" w:space="0" w:color="auto"/>
            </w:tcBorders>
            <w:shd w:val="clear" w:color="auto" w:fill="auto"/>
            <w:hideMark/>
          </w:tcPr>
          <w:p w14:paraId="50106706" w14:textId="77777777" w:rsidR="00E21538" w:rsidRPr="0050553F" w:rsidRDefault="00E21538" w:rsidP="00E36174">
            <w:pPr>
              <w:rPr>
                <w:sz w:val="18"/>
                <w:szCs w:val="18"/>
              </w:rPr>
            </w:pPr>
            <w:r w:rsidRPr="0050553F">
              <w:rPr>
                <w:sz w:val="18"/>
                <w:szCs w:val="18"/>
              </w:rPr>
              <w:t>2.</w:t>
            </w:r>
          </w:p>
        </w:tc>
        <w:tc>
          <w:tcPr>
            <w:tcW w:w="8520" w:type="dxa"/>
            <w:tcBorders>
              <w:top w:val="nil"/>
              <w:left w:val="nil"/>
              <w:bottom w:val="single" w:sz="4" w:space="0" w:color="auto"/>
              <w:right w:val="single" w:sz="4" w:space="0" w:color="auto"/>
            </w:tcBorders>
            <w:shd w:val="clear" w:color="auto" w:fill="auto"/>
            <w:hideMark/>
          </w:tcPr>
          <w:p w14:paraId="204D22EE" w14:textId="77777777" w:rsidR="00E21538" w:rsidRPr="0050553F" w:rsidRDefault="00E21538" w:rsidP="00E36174">
            <w:pPr>
              <w:rPr>
                <w:sz w:val="18"/>
                <w:szCs w:val="18"/>
              </w:rPr>
            </w:pPr>
            <w:r w:rsidRPr="0050553F">
              <w:rPr>
                <w:sz w:val="18"/>
                <w:szCs w:val="18"/>
              </w:rPr>
              <w:t>ДИСТАНЦИОННОЕ БАНКОВСКОЕ ОБСЛУЖИВАНИЕ</w:t>
            </w:r>
          </w:p>
        </w:tc>
        <w:tc>
          <w:tcPr>
            <w:tcW w:w="5156" w:type="dxa"/>
            <w:tcBorders>
              <w:top w:val="single" w:sz="4" w:space="0" w:color="auto"/>
              <w:left w:val="nil"/>
              <w:bottom w:val="single" w:sz="4" w:space="0" w:color="auto"/>
              <w:right w:val="single" w:sz="4" w:space="0" w:color="000000"/>
            </w:tcBorders>
            <w:shd w:val="clear" w:color="auto" w:fill="auto"/>
            <w:hideMark/>
          </w:tcPr>
          <w:p w14:paraId="4A41BE75" w14:textId="77777777" w:rsidR="00E21538" w:rsidRPr="0050553F" w:rsidRDefault="00E21538" w:rsidP="00E36174">
            <w:pPr>
              <w:jc w:val="both"/>
              <w:rPr>
                <w:sz w:val="18"/>
                <w:szCs w:val="18"/>
              </w:rPr>
            </w:pPr>
            <w:r w:rsidRPr="0050553F">
              <w:rPr>
                <w:sz w:val="18"/>
                <w:szCs w:val="18"/>
              </w:rPr>
              <w:t> </w:t>
            </w:r>
          </w:p>
        </w:tc>
      </w:tr>
      <w:tr w:rsidR="00E21538" w:rsidRPr="0050553F" w14:paraId="6F283B0D" w14:textId="77777777" w:rsidTr="00E36174">
        <w:trPr>
          <w:trHeight w:val="495"/>
        </w:trPr>
        <w:tc>
          <w:tcPr>
            <w:tcW w:w="920" w:type="dxa"/>
            <w:tcBorders>
              <w:top w:val="nil"/>
              <w:left w:val="single" w:sz="4" w:space="0" w:color="auto"/>
              <w:bottom w:val="single" w:sz="4" w:space="0" w:color="auto"/>
              <w:right w:val="single" w:sz="4" w:space="0" w:color="auto"/>
            </w:tcBorders>
            <w:shd w:val="clear" w:color="auto" w:fill="auto"/>
            <w:hideMark/>
          </w:tcPr>
          <w:p w14:paraId="0E3824CD" w14:textId="77777777" w:rsidR="00E21538" w:rsidRPr="0050553F" w:rsidRDefault="00E21538" w:rsidP="00E36174">
            <w:pPr>
              <w:rPr>
                <w:sz w:val="18"/>
                <w:szCs w:val="18"/>
              </w:rPr>
            </w:pPr>
            <w:r w:rsidRPr="0050553F">
              <w:rPr>
                <w:sz w:val="18"/>
                <w:szCs w:val="18"/>
              </w:rPr>
              <w:t>2.1.</w:t>
            </w:r>
          </w:p>
        </w:tc>
        <w:tc>
          <w:tcPr>
            <w:tcW w:w="8520" w:type="dxa"/>
            <w:tcBorders>
              <w:top w:val="nil"/>
              <w:left w:val="nil"/>
              <w:bottom w:val="single" w:sz="4" w:space="0" w:color="auto"/>
              <w:right w:val="single" w:sz="4" w:space="0" w:color="auto"/>
            </w:tcBorders>
            <w:shd w:val="clear" w:color="auto" w:fill="auto"/>
            <w:hideMark/>
          </w:tcPr>
          <w:p w14:paraId="1AE894EE" w14:textId="77777777" w:rsidR="00E21538" w:rsidRPr="0050553F" w:rsidRDefault="00E21538" w:rsidP="00E36174">
            <w:pPr>
              <w:rPr>
                <w:sz w:val="18"/>
                <w:szCs w:val="18"/>
              </w:rPr>
            </w:pPr>
            <w:r w:rsidRPr="0050553F">
              <w:rPr>
                <w:sz w:val="18"/>
                <w:szCs w:val="18"/>
              </w:rPr>
              <w:t>Подключение клиента к подсистеме «Интернет-клиент» системы ДБО «BS-</w:t>
            </w:r>
            <w:proofErr w:type="spellStart"/>
            <w:r w:rsidRPr="0050553F">
              <w:rPr>
                <w:sz w:val="18"/>
                <w:szCs w:val="18"/>
              </w:rPr>
              <w:t>Client</w:t>
            </w:r>
            <w:proofErr w:type="spellEnd"/>
            <w:r w:rsidRPr="0050553F">
              <w:rPr>
                <w:sz w:val="18"/>
                <w:szCs w:val="18"/>
              </w:rPr>
              <w:t>» / СДБО «СББОЛ»</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67A63ABC" w14:textId="77777777" w:rsidR="00E21538" w:rsidRPr="0050553F" w:rsidRDefault="00E21538" w:rsidP="00E36174">
            <w:pPr>
              <w:jc w:val="center"/>
              <w:rPr>
                <w:bCs/>
                <w:sz w:val="18"/>
                <w:szCs w:val="18"/>
              </w:rPr>
            </w:pPr>
            <w:r w:rsidRPr="0050553F">
              <w:rPr>
                <w:bCs/>
                <w:sz w:val="18"/>
                <w:szCs w:val="18"/>
              </w:rPr>
              <w:t xml:space="preserve">В Пакет операций включено 1 подключение </w:t>
            </w:r>
            <w:r w:rsidRPr="0050553F">
              <w:rPr>
                <w:bCs/>
                <w:sz w:val="18"/>
                <w:szCs w:val="18"/>
              </w:rPr>
              <w:br/>
              <w:t>к одной из подсистем</w:t>
            </w:r>
          </w:p>
        </w:tc>
      </w:tr>
      <w:tr w:rsidR="00E21538" w:rsidRPr="0050553F" w14:paraId="70710218" w14:textId="77777777" w:rsidTr="00E36174">
        <w:trPr>
          <w:trHeight w:val="480"/>
        </w:trPr>
        <w:tc>
          <w:tcPr>
            <w:tcW w:w="920" w:type="dxa"/>
            <w:tcBorders>
              <w:top w:val="nil"/>
              <w:left w:val="single" w:sz="4" w:space="0" w:color="auto"/>
              <w:bottom w:val="single" w:sz="4" w:space="0" w:color="auto"/>
              <w:right w:val="single" w:sz="4" w:space="0" w:color="auto"/>
            </w:tcBorders>
            <w:shd w:val="clear" w:color="auto" w:fill="auto"/>
            <w:hideMark/>
          </w:tcPr>
          <w:p w14:paraId="756E4C1E" w14:textId="77777777" w:rsidR="00E21538" w:rsidRPr="0050553F" w:rsidRDefault="00E21538" w:rsidP="00E36174">
            <w:pPr>
              <w:rPr>
                <w:sz w:val="18"/>
                <w:szCs w:val="18"/>
              </w:rPr>
            </w:pPr>
            <w:r w:rsidRPr="0050553F">
              <w:rPr>
                <w:sz w:val="18"/>
                <w:szCs w:val="18"/>
              </w:rPr>
              <w:t>2.2.</w:t>
            </w:r>
          </w:p>
        </w:tc>
        <w:tc>
          <w:tcPr>
            <w:tcW w:w="8520" w:type="dxa"/>
            <w:tcBorders>
              <w:top w:val="nil"/>
              <w:left w:val="nil"/>
              <w:bottom w:val="single" w:sz="4" w:space="0" w:color="auto"/>
              <w:right w:val="single" w:sz="4" w:space="0" w:color="auto"/>
            </w:tcBorders>
            <w:shd w:val="clear" w:color="auto" w:fill="auto"/>
            <w:hideMark/>
          </w:tcPr>
          <w:p w14:paraId="236B1868" w14:textId="77777777" w:rsidR="00E21538" w:rsidRPr="0050553F" w:rsidRDefault="00E21538" w:rsidP="00E36174">
            <w:pPr>
              <w:rPr>
                <w:sz w:val="18"/>
                <w:szCs w:val="18"/>
              </w:rPr>
            </w:pPr>
            <w:r w:rsidRPr="0050553F">
              <w:rPr>
                <w:sz w:val="18"/>
                <w:szCs w:val="18"/>
              </w:rPr>
              <w:t>Абонентская плата за обслуживание в подсистеме «Интернет-клиент» системы ДБО «BS-</w:t>
            </w:r>
            <w:proofErr w:type="spellStart"/>
            <w:r w:rsidRPr="0050553F">
              <w:rPr>
                <w:sz w:val="18"/>
                <w:szCs w:val="18"/>
              </w:rPr>
              <w:t>Client</w:t>
            </w:r>
            <w:proofErr w:type="spellEnd"/>
            <w:r w:rsidRPr="0050553F">
              <w:rPr>
                <w:sz w:val="18"/>
                <w:szCs w:val="18"/>
              </w:rPr>
              <w:t>» / СДБО «СББОЛ»</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5E940AD9" w14:textId="77777777" w:rsidR="00E21538" w:rsidRPr="0050553F" w:rsidRDefault="00E21538" w:rsidP="00E36174">
            <w:pPr>
              <w:jc w:val="center"/>
              <w:rPr>
                <w:bCs/>
                <w:sz w:val="18"/>
                <w:szCs w:val="18"/>
              </w:rPr>
            </w:pPr>
            <w:r w:rsidRPr="0050553F">
              <w:rPr>
                <w:bCs/>
                <w:sz w:val="18"/>
                <w:szCs w:val="18"/>
              </w:rPr>
              <w:t> </w:t>
            </w:r>
          </w:p>
        </w:tc>
      </w:tr>
      <w:tr w:rsidR="00E21538" w:rsidRPr="0050553F" w14:paraId="5B917505" w14:textId="77777777" w:rsidTr="00E36174">
        <w:trPr>
          <w:trHeight w:val="2341"/>
        </w:trPr>
        <w:tc>
          <w:tcPr>
            <w:tcW w:w="920" w:type="dxa"/>
            <w:tcBorders>
              <w:top w:val="single" w:sz="4" w:space="0" w:color="auto"/>
              <w:left w:val="single" w:sz="4" w:space="0" w:color="auto"/>
              <w:bottom w:val="single" w:sz="4" w:space="0" w:color="auto"/>
              <w:right w:val="single" w:sz="4" w:space="0" w:color="auto"/>
            </w:tcBorders>
            <w:shd w:val="clear" w:color="auto" w:fill="auto"/>
            <w:hideMark/>
          </w:tcPr>
          <w:p w14:paraId="3A6A35B3" w14:textId="77777777" w:rsidR="00E21538" w:rsidRPr="0050553F" w:rsidRDefault="00E21538" w:rsidP="00E36174">
            <w:pPr>
              <w:rPr>
                <w:sz w:val="18"/>
                <w:szCs w:val="18"/>
              </w:rPr>
            </w:pPr>
            <w:r w:rsidRPr="0050553F">
              <w:rPr>
                <w:sz w:val="18"/>
                <w:szCs w:val="18"/>
              </w:rPr>
              <w:t>2.3.</w:t>
            </w:r>
          </w:p>
        </w:tc>
        <w:tc>
          <w:tcPr>
            <w:tcW w:w="8520" w:type="dxa"/>
            <w:tcBorders>
              <w:top w:val="single" w:sz="4" w:space="0" w:color="auto"/>
              <w:left w:val="nil"/>
              <w:bottom w:val="single" w:sz="4" w:space="0" w:color="auto"/>
              <w:right w:val="single" w:sz="4" w:space="0" w:color="auto"/>
            </w:tcBorders>
            <w:shd w:val="clear" w:color="auto" w:fill="auto"/>
            <w:hideMark/>
          </w:tcPr>
          <w:p w14:paraId="179AEBEC" w14:textId="77777777" w:rsidR="00E21538" w:rsidRPr="0050553F" w:rsidRDefault="00E21538" w:rsidP="00E36174">
            <w:pPr>
              <w:rPr>
                <w:sz w:val="18"/>
                <w:szCs w:val="18"/>
              </w:rPr>
            </w:pPr>
            <w:proofErr w:type="gramStart"/>
            <w:r w:rsidRPr="0050553F">
              <w:rPr>
                <w:sz w:val="18"/>
                <w:szCs w:val="18"/>
              </w:rPr>
              <w:t>Представление дополнительной информации в подсистеме «Интернет-клиент» системы ДБО «BS-</w:t>
            </w:r>
            <w:proofErr w:type="spellStart"/>
            <w:r w:rsidRPr="0050553F">
              <w:rPr>
                <w:sz w:val="18"/>
                <w:szCs w:val="18"/>
              </w:rPr>
              <w:t>Client</w:t>
            </w:r>
            <w:proofErr w:type="spellEnd"/>
            <w:r w:rsidRPr="0050553F">
              <w:rPr>
                <w:sz w:val="18"/>
                <w:szCs w:val="18"/>
              </w:rPr>
              <w:t>» по запросу клиента:</w:t>
            </w:r>
            <w:r w:rsidRPr="0050553F">
              <w:rPr>
                <w:sz w:val="18"/>
                <w:szCs w:val="18"/>
              </w:rPr>
              <w:br/>
              <w:t xml:space="preserve">о состоянии картотеки; </w:t>
            </w:r>
            <w:r w:rsidRPr="0050553F">
              <w:rPr>
                <w:sz w:val="18"/>
                <w:szCs w:val="18"/>
              </w:rPr>
              <w:br/>
              <w:t xml:space="preserve">о забронированных денежных средствах; </w:t>
            </w:r>
            <w:r w:rsidRPr="0050553F">
              <w:rPr>
                <w:sz w:val="18"/>
                <w:szCs w:val="18"/>
              </w:rPr>
              <w:br/>
              <w:t xml:space="preserve">об исполнении платежных требований, в </w:t>
            </w:r>
            <w:proofErr w:type="spellStart"/>
            <w:r w:rsidRPr="0050553F">
              <w:rPr>
                <w:sz w:val="18"/>
                <w:szCs w:val="18"/>
              </w:rPr>
              <w:t>т.ч</w:t>
            </w:r>
            <w:proofErr w:type="spellEnd"/>
            <w:r w:rsidRPr="0050553F">
              <w:rPr>
                <w:sz w:val="18"/>
                <w:szCs w:val="18"/>
              </w:rPr>
              <w:t>. принятых на инкассо;</w:t>
            </w:r>
            <w:r w:rsidRPr="0050553F">
              <w:rPr>
                <w:sz w:val="18"/>
                <w:szCs w:val="18"/>
              </w:rPr>
              <w:br/>
              <w:t xml:space="preserve">об ограничениях/отмене ограничений по счетам органами взыскания; </w:t>
            </w:r>
            <w:r w:rsidRPr="0050553F">
              <w:rPr>
                <w:sz w:val="18"/>
                <w:szCs w:val="18"/>
              </w:rPr>
              <w:br/>
              <w:t>о поступивших/отозванных распоряжениях ИМНС;</w:t>
            </w:r>
            <w:r w:rsidRPr="0050553F">
              <w:rPr>
                <w:sz w:val="18"/>
                <w:szCs w:val="18"/>
              </w:rPr>
              <w:br/>
              <w:t>об открытых (действующих) депозитах;</w:t>
            </w:r>
            <w:r w:rsidRPr="0050553F">
              <w:rPr>
                <w:sz w:val="18"/>
                <w:szCs w:val="18"/>
              </w:rPr>
              <w:br/>
              <w:t>о платежах, принятых в пользу клиента за товары, работы (услуги);</w:t>
            </w:r>
            <w:proofErr w:type="gramEnd"/>
            <w:r w:rsidRPr="0050553F">
              <w:rPr>
                <w:sz w:val="18"/>
                <w:szCs w:val="18"/>
              </w:rPr>
              <w:br/>
              <w:t>о корпоративных банковских платежных карточках (об остатках, движении денежных средств, держателях карточек) и др.</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2D5972AF" w14:textId="77777777" w:rsidR="00E21538" w:rsidRPr="0050553F" w:rsidRDefault="00E21538" w:rsidP="00E36174">
            <w:pPr>
              <w:jc w:val="center"/>
              <w:rPr>
                <w:bCs/>
                <w:sz w:val="18"/>
                <w:szCs w:val="18"/>
              </w:rPr>
            </w:pPr>
            <w:r w:rsidRPr="0050553F">
              <w:rPr>
                <w:bCs/>
                <w:sz w:val="18"/>
                <w:szCs w:val="18"/>
              </w:rPr>
              <w:t>Без ограничения количества запросов</w:t>
            </w:r>
          </w:p>
        </w:tc>
      </w:tr>
      <w:tr w:rsidR="00E21538" w:rsidRPr="0050553F" w14:paraId="5775FEC7" w14:textId="77777777" w:rsidTr="00E36174">
        <w:trPr>
          <w:trHeight w:val="300"/>
        </w:trPr>
        <w:tc>
          <w:tcPr>
            <w:tcW w:w="920" w:type="dxa"/>
            <w:tcBorders>
              <w:top w:val="nil"/>
              <w:left w:val="single" w:sz="4" w:space="0" w:color="auto"/>
              <w:bottom w:val="single" w:sz="4" w:space="0" w:color="auto"/>
              <w:right w:val="single" w:sz="4" w:space="0" w:color="auto"/>
            </w:tcBorders>
            <w:shd w:val="clear" w:color="auto" w:fill="auto"/>
            <w:hideMark/>
          </w:tcPr>
          <w:p w14:paraId="76432BA9" w14:textId="77777777" w:rsidR="00E21538" w:rsidRPr="0050553F" w:rsidRDefault="00E21538" w:rsidP="00E36174">
            <w:pPr>
              <w:rPr>
                <w:sz w:val="18"/>
                <w:szCs w:val="18"/>
              </w:rPr>
            </w:pPr>
            <w:r w:rsidRPr="0050553F">
              <w:rPr>
                <w:sz w:val="18"/>
                <w:szCs w:val="18"/>
              </w:rPr>
              <w:t>2.4.</w:t>
            </w:r>
          </w:p>
        </w:tc>
        <w:tc>
          <w:tcPr>
            <w:tcW w:w="8520" w:type="dxa"/>
            <w:tcBorders>
              <w:top w:val="nil"/>
              <w:left w:val="nil"/>
              <w:bottom w:val="single" w:sz="4" w:space="0" w:color="auto"/>
              <w:right w:val="single" w:sz="4" w:space="0" w:color="auto"/>
            </w:tcBorders>
            <w:shd w:val="clear" w:color="auto" w:fill="auto"/>
            <w:vAlign w:val="bottom"/>
            <w:hideMark/>
          </w:tcPr>
          <w:p w14:paraId="09EEF35A" w14:textId="77777777" w:rsidR="00E21538" w:rsidRPr="0050553F" w:rsidRDefault="00E21538" w:rsidP="00E36174">
            <w:pPr>
              <w:rPr>
                <w:sz w:val="18"/>
                <w:szCs w:val="18"/>
              </w:rPr>
            </w:pPr>
            <w:r w:rsidRPr="0050553F">
              <w:rPr>
                <w:sz w:val="18"/>
                <w:szCs w:val="18"/>
              </w:rPr>
              <w:t xml:space="preserve">Подключение клиента </w:t>
            </w:r>
            <w:proofErr w:type="gramStart"/>
            <w:r w:rsidRPr="0050553F">
              <w:rPr>
                <w:sz w:val="18"/>
                <w:szCs w:val="18"/>
              </w:rPr>
              <w:t>к</w:t>
            </w:r>
            <w:proofErr w:type="gramEnd"/>
            <w:r w:rsidRPr="0050553F">
              <w:rPr>
                <w:sz w:val="18"/>
                <w:szCs w:val="18"/>
              </w:rPr>
              <w:t xml:space="preserve"> АС «</w:t>
            </w:r>
            <w:proofErr w:type="spellStart"/>
            <w:r w:rsidRPr="0050553F">
              <w:rPr>
                <w:sz w:val="18"/>
                <w:szCs w:val="18"/>
              </w:rPr>
              <w:t>SavEx</w:t>
            </w:r>
            <w:proofErr w:type="spellEnd"/>
            <w:r w:rsidRPr="0050553F">
              <w:rPr>
                <w:sz w:val="18"/>
                <w:szCs w:val="18"/>
              </w:rPr>
              <w:t>»</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2EFA6809" w14:textId="77777777" w:rsidR="00E21538" w:rsidRPr="0050553F" w:rsidRDefault="00E21538" w:rsidP="00E36174">
            <w:pPr>
              <w:jc w:val="center"/>
              <w:rPr>
                <w:bCs/>
                <w:sz w:val="18"/>
                <w:szCs w:val="18"/>
              </w:rPr>
            </w:pPr>
            <w:r w:rsidRPr="0050553F">
              <w:rPr>
                <w:bCs/>
                <w:sz w:val="18"/>
                <w:szCs w:val="18"/>
              </w:rPr>
              <w:t>В Пакет операций включено 1 подключение</w:t>
            </w:r>
          </w:p>
        </w:tc>
      </w:tr>
      <w:tr w:rsidR="00E21538" w:rsidRPr="0050553F" w14:paraId="55F7CDA3" w14:textId="77777777" w:rsidTr="00E36174">
        <w:trPr>
          <w:trHeight w:val="300"/>
        </w:trPr>
        <w:tc>
          <w:tcPr>
            <w:tcW w:w="920" w:type="dxa"/>
            <w:tcBorders>
              <w:top w:val="nil"/>
              <w:left w:val="single" w:sz="4" w:space="0" w:color="auto"/>
              <w:bottom w:val="single" w:sz="4" w:space="0" w:color="auto"/>
              <w:right w:val="single" w:sz="4" w:space="0" w:color="auto"/>
            </w:tcBorders>
            <w:shd w:val="clear" w:color="auto" w:fill="auto"/>
            <w:hideMark/>
          </w:tcPr>
          <w:p w14:paraId="64BC0C81" w14:textId="77777777" w:rsidR="00E21538" w:rsidRPr="0050553F" w:rsidRDefault="00E21538" w:rsidP="00E36174">
            <w:pPr>
              <w:rPr>
                <w:sz w:val="18"/>
                <w:szCs w:val="18"/>
              </w:rPr>
            </w:pPr>
            <w:r w:rsidRPr="0050553F">
              <w:rPr>
                <w:sz w:val="18"/>
                <w:szCs w:val="18"/>
              </w:rPr>
              <w:t>3.</w:t>
            </w:r>
          </w:p>
        </w:tc>
        <w:tc>
          <w:tcPr>
            <w:tcW w:w="8520" w:type="dxa"/>
            <w:tcBorders>
              <w:top w:val="nil"/>
              <w:left w:val="nil"/>
              <w:bottom w:val="single" w:sz="4" w:space="0" w:color="auto"/>
              <w:right w:val="single" w:sz="4" w:space="0" w:color="auto"/>
            </w:tcBorders>
            <w:shd w:val="clear" w:color="auto" w:fill="auto"/>
            <w:vAlign w:val="bottom"/>
            <w:hideMark/>
          </w:tcPr>
          <w:p w14:paraId="1D38A681" w14:textId="77777777" w:rsidR="00E21538" w:rsidRPr="0050553F" w:rsidRDefault="00E21538" w:rsidP="00E36174">
            <w:pPr>
              <w:rPr>
                <w:sz w:val="18"/>
                <w:szCs w:val="18"/>
              </w:rPr>
            </w:pPr>
            <w:r w:rsidRPr="0050553F">
              <w:rPr>
                <w:sz w:val="18"/>
                <w:szCs w:val="18"/>
              </w:rPr>
              <w:t>ОПЕРАЦИИ С КОРПОРАТИВНЫМИ БАНКОВСКИМИ ПЛАТЕЖНЫМИ КАРТОЧКАМИ</w:t>
            </w:r>
          </w:p>
        </w:tc>
        <w:tc>
          <w:tcPr>
            <w:tcW w:w="5156" w:type="dxa"/>
            <w:tcBorders>
              <w:top w:val="single" w:sz="4" w:space="0" w:color="auto"/>
              <w:left w:val="nil"/>
              <w:bottom w:val="single" w:sz="4" w:space="0" w:color="auto"/>
              <w:right w:val="single" w:sz="4" w:space="0" w:color="000000"/>
            </w:tcBorders>
            <w:shd w:val="clear" w:color="auto" w:fill="auto"/>
            <w:noWrap/>
            <w:vAlign w:val="center"/>
            <w:hideMark/>
          </w:tcPr>
          <w:p w14:paraId="21585D16" w14:textId="77777777" w:rsidR="00E21538" w:rsidRPr="0050553F" w:rsidRDefault="00E21538" w:rsidP="00E36174">
            <w:pPr>
              <w:jc w:val="center"/>
              <w:rPr>
                <w:bCs/>
                <w:sz w:val="18"/>
                <w:szCs w:val="18"/>
              </w:rPr>
            </w:pPr>
            <w:r w:rsidRPr="0050553F">
              <w:rPr>
                <w:bCs/>
                <w:sz w:val="18"/>
                <w:szCs w:val="18"/>
              </w:rPr>
              <w:t> </w:t>
            </w:r>
          </w:p>
        </w:tc>
      </w:tr>
      <w:tr w:rsidR="00E21538" w:rsidRPr="0050553F" w14:paraId="55A14D20" w14:textId="77777777" w:rsidTr="00E36174">
        <w:trPr>
          <w:trHeight w:val="300"/>
        </w:trPr>
        <w:tc>
          <w:tcPr>
            <w:tcW w:w="920" w:type="dxa"/>
            <w:tcBorders>
              <w:top w:val="nil"/>
              <w:left w:val="single" w:sz="4" w:space="0" w:color="auto"/>
              <w:bottom w:val="single" w:sz="4" w:space="0" w:color="auto"/>
              <w:right w:val="single" w:sz="4" w:space="0" w:color="auto"/>
            </w:tcBorders>
            <w:shd w:val="clear" w:color="auto" w:fill="auto"/>
            <w:hideMark/>
          </w:tcPr>
          <w:p w14:paraId="1E98CC58" w14:textId="77777777" w:rsidR="00E21538" w:rsidRPr="0050553F" w:rsidRDefault="00E21538" w:rsidP="00E36174">
            <w:pPr>
              <w:rPr>
                <w:sz w:val="18"/>
                <w:szCs w:val="18"/>
              </w:rPr>
            </w:pPr>
            <w:r w:rsidRPr="0050553F">
              <w:rPr>
                <w:sz w:val="18"/>
                <w:szCs w:val="18"/>
              </w:rPr>
              <w:t>3.1.</w:t>
            </w:r>
          </w:p>
        </w:tc>
        <w:tc>
          <w:tcPr>
            <w:tcW w:w="8520" w:type="dxa"/>
            <w:tcBorders>
              <w:top w:val="nil"/>
              <w:left w:val="nil"/>
              <w:bottom w:val="single" w:sz="4" w:space="0" w:color="auto"/>
              <w:right w:val="single" w:sz="4" w:space="0" w:color="auto"/>
            </w:tcBorders>
            <w:shd w:val="clear" w:color="auto" w:fill="auto"/>
            <w:vAlign w:val="bottom"/>
            <w:hideMark/>
          </w:tcPr>
          <w:p w14:paraId="66E4158C" w14:textId="77777777" w:rsidR="00E21538" w:rsidRPr="0050553F" w:rsidRDefault="00E21538" w:rsidP="00E36174">
            <w:pPr>
              <w:rPr>
                <w:sz w:val="18"/>
                <w:szCs w:val="18"/>
              </w:rPr>
            </w:pPr>
            <w:r w:rsidRPr="0050553F">
              <w:rPr>
                <w:sz w:val="18"/>
                <w:szCs w:val="18"/>
              </w:rPr>
              <w:t>Открытие счета с использованием банковских платежных карточек в белорусских рублях</w:t>
            </w:r>
          </w:p>
        </w:tc>
        <w:tc>
          <w:tcPr>
            <w:tcW w:w="5156" w:type="dxa"/>
            <w:tcBorders>
              <w:top w:val="single" w:sz="4" w:space="0" w:color="auto"/>
              <w:left w:val="nil"/>
              <w:bottom w:val="single" w:sz="4" w:space="0" w:color="auto"/>
              <w:right w:val="single" w:sz="4" w:space="0" w:color="000000"/>
            </w:tcBorders>
            <w:shd w:val="clear" w:color="auto" w:fill="auto"/>
            <w:noWrap/>
            <w:vAlign w:val="center"/>
            <w:hideMark/>
          </w:tcPr>
          <w:p w14:paraId="571B83EF" w14:textId="77777777" w:rsidR="00E21538" w:rsidRPr="0050553F" w:rsidRDefault="00E21538" w:rsidP="00E36174">
            <w:pPr>
              <w:jc w:val="center"/>
              <w:rPr>
                <w:bCs/>
                <w:sz w:val="18"/>
                <w:szCs w:val="18"/>
              </w:rPr>
            </w:pPr>
            <w:r w:rsidRPr="0050553F">
              <w:rPr>
                <w:bCs/>
                <w:sz w:val="18"/>
                <w:szCs w:val="18"/>
              </w:rPr>
              <w:t> </w:t>
            </w:r>
          </w:p>
        </w:tc>
      </w:tr>
      <w:tr w:rsidR="00E21538" w:rsidRPr="0050553F" w14:paraId="5AC707F1" w14:textId="77777777" w:rsidTr="008F3F48">
        <w:trPr>
          <w:trHeight w:val="602"/>
        </w:trPr>
        <w:tc>
          <w:tcPr>
            <w:tcW w:w="920" w:type="dxa"/>
            <w:tcBorders>
              <w:top w:val="nil"/>
              <w:left w:val="single" w:sz="4" w:space="0" w:color="auto"/>
              <w:bottom w:val="single" w:sz="4" w:space="0" w:color="auto"/>
              <w:right w:val="single" w:sz="4" w:space="0" w:color="auto"/>
            </w:tcBorders>
            <w:shd w:val="clear" w:color="auto" w:fill="auto"/>
            <w:hideMark/>
          </w:tcPr>
          <w:p w14:paraId="2818B4A5" w14:textId="77777777" w:rsidR="00E21538" w:rsidRPr="0050553F" w:rsidRDefault="00E21538" w:rsidP="00E36174">
            <w:pPr>
              <w:rPr>
                <w:sz w:val="18"/>
                <w:szCs w:val="18"/>
              </w:rPr>
            </w:pPr>
            <w:r w:rsidRPr="0050553F">
              <w:rPr>
                <w:sz w:val="18"/>
                <w:szCs w:val="18"/>
              </w:rPr>
              <w:t>3.2.</w:t>
            </w:r>
          </w:p>
        </w:tc>
        <w:tc>
          <w:tcPr>
            <w:tcW w:w="8520" w:type="dxa"/>
            <w:tcBorders>
              <w:top w:val="nil"/>
              <w:left w:val="nil"/>
              <w:bottom w:val="single" w:sz="4" w:space="0" w:color="auto"/>
              <w:right w:val="single" w:sz="4" w:space="0" w:color="auto"/>
            </w:tcBorders>
            <w:shd w:val="clear" w:color="auto" w:fill="auto"/>
            <w:hideMark/>
          </w:tcPr>
          <w:p w14:paraId="56D6E69F" w14:textId="77777777" w:rsidR="00E21538" w:rsidRPr="0050553F" w:rsidRDefault="00E21538" w:rsidP="00E36174">
            <w:pPr>
              <w:rPr>
                <w:sz w:val="18"/>
                <w:szCs w:val="18"/>
              </w:rPr>
            </w:pPr>
            <w:r w:rsidRPr="0050553F">
              <w:rPr>
                <w:sz w:val="18"/>
                <w:szCs w:val="18"/>
              </w:rPr>
              <w:t>Обслуживание корпоративной банковской платежной карточки в белорусских рублях в течение срока ее действия</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0D5A42F2" w14:textId="77777777" w:rsidR="00E21538" w:rsidRPr="0050553F" w:rsidRDefault="00E21538" w:rsidP="00E36174">
            <w:pPr>
              <w:jc w:val="center"/>
              <w:rPr>
                <w:bCs/>
                <w:sz w:val="18"/>
                <w:szCs w:val="18"/>
              </w:rPr>
            </w:pPr>
            <w:r w:rsidRPr="0050553F">
              <w:rPr>
                <w:bCs/>
                <w:sz w:val="18"/>
                <w:szCs w:val="18"/>
              </w:rPr>
              <w:t xml:space="preserve">В Пакет операций включено обслуживание </w:t>
            </w:r>
            <w:r w:rsidRPr="0050553F">
              <w:rPr>
                <w:bCs/>
                <w:sz w:val="18"/>
                <w:szCs w:val="18"/>
              </w:rPr>
              <w:br/>
              <w:t>2 карточек, предусмотренных пунктом 7.1.1 Сборника вознаграждений, единожды</w:t>
            </w:r>
          </w:p>
        </w:tc>
      </w:tr>
      <w:tr w:rsidR="00E21538" w:rsidRPr="0050553F" w14:paraId="517BD768" w14:textId="77777777" w:rsidTr="00E36174">
        <w:trPr>
          <w:trHeight w:val="300"/>
        </w:trPr>
        <w:tc>
          <w:tcPr>
            <w:tcW w:w="920" w:type="dxa"/>
            <w:tcBorders>
              <w:top w:val="nil"/>
              <w:left w:val="single" w:sz="4" w:space="0" w:color="auto"/>
              <w:bottom w:val="single" w:sz="4" w:space="0" w:color="auto"/>
              <w:right w:val="single" w:sz="4" w:space="0" w:color="auto"/>
            </w:tcBorders>
            <w:shd w:val="clear" w:color="auto" w:fill="auto"/>
            <w:hideMark/>
          </w:tcPr>
          <w:p w14:paraId="20889413" w14:textId="77777777" w:rsidR="00E21538" w:rsidRPr="0050553F" w:rsidRDefault="00E21538" w:rsidP="00E36174">
            <w:pPr>
              <w:rPr>
                <w:sz w:val="18"/>
                <w:szCs w:val="18"/>
              </w:rPr>
            </w:pPr>
            <w:r w:rsidRPr="0050553F">
              <w:rPr>
                <w:sz w:val="18"/>
                <w:szCs w:val="18"/>
              </w:rPr>
              <w:t>3.3.</w:t>
            </w:r>
          </w:p>
        </w:tc>
        <w:tc>
          <w:tcPr>
            <w:tcW w:w="8520" w:type="dxa"/>
            <w:tcBorders>
              <w:top w:val="nil"/>
              <w:left w:val="nil"/>
              <w:bottom w:val="single" w:sz="4" w:space="0" w:color="auto"/>
              <w:right w:val="single" w:sz="4" w:space="0" w:color="auto"/>
            </w:tcBorders>
            <w:shd w:val="clear" w:color="auto" w:fill="auto"/>
            <w:vAlign w:val="bottom"/>
            <w:hideMark/>
          </w:tcPr>
          <w:p w14:paraId="32A5697B" w14:textId="77777777" w:rsidR="00E21538" w:rsidRPr="0050553F" w:rsidRDefault="00E21538" w:rsidP="00E36174">
            <w:pPr>
              <w:rPr>
                <w:sz w:val="18"/>
                <w:szCs w:val="18"/>
              </w:rPr>
            </w:pPr>
            <w:r w:rsidRPr="0050553F">
              <w:rPr>
                <w:sz w:val="18"/>
                <w:szCs w:val="18"/>
              </w:rPr>
              <w:t>Открытие счета с использованием банковских платежных карточек в иностранной валюте</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0ECC5F97" w14:textId="77777777" w:rsidR="00E21538" w:rsidRPr="0050553F" w:rsidRDefault="00E21538" w:rsidP="00E36174">
            <w:pPr>
              <w:jc w:val="center"/>
              <w:rPr>
                <w:bCs/>
                <w:sz w:val="18"/>
                <w:szCs w:val="18"/>
              </w:rPr>
            </w:pPr>
            <w:r w:rsidRPr="0050553F">
              <w:rPr>
                <w:bCs/>
                <w:sz w:val="18"/>
                <w:szCs w:val="18"/>
              </w:rPr>
              <w:t> </w:t>
            </w:r>
          </w:p>
        </w:tc>
      </w:tr>
      <w:tr w:rsidR="00E21538" w:rsidRPr="0050553F" w14:paraId="0DD3258A" w14:textId="77777777" w:rsidTr="008F3F48">
        <w:trPr>
          <w:trHeight w:val="502"/>
        </w:trPr>
        <w:tc>
          <w:tcPr>
            <w:tcW w:w="920" w:type="dxa"/>
            <w:tcBorders>
              <w:top w:val="nil"/>
              <w:left w:val="single" w:sz="4" w:space="0" w:color="auto"/>
              <w:bottom w:val="single" w:sz="4" w:space="0" w:color="auto"/>
              <w:right w:val="single" w:sz="4" w:space="0" w:color="auto"/>
            </w:tcBorders>
            <w:shd w:val="clear" w:color="auto" w:fill="auto"/>
            <w:hideMark/>
          </w:tcPr>
          <w:p w14:paraId="1703896D" w14:textId="77777777" w:rsidR="00E21538" w:rsidRPr="0050553F" w:rsidRDefault="00E21538" w:rsidP="00E36174">
            <w:pPr>
              <w:rPr>
                <w:sz w:val="18"/>
                <w:szCs w:val="18"/>
              </w:rPr>
            </w:pPr>
            <w:r w:rsidRPr="0050553F">
              <w:rPr>
                <w:sz w:val="18"/>
                <w:szCs w:val="18"/>
              </w:rPr>
              <w:t>3.4.</w:t>
            </w:r>
          </w:p>
        </w:tc>
        <w:tc>
          <w:tcPr>
            <w:tcW w:w="8520" w:type="dxa"/>
            <w:tcBorders>
              <w:top w:val="nil"/>
              <w:left w:val="nil"/>
              <w:bottom w:val="single" w:sz="4" w:space="0" w:color="auto"/>
              <w:right w:val="single" w:sz="4" w:space="0" w:color="auto"/>
            </w:tcBorders>
            <w:shd w:val="clear" w:color="auto" w:fill="auto"/>
            <w:hideMark/>
          </w:tcPr>
          <w:p w14:paraId="7DBBC980" w14:textId="77777777" w:rsidR="00E21538" w:rsidRPr="0050553F" w:rsidRDefault="00E21538" w:rsidP="00E36174">
            <w:pPr>
              <w:rPr>
                <w:sz w:val="18"/>
                <w:szCs w:val="18"/>
              </w:rPr>
            </w:pPr>
            <w:r w:rsidRPr="0050553F">
              <w:rPr>
                <w:sz w:val="18"/>
                <w:szCs w:val="18"/>
              </w:rPr>
              <w:t>Обслуживание корпоративной банковской платежной карточки в иностранной валюте в течение срока ее действия</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282E2877" w14:textId="77777777" w:rsidR="00E21538" w:rsidRPr="0050553F" w:rsidRDefault="00E21538" w:rsidP="00E36174">
            <w:pPr>
              <w:jc w:val="center"/>
              <w:rPr>
                <w:bCs/>
                <w:sz w:val="18"/>
                <w:szCs w:val="18"/>
              </w:rPr>
            </w:pPr>
            <w:r w:rsidRPr="0050553F">
              <w:rPr>
                <w:bCs/>
                <w:sz w:val="18"/>
                <w:szCs w:val="18"/>
              </w:rPr>
              <w:t xml:space="preserve">В Пакет операций включено обслуживание </w:t>
            </w:r>
            <w:r w:rsidRPr="0050553F">
              <w:rPr>
                <w:bCs/>
                <w:sz w:val="18"/>
                <w:szCs w:val="18"/>
              </w:rPr>
              <w:br/>
              <w:t>3 карточек, предусмотренных пунктом 7.1.1 Сборника вознаграждений, единожды</w:t>
            </w:r>
          </w:p>
        </w:tc>
      </w:tr>
      <w:tr w:rsidR="00E21538" w:rsidRPr="0050553F" w14:paraId="44644997" w14:textId="77777777" w:rsidTr="00E36174">
        <w:trPr>
          <w:trHeight w:val="855"/>
        </w:trPr>
        <w:tc>
          <w:tcPr>
            <w:tcW w:w="14596" w:type="dxa"/>
            <w:gridSpan w:val="3"/>
            <w:tcBorders>
              <w:top w:val="single" w:sz="4" w:space="0" w:color="auto"/>
              <w:left w:val="single" w:sz="4" w:space="0" w:color="auto"/>
              <w:bottom w:val="single" w:sz="4" w:space="0" w:color="auto"/>
              <w:right w:val="single" w:sz="4" w:space="0" w:color="auto"/>
            </w:tcBorders>
            <w:shd w:val="clear" w:color="auto" w:fill="auto"/>
            <w:hideMark/>
          </w:tcPr>
          <w:p w14:paraId="7853DD78" w14:textId="77777777" w:rsidR="00E21538" w:rsidRPr="0050553F" w:rsidRDefault="00E21538" w:rsidP="00E36174">
            <w:pPr>
              <w:rPr>
                <w:sz w:val="18"/>
                <w:szCs w:val="18"/>
              </w:rPr>
            </w:pPr>
            <w:r w:rsidRPr="0050553F">
              <w:rPr>
                <w:sz w:val="18"/>
                <w:szCs w:val="18"/>
              </w:rPr>
              <w:t xml:space="preserve">Примечание: </w:t>
            </w:r>
            <w:r w:rsidRPr="0050553F">
              <w:rPr>
                <w:sz w:val="18"/>
                <w:szCs w:val="18"/>
              </w:rPr>
              <w:br/>
              <w:t>* По переводам, осуществляемым внутри расчетной системы Банка, вознаграждение не взимается.</w:t>
            </w:r>
            <w:r w:rsidRPr="0050553F">
              <w:rPr>
                <w:sz w:val="18"/>
                <w:szCs w:val="18"/>
              </w:rPr>
              <w:br/>
              <w:t>** C 01.01.2019 года подключение к настоящему Пакету операций не производится.</w:t>
            </w:r>
          </w:p>
        </w:tc>
      </w:tr>
    </w:tbl>
    <w:p w14:paraId="56680F94" w14:textId="77777777" w:rsidR="00E21538" w:rsidRPr="0050553F" w:rsidRDefault="00E21538" w:rsidP="00E21538">
      <w:pPr>
        <w:ind w:firstLine="851"/>
        <w:contextualSpacing/>
        <w:jc w:val="both"/>
        <w:rPr>
          <w:rFonts w:eastAsia="Calibri"/>
          <w:sz w:val="28"/>
          <w:szCs w:val="28"/>
          <w:lang w:eastAsia="en-US"/>
        </w:rPr>
      </w:pPr>
    </w:p>
    <w:tbl>
      <w:tblPr>
        <w:tblW w:w="14616" w:type="dxa"/>
        <w:tblInd w:w="93" w:type="dxa"/>
        <w:tblLook w:val="04A0" w:firstRow="1" w:lastRow="0" w:firstColumn="1" w:lastColumn="0" w:noHBand="0" w:noVBand="1"/>
      </w:tblPr>
      <w:tblGrid>
        <w:gridCol w:w="936"/>
        <w:gridCol w:w="8520"/>
        <w:gridCol w:w="5160"/>
      </w:tblGrid>
      <w:tr w:rsidR="00E21538" w:rsidRPr="0050553F" w14:paraId="7F91E71D" w14:textId="77777777" w:rsidTr="00E36174">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712A85EB" w14:textId="77777777" w:rsidR="00E21538" w:rsidRPr="0050553F" w:rsidRDefault="00E21538" w:rsidP="00E36174">
            <w:pPr>
              <w:rPr>
                <w:sz w:val="18"/>
                <w:szCs w:val="18"/>
              </w:rPr>
            </w:pPr>
            <w:r w:rsidRPr="0050553F">
              <w:rPr>
                <w:sz w:val="18"/>
                <w:szCs w:val="18"/>
              </w:rPr>
              <w:t xml:space="preserve">№ </w:t>
            </w:r>
            <w:proofErr w:type="gramStart"/>
            <w:r w:rsidRPr="0050553F">
              <w:rPr>
                <w:sz w:val="18"/>
                <w:szCs w:val="18"/>
              </w:rPr>
              <w:t>п</w:t>
            </w:r>
            <w:proofErr w:type="gramEnd"/>
            <w:r w:rsidRPr="0050553F">
              <w:rPr>
                <w:sz w:val="18"/>
                <w:szCs w:val="18"/>
              </w:rPr>
              <w:t>/п</w:t>
            </w:r>
          </w:p>
        </w:tc>
        <w:tc>
          <w:tcPr>
            <w:tcW w:w="8520" w:type="dxa"/>
            <w:tcBorders>
              <w:top w:val="single" w:sz="4" w:space="0" w:color="auto"/>
              <w:left w:val="nil"/>
              <w:bottom w:val="single" w:sz="4" w:space="0" w:color="auto"/>
              <w:right w:val="single" w:sz="4" w:space="0" w:color="auto"/>
            </w:tcBorders>
            <w:shd w:val="clear" w:color="auto" w:fill="auto"/>
            <w:vAlign w:val="center"/>
            <w:hideMark/>
          </w:tcPr>
          <w:p w14:paraId="07606A75" w14:textId="77777777" w:rsidR="00E21538" w:rsidRPr="0050553F" w:rsidRDefault="00E21538" w:rsidP="00E36174">
            <w:pPr>
              <w:jc w:val="center"/>
              <w:rPr>
                <w:sz w:val="18"/>
                <w:szCs w:val="18"/>
              </w:rPr>
            </w:pPr>
            <w:r w:rsidRPr="0050553F">
              <w:rPr>
                <w:sz w:val="18"/>
                <w:szCs w:val="18"/>
              </w:rPr>
              <w:t>Наименование операции, включенной в Пакет</w:t>
            </w:r>
          </w:p>
        </w:tc>
        <w:tc>
          <w:tcPr>
            <w:tcW w:w="5160" w:type="dxa"/>
            <w:tcBorders>
              <w:top w:val="single" w:sz="4" w:space="0" w:color="auto"/>
              <w:left w:val="nil"/>
              <w:bottom w:val="single" w:sz="4" w:space="0" w:color="auto"/>
              <w:right w:val="single" w:sz="4" w:space="0" w:color="auto"/>
            </w:tcBorders>
            <w:shd w:val="clear" w:color="auto" w:fill="auto"/>
            <w:noWrap/>
            <w:vAlign w:val="center"/>
            <w:hideMark/>
          </w:tcPr>
          <w:p w14:paraId="18E0B524" w14:textId="77777777" w:rsidR="00E21538" w:rsidRPr="0050553F" w:rsidRDefault="00E21538" w:rsidP="00E36174">
            <w:pPr>
              <w:jc w:val="center"/>
              <w:rPr>
                <w:sz w:val="18"/>
                <w:szCs w:val="18"/>
              </w:rPr>
            </w:pPr>
            <w:r w:rsidRPr="0050553F">
              <w:rPr>
                <w:sz w:val="18"/>
                <w:szCs w:val="18"/>
              </w:rPr>
              <w:t>Основной размер вознаграждения</w:t>
            </w:r>
          </w:p>
        </w:tc>
      </w:tr>
      <w:tr w:rsidR="00E21538" w:rsidRPr="0050553F" w14:paraId="3BB111A7" w14:textId="77777777" w:rsidTr="00E36174">
        <w:trPr>
          <w:trHeight w:val="300"/>
        </w:trPr>
        <w:tc>
          <w:tcPr>
            <w:tcW w:w="14616" w:type="dxa"/>
            <w:gridSpan w:val="3"/>
            <w:tcBorders>
              <w:top w:val="single" w:sz="4" w:space="0" w:color="auto"/>
              <w:left w:val="single" w:sz="4" w:space="0" w:color="auto"/>
              <w:bottom w:val="single" w:sz="4" w:space="0" w:color="auto"/>
              <w:right w:val="single" w:sz="4" w:space="0" w:color="auto"/>
            </w:tcBorders>
            <w:shd w:val="clear" w:color="000000" w:fill="C4D79B"/>
            <w:hideMark/>
          </w:tcPr>
          <w:p w14:paraId="1B5C36DA" w14:textId="77777777" w:rsidR="00E21538" w:rsidRPr="0050553F" w:rsidRDefault="00E21538" w:rsidP="00E36174">
            <w:pPr>
              <w:rPr>
                <w:bCs/>
                <w:sz w:val="18"/>
                <w:szCs w:val="18"/>
              </w:rPr>
            </w:pPr>
            <w:r w:rsidRPr="0050553F">
              <w:rPr>
                <w:bCs/>
                <w:sz w:val="18"/>
                <w:szCs w:val="18"/>
              </w:rPr>
              <w:t>5.2.11. ПАКЕТ услуг по обслуживанию юридических лиц «Партнер»*</w:t>
            </w:r>
          </w:p>
        </w:tc>
      </w:tr>
      <w:tr w:rsidR="00E21538" w:rsidRPr="0050553F" w14:paraId="5CE75A70" w14:textId="77777777" w:rsidTr="008F3F48">
        <w:trPr>
          <w:trHeight w:val="255"/>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12FEFFF3" w14:textId="77777777" w:rsidR="00E21538" w:rsidRPr="0050553F" w:rsidRDefault="00E21538" w:rsidP="00E36174">
            <w:pPr>
              <w:rPr>
                <w:sz w:val="18"/>
                <w:szCs w:val="18"/>
              </w:rPr>
            </w:pPr>
            <w:r w:rsidRPr="0050553F">
              <w:rPr>
                <w:sz w:val="18"/>
                <w:szCs w:val="18"/>
              </w:rPr>
              <w:lastRenderedPageBreak/>
              <w:t> </w:t>
            </w:r>
          </w:p>
        </w:tc>
        <w:tc>
          <w:tcPr>
            <w:tcW w:w="8520" w:type="dxa"/>
            <w:tcBorders>
              <w:top w:val="single" w:sz="4" w:space="0" w:color="auto"/>
              <w:left w:val="nil"/>
              <w:bottom w:val="single" w:sz="4" w:space="0" w:color="auto"/>
              <w:right w:val="single" w:sz="4" w:space="0" w:color="auto"/>
            </w:tcBorders>
            <w:shd w:val="clear" w:color="auto" w:fill="auto"/>
            <w:hideMark/>
          </w:tcPr>
          <w:p w14:paraId="5BADBD4E" w14:textId="77777777" w:rsidR="00E21538" w:rsidRPr="0050553F" w:rsidRDefault="00E21538" w:rsidP="00E36174">
            <w:pPr>
              <w:jc w:val="center"/>
              <w:rPr>
                <w:bCs/>
                <w:sz w:val="18"/>
                <w:szCs w:val="18"/>
              </w:rPr>
            </w:pPr>
            <w:r w:rsidRPr="0050553F">
              <w:rPr>
                <w:bCs/>
                <w:sz w:val="18"/>
                <w:szCs w:val="18"/>
              </w:rPr>
              <w:t>ЕЖЕМЕСЯЧНАЯ ПЛАТА</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334443BC" w14:textId="77777777" w:rsidR="00E21538" w:rsidRPr="0050553F" w:rsidRDefault="00E21538" w:rsidP="00E36174">
            <w:pPr>
              <w:jc w:val="center"/>
              <w:rPr>
                <w:bCs/>
                <w:sz w:val="18"/>
                <w:szCs w:val="18"/>
              </w:rPr>
            </w:pPr>
            <w:r w:rsidRPr="0050553F">
              <w:rPr>
                <w:bCs/>
                <w:sz w:val="18"/>
                <w:szCs w:val="18"/>
              </w:rPr>
              <w:t>20.00 BYN</w:t>
            </w:r>
          </w:p>
        </w:tc>
      </w:tr>
      <w:tr w:rsidR="00E21538" w:rsidRPr="0050553F" w14:paraId="1EF223FE" w14:textId="77777777" w:rsidTr="008F3F48">
        <w:trPr>
          <w:trHeight w:val="300"/>
        </w:trPr>
        <w:tc>
          <w:tcPr>
            <w:tcW w:w="936" w:type="dxa"/>
            <w:tcBorders>
              <w:top w:val="single" w:sz="4" w:space="0" w:color="auto"/>
              <w:left w:val="single" w:sz="4" w:space="0" w:color="auto"/>
              <w:bottom w:val="nil"/>
              <w:right w:val="single" w:sz="4" w:space="0" w:color="auto"/>
            </w:tcBorders>
            <w:shd w:val="clear" w:color="000000" w:fill="FFFFFF"/>
            <w:hideMark/>
          </w:tcPr>
          <w:p w14:paraId="32855E0B" w14:textId="77777777" w:rsidR="00E21538" w:rsidRPr="0050553F" w:rsidRDefault="00E21538" w:rsidP="00E36174">
            <w:pPr>
              <w:rPr>
                <w:sz w:val="18"/>
                <w:szCs w:val="18"/>
              </w:rPr>
            </w:pPr>
            <w:r w:rsidRPr="0050553F">
              <w:rPr>
                <w:sz w:val="18"/>
                <w:szCs w:val="18"/>
              </w:rPr>
              <w:t>1.</w:t>
            </w:r>
          </w:p>
        </w:tc>
        <w:tc>
          <w:tcPr>
            <w:tcW w:w="8520" w:type="dxa"/>
            <w:tcBorders>
              <w:top w:val="single" w:sz="4" w:space="0" w:color="auto"/>
              <w:left w:val="nil"/>
              <w:bottom w:val="single" w:sz="4" w:space="0" w:color="auto"/>
              <w:right w:val="single" w:sz="4" w:space="0" w:color="auto"/>
            </w:tcBorders>
            <w:shd w:val="clear" w:color="auto" w:fill="auto"/>
            <w:hideMark/>
          </w:tcPr>
          <w:p w14:paraId="4175A04A" w14:textId="77777777" w:rsidR="00E21538" w:rsidRPr="0050553F" w:rsidRDefault="00E21538" w:rsidP="00E36174">
            <w:pPr>
              <w:rPr>
                <w:sz w:val="18"/>
                <w:szCs w:val="18"/>
              </w:rPr>
            </w:pPr>
            <w:r w:rsidRPr="0050553F">
              <w:rPr>
                <w:sz w:val="18"/>
                <w:szCs w:val="18"/>
              </w:rPr>
              <w:t>ОТКРЫТИЕ И ОБСЛУЖИВАНИЕ (ВЕДЕНИЕ) СЧЕТОВ</w:t>
            </w:r>
          </w:p>
        </w:tc>
        <w:tc>
          <w:tcPr>
            <w:tcW w:w="5160" w:type="dxa"/>
            <w:tcBorders>
              <w:top w:val="nil"/>
              <w:left w:val="nil"/>
              <w:bottom w:val="single" w:sz="4" w:space="0" w:color="auto"/>
              <w:right w:val="single" w:sz="4" w:space="0" w:color="000000"/>
            </w:tcBorders>
            <w:shd w:val="clear" w:color="auto" w:fill="auto"/>
            <w:hideMark/>
          </w:tcPr>
          <w:p w14:paraId="58931DFC" w14:textId="77777777" w:rsidR="00E21538" w:rsidRPr="0050553F" w:rsidRDefault="00E21538" w:rsidP="00E36174">
            <w:pPr>
              <w:jc w:val="center"/>
              <w:rPr>
                <w:rFonts w:ascii="Calibri" w:hAnsi="Calibri"/>
                <w:sz w:val="18"/>
                <w:szCs w:val="18"/>
              </w:rPr>
            </w:pPr>
            <w:r w:rsidRPr="0050553F">
              <w:rPr>
                <w:rFonts w:ascii="Calibri" w:hAnsi="Calibri"/>
                <w:sz w:val="18"/>
                <w:szCs w:val="18"/>
              </w:rPr>
              <w:t> </w:t>
            </w:r>
          </w:p>
        </w:tc>
      </w:tr>
      <w:tr w:rsidR="00E21538" w:rsidRPr="0050553F" w14:paraId="433C8EB7" w14:textId="77777777" w:rsidTr="00E36174">
        <w:trPr>
          <w:trHeight w:val="278"/>
        </w:trPr>
        <w:tc>
          <w:tcPr>
            <w:tcW w:w="936" w:type="dxa"/>
            <w:tcBorders>
              <w:top w:val="single" w:sz="4" w:space="0" w:color="auto"/>
              <w:left w:val="single" w:sz="4" w:space="0" w:color="auto"/>
              <w:bottom w:val="nil"/>
              <w:right w:val="single" w:sz="4" w:space="0" w:color="auto"/>
            </w:tcBorders>
            <w:shd w:val="clear" w:color="000000" w:fill="FFFFFF"/>
            <w:hideMark/>
          </w:tcPr>
          <w:p w14:paraId="4A5B79C6" w14:textId="77777777" w:rsidR="00E21538" w:rsidRPr="00B16F1F" w:rsidRDefault="00E21538" w:rsidP="00E36174">
            <w:pPr>
              <w:rPr>
                <w:b/>
                <w:sz w:val="18"/>
                <w:szCs w:val="18"/>
              </w:rPr>
            </w:pPr>
            <w:r w:rsidRPr="00B16F1F">
              <w:rPr>
                <w:b/>
                <w:sz w:val="18"/>
                <w:szCs w:val="18"/>
              </w:rPr>
              <w:t>1.1.</w:t>
            </w:r>
          </w:p>
        </w:tc>
        <w:tc>
          <w:tcPr>
            <w:tcW w:w="8520" w:type="dxa"/>
            <w:tcBorders>
              <w:top w:val="nil"/>
              <w:left w:val="nil"/>
              <w:bottom w:val="single" w:sz="4" w:space="0" w:color="auto"/>
              <w:right w:val="single" w:sz="4" w:space="0" w:color="auto"/>
            </w:tcBorders>
            <w:shd w:val="clear" w:color="auto" w:fill="auto"/>
            <w:hideMark/>
          </w:tcPr>
          <w:p w14:paraId="325B8B1B" w14:textId="77777777" w:rsidR="00E21538" w:rsidRPr="00B16F1F" w:rsidRDefault="00E21538" w:rsidP="00E36174">
            <w:pPr>
              <w:rPr>
                <w:b/>
                <w:strike/>
                <w:sz w:val="18"/>
                <w:szCs w:val="18"/>
              </w:rPr>
            </w:pPr>
            <w:r w:rsidRPr="00B16F1F">
              <w:rPr>
                <w:rFonts w:eastAsia="Calibri"/>
                <w:b/>
                <w:sz w:val="18"/>
                <w:szCs w:val="18"/>
              </w:rPr>
              <w:t>Свидетельствование подлинности подписей лиц, имеющих право подписи документов для проведения расчетов, в связи с  оформлением карточки с образцами подписей при открытии счета</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7CF44D0B" w14:textId="77777777" w:rsidR="00E21538" w:rsidRPr="00B16F1F" w:rsidRDefault="00E21538" w:rsidP="00E36174">
            <w:pPr>
              <w:jc w:val="center"/>
              <w:rPr>
                <w:b/>
                <w:bCs/>
                <w:sz w:val="18"/>
                <w:szCs w:val="18"/>
              </w:rPr>
            </w:pPr>
            <w:r w:rsidRPr="00B16F1F">
              <w:rPr>
                <w:b/>
                <w:bCs/>
                <w:sz w:val="18"/>
                <w:szCs w:val="18"/>
              </w:rPr>
              <w:t>1 карточка независимо от количества подписей</w:t>
            </w:r>
          </w:p>
        </w:tc>
      </w:tr>
      <w:tr w:rsidR="00E21538" w:rsidRPr="0050553F" w14:paraId="01D3075D" w14:textId="77777777" w:rsidTr="00E36174">
        <w:trPr>
          <w:trHeight w:val="300"/>
        </w:trPr>
        <w:tc>
          <w:tcPr>
            <w:tcW w:w="936" w:type="dxa"/>
            <w:tcBorders>
              <w:top w:val="single" w:sz="4" w:space="0" w:color="auto"/>
              <w:left w:val="single" w:sz="4" w:space="0" w:color="auto"/>
              <w:bottom w:val="nil"/>
              <w:right w:val="single" w:sz="4" w:space="0" w:color="auto"/>
            </w:tcBorders>
            <w:shd w:val="clear" w:color="000000" w:fill="FFFFFF"/>
            <w:hideMark/>
          </w:tcPr>
          <w:p w14:paraId="053BD5BB" w14:textId="77777777" w:rsidR="00E21538" w:rsidRPr="0050553F" w:rsidRDefault="00E21538" w:rsidP="00E36174">
            <w:pPr>
              <w:rPr>
                <w:sz w:val="18"/>
                <w:szCs w:val="18"/>
              </w:rPr>
            </w:pPr>
            <w:r w:rsidRPr="0050553F">
              <w:rPr>
                <w:sz w:val="18"/>
                <w:szCs w:val="18"/>
              </w:rPr>
              <w:t>1.2.</w:t>
            </w:r>
          </w:p>
        </w:tc>
        <w:tc>
          <w:tcPr>
            <w:tcW w:w="8520" w:type="dxa"/>
            <w:tcBorders>
              <w:top w:val="nil"/>
              <w:left w:val="nil"/>
              <w:bottom w:val="single" w:sz="4" w:space="0" w:color="auto"/>
              <w:right w:val="single" w:sz="4" w:space="0" w:color="auto"/>
            </w:tcBorders>
            <w:shd w:val="clear" w:color="auto" w:fill="auto"/>
            <w:hideMark/>
          </w:tcPr>
          <w:p w14:paraId="638312D7" w14:textId="77777777" w:rsidR="00E21538" w:rsidRPr="0050553F" w:rsidRDefault="00E21538" w:rsidP="00E36174">
            <w:pPr>
              <w:rPr>
                <w:sz w:val="18"/>
                <w:szCs w:val="18"/>
              </w:rPr>
            </w:pPr>
            <w:r w:rsidRPr="0050553F">
              <w:rPr>
                <w:sz w:val="18"/>
                <w:szCs w:val="18"/>
              </w:rPr>
              <w:t>Ведение текущих (расчетных) банковских счетов в иностранной валюте</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3676ACE1" w14:textId="77777777" w:rsidR="00E21538" w:rsidRPr="0050553F" w:rsidRDefault="00E21538" w:rsidP="00E36174">
            <w:pPr>
              <w:jc w:val="center"/>
              <w:rPr>
                <w:bCs/>
                <w:sz w:val="18"/>
                <w:szCs w:val="18"/>
              </w:rPr>
            </w:pPr>
            <w:r w:rsidRPr="0050553F">
              <w:rPr>
                <w:bCs/>
                <w:sz w:val="18"/>
                <w:szCs w:val="18"/>
              </w:rPr>
              <w:t>Включено</w:t>
            </w:r>
          </w:p>
        </w:tc>
      </w:tr>
      <w:tr w:rsidR="00E21538" w:rsidRPr="0050553F" w14:paraId="41E59532" w14:textId="77777777" w:rsidTr="00E36174">
        <w:trPr>
          <w:trHeight w:val="480"/>
        </w:trPr>
        <w:tc>
          <w:tcPr>
            <w:tcW w:w="936" w:type="dxa"/>
            <w:tcBorders>
              <w:top w:val="single" w:sz="4" w:space="0" w:color="auto"/>
              <w:left w:val="single" w:sz="4" w:space="0" w:color="auto"/>
              <w:bottom w:val="nil"/>
              <w:right w:val="single" w:sz="4" w:space="0" w:color="auto"/>
            </w:tcBorders>
            <w:shd w:val="clear" w:color="000000" w:fill="FFFFFF"/>
            <w:hideMark/>
          </w:tcPr>
          <w:p w14:paraId="17CE232D" w14:textId="77777777" w:rsidR="00E21538" w:rsidRPr="0050553F" w:rsidRDefault="00E21538" w:rsidP="00E36174">
            <w:pPr>
              <w:rPr>
                <w:sz w:val="18"/>
                <w:szCs w:val="18"/>
              </w:rPr>
            </w:pPr>
            <w:r w:rsidRPr="0050553F">
              <w:rPr>
                <w:sz w:val="18"/>
                <w:szCs w:val="18"/>
              </w:rPr>
              <w:t>1.3.</w:t>
            </w:r>
          </w:p>
        </w:tc>
        <w:tc>
          <w:tcPr>
            <w:tcW w:w="8520" w:type="dxa"/>
            <w:tcBorders>
              <w:top w:val="nil"/>
              <w:left w:val="nil"/>
              <w:bottom w:val="single" w:sz="4" w:space="0" w:color="auto"/>
              <w:right w:val="single" w:sz="4" w:space="0" w:color="auto"/>
            </w:tcBorders>
            <w:shd w:val="clear" w:color="auto" w:fill="auto"/>
            <w:hideMark/>
          </w:tcPr>
          <w:p w14:paraId="5A282527" w14:textId="77777777" w:rsidR="00E21538" w:rsidRPr="0050553F" w:rsidRDefault="00E21538" w:rsidP="00E36174">
            <w:pPr>
              <w:rPr>
                <w:sz w:val="18"/>
                <w:szCs w:val="18"/>
              </w:rPr>
            </w:pPr>
            <w:r w:rsidRPr="0050553F">
              <w:rPr>
                <w:sz w:val="18"/>
                <w:szCs w:val="18"/>
              </w:rPr>
              <w:t>Исполнение денежных переводов в белорусских рублях по платежным инструкциям, поступившим в электронном виде:</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512635AA" w14:textId="77777777" w:rsidR="00E21538" w:rsidRPr="0050553F" w:rsidRDefault="00E21538" w:rsidP="00E36174">
            <w:pPr>
              <w:jc w:val="center"/>
              <w:rPr>
                <w:bCs/>
                <w:sz w:val="18"/>
                <w:szCs w:val="18"/>
              </w:rPr>
            </w:pPr>
            <w:r w:rsidRPr="0050553F">
              <w:rPr>
                <w:bCs/>
                <w:sz w:val="18"/>
                <w:szCs w:val="18"/>
              </w:rPr>
              <w:t> </w:t>
            </w:r>
          </w:p>
        </w:tc>
      </w:tr>
      <w:tr w:rsidR="00E21538" w:rsidRPr="0050553F" w14:paraId="3832E990" w14:textId="77777777" w:rsidTr="00E36174">
        <w:trPr>
          <w:trHeight w:val="240"/>
        </w:trPr>
        <w:tc>
          <w:tcPr>
            <w:tcW w:w="936" w:type="dxa"/>
            <w:tcBorders>
              <w:top w:val="single" w:sz="4" w:space="0" w:color="auto"/>
              <w:left w:val="single" w:sz="4" w:space="0" w:color="auto"/>
              <w:bottom w:val="nil"/>
              <w:right w:val="single" w:sz="4" w:space="0" w:color="auto"/>
            </w:tcBorders>
            <w:shd w:val="clear" w:color="000000" w:fill="FFFFFF"/>
            <w:hideMark/>
          </w:tcPr>
          <w:p w14:paraId="1F998239" w14:textId="77777777" w:rsidR="00E21538" w:rsidRPr="0050553F" w:rsidRDefault="00E21538"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5F257D20" w14:textId="77777777" w:rsidR="00E21538" w:rsidRPr="0050553F" w:rsidRDefault="00E21538" w:rsidP="00E36174">
            <w:pPr>
              <w:rPr>
                <w:sz w:val="18"/>
                <w:szCs w:val="18"/>
              </w:rPr>
            </w:pPr>
            <w:r w:rsidRPr="0050553F">
              <w:rPr>
                <w:sz w:val="18"/>
                <w:szCs w:val="18"/>
              </w:rPr>
              <w:t xml:space="preserve">    включено в Пакет операций;</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3C3E2C36" w14:textId="77777777" w:rsidR="00E21538" w:rsidRPr="0050553F" w:rsidRDefault="00E21538" w:rsidP="00E36174">
            <w:pPr>
              <w:jc w:val="center"/>
              <w:rPr>
                <w:bCs/>
                <w:sz w:val="18"/>
                <w:szCs w:val="18"/>
              </w:rPr>
            </w:pPr>
            <w:r w:rsidRPr="0050553F">
              <w:rPr>
                <w:bCs/>
                <w:sz w:val="18"/>
                <w:szCs w:val="18"/>
              </w:rPr>
              <w:t>10 в месяц</w:t>
            </w:r>
          </w:p>
        </w:tc>
      </w:tr>
      <w:tr w:rsidR="00E21538" w:rsidRPr="0050553F" w14:paraId="07E67F09" w14:textId="77777777" w:rsidTr="00E36174">
        <w:trPr>
          <w:trHeight w:val="472"/>
        </w:trPr>
        <w:tc>
          <w:tcPr>
            <w:tcW w:w="936" w:type="dxa"/>
            <w:tcBorders>
              <w:top w:val="single" w:sz="4" w:space="0" w:color="auto"/>
              <w:left w:val="single" w:sz="4" w:space="0" w:color="auto"/>
              <w:bottom w:val="single" w:sz="4" w:space="0" w:color="auto"/>
              <w:right w:val="single" w:sz="4" w:space="0" w:color="auto"/>
            </w:tcBorders>
            <w:shd w:val="clear" w:color="000000" w:fill="FFFFFF"/>
            <w:hideMark/>
          </w:tcPr>
          <w:p w14:paraId="1436F9E7" w14:textId="77777777" w:rsidR="00E21538" w:rsidRPr="0050553F" w:rsidRDefault="00E21538"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1C1DDC6D" w14:textId="77777777" w:rsidR="00E21538" w:rsidRPr="0050553F" w:rsidRDefault="00E21538" w:rsidP="00E36174">
            <w:pPr>
              <w:rPr>
                <w:sz w:val="18"/>
                <w:szCs w:val="18"/>
              </w:rPr>
            </w:pPr>
            <w:r w:rsidRPr="0050553F">
              <w:rPr>
                <w:sz w:val="18"/>
                <w:szCs w:val="18"/>
              </w:rPr>
              <w:t xml:space="preserve"> **сверх Пакета операций:</w:t>
            </w:r>
            <w:r w:rsidRPr="0050553F">
              <w:rPr>
                <w:sz w:val="18"/>
                <w:szCs w:val="18"/>
              </w:rPr>
              <w:br/>
              <w:t xml:space="preserve"> – за один документ</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409DFC57" w14:textId="77777777" w:rsidR="00E21538" w:rsidRPr="0050553F" w:rsidRDefault="00E21538" w:rsidP="00E36174">
            <w:pPr>
              <w:jc w:val="center"/>
              <w:rPr>
                <w:bCs/>
                <w:sz w:val="18"/>
                <w:szCs w:val="18"/>
              </w:rPr>
            </w:pPr>
            <w:r w:rsidRPr="0050553F">
              <w:rPr>
                <w:bCs/>
                <w:sz w:val="18"/>
                <w:szCs w:val="18"/>
              </w:rPr>
              <w:t>1.35 BYN</w:t>
            </w:r>
          </w:p>
        </w:tc>
      </w:tr>
      <w:tr w:rsidR="00E21538" w:rsidRPr="0050553F" w14:paraId="043B2586" w14:textId="77777777" w:rsidTr="00E36174">
        <w:trPr>
          <w:trHeight w:val="255"/>
        </w:trPr>
        <w:tc>
          <w:tcPr>
            <w:tcW w:w="936" w:type="dxa"/>
            <w:tcBorders>
              <w:top w:val="single" w:sz="4" w:space="0" w:color="auto"/>
              <w:left w:val="single" w:sz="4" w:space="0" w:color="auto"/>
              <w:bottom w:val="single" w:sz="4" w:space="0" w:color="auto"/>
              <w:right w:val="single" w:sz="4" w:space="0" w:color="auto"/>
            </w:tcBorders>
            <w:shd w:val="clear" w:color="000000" w:fill="FFFFFF"/>
            <w:hideMark/>
          </w:tcPr>
          <w:p w14:paraId="30A41F30" w14:textId="77777777" w:rsidR="00E21538" w:rsidRPr="0050553F" w:rsidRDefault="00E21538" w:rsidP="00E36174">
            <w:pPr>
              <w:rPr>
                <w:sz w:val="18"/>
                <w:szCs w:val="18"/>
              </w:rPr>
            </w:pPr>
            <w:r w:rsidRPr="0050553F">
              <w:rPr>
                <w:sz w:val="18"/>
                <w:szCs w:val="18"/>
              </w:rPr>
              <w:t> </w:t>
            </w:r>
          </w:p>
        </w:tc>
        <w:tc>
          <w:tcPr>
            <w:tcW w:w="8520" w:type="dxa"/>
            <w:tcBorders>
              <w:top w:val="single" w:sz="4" w:space="0" w:color="auto"/>
              <w:left w:val="single" w:sz="4" w:space="0" w:color="auto"/>
              <w:bottom w:val="single" w:sz="4" w:space="0" w:color="auto"/>
              <w:right w:val="single" w:sz="4" w:space="0" w:color="auto"/>
            </w:tcBorders>
            <w:shd w:val="clear" w:color="auto" w:fill="auto"/>
            <w:hideMark/>
          </w:tcPr>
          <w:p w14:paraId="234D40A4" w14:textId="77777777" w:rsidR="00E21538" w:rsidRPr="0050553F" w:rsidRDefault="00E21538" w:rsidP="00E36174">
            <w:pPr>
              <w:rPr>
                <w:sz w:val="18"/>
                <w:szCs w:val="18"/>
              </w:rPr>
            </w:pPr>
            <w:r w:rsidRPr="0050553F">
              <w:rPr>
                <w:sz w:val="18"/>
                <w:szCs w:val="18"/>
              </w:rPr>
              <w:t xml:space="preserve"> – с признаком «мгновенный»</w:t>
            </w:r>
          </w:p>
        </w:tc>
        <w:tc>
          <w:tcPr>
            <w:tcW w:w="5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B5A300" w14:textId="77777777" w:rsidR="00E21538" w:rsidRPr="0050553F" w:rsidRDefault="00E21538" w:rsidP="00E36174">
            <w:pPr>
              <w:jc w:val="center"/>
              <w:rPr>
                <w:bCs/>
                <w:sz w:val="18"/>
                <w:szCs w:val="18"/>
              </w:rPr>
            </w:pPr>
            <w:r w:rsidRPr="0050553F">
              <w:rPr>
                <w:bCs/>
                <w:sz w:val="18"/>
                <w:szCs w:val="18"/>
              </w:rPr>
              <w:t>2.10 BYN</w:t>
            </w:r>
          </w:p>
        </w:tc>
      </w:tr>
      <w:tr w:rsidR="00E21538" w:rsidRPr="0050553F" w14:paraId="2C1EA104" w14:textId="77777777" w:rsidTr="00E36174">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6C1B3615" w14:textId="77777777" w:rsidR="00E21538" w:rsidRPr="0050553F" w:rsidRDefault="00E21538" w:rsidP="00E36174">
            <w:pPr>
              <w:rPr>
                <w:sz w:val="18"/>
                <w:szCs w:val="18"/>
              </w:rPr>
            </w:pPr>
            <w:r w:rsidRPr="0050553F">
              <w:rPr>
                <w:sz w:val="18"/>
                <w:szCs w:val="18"/>
              </w:rPr>
              <w:t>2.</w:t>
            </w:r>
          </w:p>
        </w:tc>
        <w:tc>
          <w:tcPr>
            <w:tcW w:w="8520" w:type="dxa"/>
            <w:tcBorders>
              <w:top w:val="single" w:sz="4" w:space="0" w:color="auto"/>
              <w:left w:val="single" w:sz="4" w:space="0" w:color="auto"/>
              <w:bottom w:val="single" w:sz="4" w:space="0" w:color="auto"/>
              <w:right w:val="single" w:sz="4" w:space="0" w:color="auto"/>
            </w:tcBorders>
            <w:shd w:val="clear" w:color="auto" w:fill="auto"/>
            <w:hideMark/>
          </w:tcPr>
          <w:p w14:paraId="6AF6AA81" w14:textId="77777777" w:rsidR="00E21538" w:rsidRPr="0050553F" w:rsidRDefault="00E21538" w:rsidP="00E36174">
            <w:pPr>
              <w:rPr>
                <w:sz w:val="18"/>
                <w:szCs w:val="18"/>
              </w:rPr>
            </w:pPr>
            <w:r w:rsidRPr="0050553F">
              <w:rPr>
                <w:sz w:val="18"/>
                <w:szCs w:val="18"/>
              </w:rPr>
              <w:t>ДИСТАНЦИОННОЕ БАНКОВСКОЕ ОБСЛУЖИВАНИЕ</w:t>
            </w:r>
          </w:p>
        </w:tc>
        <w:tc>
          <w:tcPr>
            <w:tcW w:w="5160" w:type="dxa"/>
            <w:tcBorders>
              <w:top w:val="single" w:sz="4" w:space="0" w:color="auto"/>
              <w:left w:val="single" w:sz="4" w:space="0" w:color="auto"/>
              <w:bottom w:val="single" w:sz="4" w:space="0" w:color="auto"/>
              <w:right w:val="single" w:sz="4" w:space="0" w:color="auto"/>
            </w:tcBorders>
            <w:shd w:val="clear" w:color="auto" w:fill="auto"/>
            <w:hideMark/>
          </w:tcPr>
          <w:p w14:paraId="13F7FFD7" w14:textId="77777777" w:rsidR="00E21538" w:rsidRPr="0050553F" w:rsidRDefault="00E21538" w:rsidP="00E36174">
            <w:pPr>
              <w:jc w:val="both"/>
              <w:rPr>
                <w:sz w:val="18"/>
                <w:szCs w:val="18"/>
              </w:rPr>
            </w:pPr>
            <w:r w:rsidRPr="0050553F">
              <w:rPr>
                <w:sz w:val="18"/>
                <w:szCs w:val="18"/>
              </w:rPr>
              <w:t> </w:t>
            </w:r>
          </w:p>
        </w:tc>
      </w:tr>
      <w:tr w:rsidR="00E21538" w:rsidRPr="0050553F" w14:paraId="64539E1D" w14:textId="77777777" w:rsidTr="00E36174">
        <w:trPr>
          <w:trHeight w:val="118"/>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2E13DBFD" w14:textId="77777777" w:rsidR="00E21538" w:rsidRPr="0050553F" w:rsidRDefault="00E21538" w:rsidP="00E36174">
            <w:pPr>
              <w:rPr>
                <w:sz w:val="18"/>
                <w:szCs w:val="18"/>
              </w:rPr>
            </w:pPr>
            <w:r w:rsidRPr="0050553F">
              <w:rPr>
                <w:sz w:val="18"/>
                <w:szCs w:val="18"/>
              </w:rPr>
              <w:t>2.1.</w:t>
            </w:r>
          </w:p>
        </w:tc>
        <w:tc>
          <w:tcPr>
            <w:tcW w:w="8520" w:type="dxa"/>
            <w:tcBorders>
              <w:top w:val="single" w:sz="4" w:space="0" w:color="auto"/>
              <w:left w:val="nil"/>
              <w:bottom w:val="single" w:sz="4" w:space="0" w:color="auto"/>
              <w:right w:val="single" w:sz="4" w:space="0" w:color="auto"/>
            </w:tcBorders>
            <w:shd w:val="clear" w:color="auto" w:fill="auto"/>
            <w:hideMark/>
          </w:tcPr>
          <w:p w14:paraId="4AEB41F7" w14:textId="77777777" w:rsidR="00E21538" w:rsidRPr="0050553F" w:rsidRDefault="00E21538" w:rsidP="00E36174">
            <w:pPr>
              <w:rPr>
                <w:sz w:val="18"/>
                <w:szCs w:val="18"/>
              </w:rPr>
            </w:pPr>
            <w:r w:rsidRPr="0050553F">
              <w:rPr>
                <w:sz w:val="18"/>
                <w:szCs w:val="18"/>
              </w:rPr>
              <w:t>Подключение клиента к подсистеме «Интернет-клиент» системы ДБО «BS-</w:t>
            </w:r>
            <w:proofErr w:type="spellStart"/>
            <w:r w:rsidRPr="0050553F">
              <w:rPr>
                <w:sz w:val="18"/>
                <w:szCs w:val="18"/>
              </w:rPr>
              <w:t>Client</w:t>
            </w:r>
            <w:proofErr w:type="spellEnd"/>
            <w:r w:rsidRPr="0050553F">
              <w:rPr>
                <w:sz w:val="18"/>
                <w:szCs w:val="18"/>
              </w:rPr>
              <w:t>» / СДБО «СББОЛ»</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3E4E7E64" w14:textId="77777777" w:rsidR="00E21538" w:rsidRPr="0050553F" w:rsidRDefault="00E21538" w:rsidP="00E36174">
            <w:pPr>
              <w:jc w:val="center"/>
              <w:rPr>
                <w:bCs/>
                <w:sz w:val="18"/>
                <w:szCs w:val="18"/>
              </w:rPr>
            </w:pPr>
            <w:r w:rsidRPr="0050553F">
              <w:rPr>
                <w:bCs/>
                <w:sz w:val="18"/>
                <w:szCs w:val="18"/>
              </w:rPr>
              <w:t xml:space="preserve">В Пакет операций включено 1 подключение </w:t>
            </w:r>
            <w:r w:rsidRPr="0050553F">
              <w:rPr>
                <w:bCs/>
                <w:sz w:val="18"/>
                <w:szCs w:val="18"/>
              </w:rPr>
              <w:br/>
              <w:t>к одной из подсистем</w:t>
            </w:r>
          </w:p>
        </w:tc>
      </w:tr>
      <w:tr w:rsidR="00E21538" w:rsidRPr="0050553F" w14:paraId="7BA4DA44" w14:textId="77777777" w:rsidTr="00E36174">
        <w:trPr>
          <w:trHeight w:val="167"/>
        </w:trPr>
        <w:tc>
          <w:tcPr>
            <w:tcW w:w="936" w:type="dxa"/>
            <w:tcBorders>
              <w:top w:val="nil"/>
              <w:left w:val="single" w:sz="4" w:space="0" w:color="auto"/>
              <w:bottom w:val="single" w:sz="4" w:space="0" w:color="auto"/>
              <w:right w:val="single" w:sz="4" w:space="0" w:color="auto"/>
            </w:tcBorders>
            <w:shd w:val="clear" w:color="auto" w:fill="auto"/>
            <w:hideMark/>
          </w:tcPr>
          <w:p w14:paraId="76E5ABED" w14:textId="77777777" w:rsidR="00E21538" w:rsidRPr="0050553F" w:rsidRDefault="00E21538" w:rsidP="00E36174">
            <w:pPr>
              <w:rPr>
                <w:sz w:val="18"/>
                <w:szCs w:val="18"/>
              </w:rPr>
            </w:pPr>
            <w:r w:rsidRPr="0050553F">
              <w:rPr>
                <w:sz w:val="18"/>
                <w:szCs w:val="18"/>
              </w:rPr>
              <w:t>2.2.</w:t>
            </w:r>
          </w:p>
        </w:tc>
        <w:tc>
          <w:tcPr>
            <w:tcW w:w="8520" w:type="dxa"/>
            <w:tcBorders>
              <w:top w:val="nil"/>
              <w:left w:val="nil"/>
              <w:bottom w:val="single" w:sz="4" w:space="0" w:color="auto"/>
              <w:right w:val="single" w:sz="4" w:space="0" w:color="auto"/>
            </w:tcBorders>
            <w:shd w:val="clear" w:color="auto" w:fill="auto"/>
            <w:hideMark/>
          </w:tcPr>
          <w:p w14:paraId="6401AACA" w14:textId="77777777" w:rsidR="00E21538" w:rsidRPr="0050553F" w:rsidRDefault="00E21538" w:rsidP="00E36174">
            <w:pPr>
              <w:rPr>
                <w:sz w:val="18"/>
                <w:szCs w:val="18"/>
              </w:rPr>
            </w:pPr>
            <w:r w:rsidRPr="0050553F">
              <w:rPr>
                <w:sz w:val="18"/>
                <w:szCs w:val="18"/>
              </w:rPr>
              <w:t>Абонентская плата за обслуживание в подсистеме «Интернет-клиент» системы ДБО «BS-</w:t>
            </w:r>
            <w:proofErr w:type="spellStart"/>
            <w:r w:rsidRPr="0050553F">
              <w:rPr>
                <w:sz w:val="18"/>
                <w:szCs w:val="18"/>
              </w:rPr>
              <w:t>Client</w:t>
            </w:r>
            <w:proofErr w:type="spellEnd"/>
            <w:r w:rsidRPr="0050553F">
              <w:rPr>
                <w:sz w:val="18"/>
                <w:szCs w:val="18"/>
              </w:rPr>
              <w:t>» / СДБО «СББОЛ»</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2F0205CA" w14:textId="77777777" w:rsidR="00E21538" w:rsidRPr="0050553F" w:rsidRDefault="00E21538" w:rsidP="00E36174">
            <w:pPr>
              <w:jc w:val="center"/>
              <w:rPr>
                <w:bCs/>
                <w:sz w:val="18"/>
                <w:szCs w:val="18"/>
              </w:rPr>
            </w:pPr>
            <w:r w:rsidRPr="0050553F">
              <w:rPr>
                <w:bCs/>
                <w:sz w:val="18"/>
                <w:szCs w:val="18"/>
              </w:rPr>
              <w:t> </w:t>
            </w:r>
          </w:p>
        </w:tc>
      </w:tr>
      <w:tr w:rsidR="00E21538" w:rsidRPr="0050553F" w14:paraId="427626E1" w14:textId="77777777" w:rsidTr="00E36174">
        <w:trPr>
          <w:trHeight w:val="2271"/>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7E565245" w14:textId="77777777" w:rsidR="00E21538" w:rsidRPr="0050553F" w:rsidRDefault="00E21538" w:rsidP="00E36174">
            <w:pPr>
              <w:rPr>
                <w:sz w:val="18"/>
                <w:szCs w:val="18"/>
              </w:rPr>
            </w:pPr>
            <w:r w:rsidRPr="0050553F">
              <w:rPr>
                <w:sz w:val="18"/>
                <w:szCs w:val="18"/>
              </w:rPr>
              <w:t>2.3.</w:t>
            </w:r>
          </w:p>
        </w:tc>
        <w:tc>
          <w:tcPr>
            <w:tcW w:w="8520" w:type="dxa"/>
            <w:tcBorders>
              <w:top w:val="single" w:sz="4" w:space="0" w:color="auto"/>
              <w:left w:val="single" w:sz="4" w:space="0" w:color="auto"/>
              <w:bottom w:val="single" w:sz="4" w:space="0" w:color="auto"/>
              <w:right w:val="single" w:sz="4" w:space="0" w:color="auto"/>
            </w:tcBorders>
            <w:shd w:val="clear" w:color="auto" w:fill="auto"/>
            <w:hideMark/>
          </w:tcPr>
          <w:p w14:paraId="509F0CBD" w14:textId="77777777" w:rsidR="00E21538" w:rsidRPr="0050553F" w:rsidRDefault="00E21538" w:rsidP="00E36174">
            <w:pPr>
              <w:rPr>
                <w:sz w:val="18"/>
                <w:szCs w:val="18"/>
              </w:rPr>
            </w:pPr>
            <w:proofErr w:type="gramStart"/>
            <w:r w:rsidRPr="0050553F">
              <w:rPr>
                <w:sz w:val="18"/>
                <w:szCs w:val="18"/>
              </w:rPr>
              <w:t>Представление дополнительной информации в подсистеме «Интернет-клиент» системы ДБО «BS-</w:t>
            </w:r>
            <w:proofErr w:type="spellStart"/>
            <w:r w:rsidRPr="0050553F">
              <w:rPr>
                <w:sz w:val="18"/>
                <w:szCs w:val="18"/>
              </w:rPr>
              <w:t>Client</w:t>
            </w:r>
            <w:proofErr w:type="spellEnd"/>
            <w:r w:rsidRPr="0050553F">
              <w:rPr>
                <w:sz w:val="18"/>
                <w:szCs w:val="18"/>
              </w:rPr>
              <w:t>» по запросу клиента:</w:t>
            </w:r>
            <w:r w:rsidRPr="0050553F">
              <w:rPr>
                <w:sz w:val="18"/>
                <w:szCs w:val="18"/>
              </w:rPr>
              <w:br/>
              <w:t xml:space="preserve">о состоянии картотеки; </w:t>
            </w:r>
            <w:r w:rsidRPr="0050553F">
              <w:rPr>
                <w:sz w:val="18"/>
                <w:szCs w:val="18"/>
              </w:rPr>
              <w:br/>
              <w:t xml:space="preserve">о забронированных денежных средствах; </w:t>
            </w:r>
            <w:r w:rsidRPr="0050553F">
              <w:rPr>
                <w:sz w:val="18"/>
                <w:szCs w:val="18"/>
              </w:rPr>
              <w:br/>
              <w:t xml:space="preserve">об исполнении платежных требований, в </w:t>
            </w:r>
            <w:proofErr w:type="spellStart"/>
            <w:r w:rsidRPr="0050553F">
              <w:rPr>
                <w:sz w:val="18"/>
                <w:szCs w:val="18"/>
              </w:rPr>
              <w:t>т.ч</w:t>
            </w:r>
            <w:proofErr w:type="spellEnd"/>
            <w:r w:rsidRPr="0050553F">
              <w:rPr>
                <w:sz w:val="18"/>
                <w:szCs w:val="18"/>
              </w:rPr>
              <w:t>. принятых на инкассо;</w:t>
            </w:r>
            <w:r w:rsidRPr="0050553F">
              <w:rPr>
                <w:sz w:val="18"/>
                <w:szCs w:val="18"/>
              </w:rPr>
              <w:br/>
              <w:t xml:space="preserve">об ограничениях/отмене ограничений по счетам органами взыскания; </w:t>
            </w:r>
            <w:r w:rsidRPr="0050553F">
              <w:rPr>
                <w:sz w:val="18"/>
                <w:szCs w:val="18"/>
              </w:rPr>
              <w:br/>
              <w:t>о поступивших/отозванных распоряжениях ИМНС;</w:t>
            </w:r>
            <w:r w:rsidRPr="0050553F">
              <w:rPr>
                <w:sz w:val="18"/>
                <w:szCs w:val="18"/>
              </w:rPr>
              <w:br/>
              <w:t>об открытых (действующих) депозитах;</w:t>
            </w:r>
            <w:r w:rsidRPr="0050553F">
              <w:rPr>
                <w:sz w:val="18"/>
                <w:szCs w:val="18"/>
              </w:rPr>
              <w:br/>
              <w:t>о платежах, принятых в пользу клиента за товары, работы (услуги);</w:t>
            </w:r>
            <w:proofErr w:type="gramEnd"/>
            <w:r w:rsidRPr="0050553F">
              <w:rPr>
                <w:sz w:val="18"/>
                <w:szCs w:val="18"/>
              </w:rPr>
              <w:br/>
              <w:t>о корпоративных банковских платежных карточках (об остатках, движении денежных средств, держателях карточек) и др.</w:t>
            </w:r>
          </w:p>
        </w:tc>
        <w:tc>
          <w:tcPr>
            <w:tcW w:w="5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B88941" w14:textId="77777777" w:rsidR="00E21538" w:rsidRPr="0050553F" w:rsidRDefault="00E21538" w:rsidP="00E36174">
            <w:pPr>
              <w:jc w:val="center"/>
              <w:rPr>
                <w:bCs/>
                <w:sz w:val="18"/>
                <w:szCs w:val="18"/>
              </w:rPr>
            </w:pPr>
            <w:r w:rsidRPr="0050553F">
              <w:rPr>
                <w:bCs/>
                <w:sz w:val="18"/>
                <w:szCs w:val="18"/>
              </w:rPr>
              <w:t>Без ограничения количества запросов</w:t>
            </w:r>
          </w:p>
        </w:tc>
      </w:tr>
      <w:tr w:rsidR="00E21538" w:rsidRPr="0050553F" w14:paraId="0F8439D8" w14:textId="77777777" w:rsidTr="00E36174">
        <w:trPr>
          <w:trHeight w:val="70"/>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49BE5C48" w14:textId="77777777" w:rsidR="00E21538" w:rsidRPr="0050553F" w:rsidRDefault="00E21538" w:rsidP="00E36174">
            <w:pPr>
              <w:rPr>
                <w:sz w:val="18"/>
                <w:szCs w:val="18"/>
              </w:rPr>
            </w:pPr>
            <w:r w:rsidRPr="0050553F">
              <w:rPr>
                <w:sz w:val="18"/>
                <w:szCs w:val="18"/>
              </w:rPr>
              <w:t>2.4.</w:t>
            </w:r>
          </w:p>
        </w:tc>
        <w:tc>
          <w:tcPr>
            <w:tcW w:w="8520" w:type="dxa"/>
            <w:tcBorders>
              <w:top w:val="single" w:sz="4" w:space="0" w:color="auto"/>
              <w:left w:val="nil"/>
              <w:bottom w:val="single" w:sz="4" w:space="0" w:color="auto"/>
              <w:right w:val="single" w:sz="4" w:space="0" w:color="auto"/>
            </w:tcBorders>
            <w:shd w:val="clear" w:color="auto" w:fill="auto"/>
            <w:hideMark/>
          </w:tcPr>
          <w:p w14:paraId="26E71398" w14:textId="77777777" w:rsidR="00E21538" w:rsidRPr="0050553F" w:rsidRDefault="00E21538" w:rsidP="00E36174">
            <w:pPr>
              <w:rPr>
                <w:sz w:val="18"/>
                <w:szCs w:val="18"/>
              </w:rPr>
            </w:pPr>
            <w:r w:rsidRPr="0050553F">
              <w:rPr>
                <w:sz w:val="18"/>
                <w:szCs w:val="18"/>
              </w:rPr>
              <w:t xml:space="preserve">Подключение клиента </w:t>
            </w:r>
            <w:proofErr w:type="gramStart"/>
            <w:r w:rsidRPr="0050553F">
              <w:rPr>
                <w:sz w:val="18"/>
                <w:szCs w:val="18"/>
              </w:rPr>
              <w:t>к</w:t>
            </w:r>
            <w:proofErr w:type="gramEnd"/>
            <w:r w:rsidRPr="0050553F">
              <w:rPr>
                <w:sz w:val="18"/>
                <w:szCs w:val="18"/>
              </w:rPr>
              <w:t xml:space="preserve"> АС «</w:t>
            </w:r>
            <w:proofErr w:type="spellStart"/>
            <w:r w:rsidRPr="0050553F">
              <w:rPr>
                <w:sz w:val="18"/>
                <w:szCs w:val="18"/>
              </w:rPr>
              <w:t>SavEx</w:t>
            </w:r>
            <w:proofErr w:type="spellEnd"/>
            <w:r w:rsidRPr="0050553F">
              <w:rPr>
                <w:sz w:val="18"/>
                <w:szCs w:val="18"/>
              </w:rPr>
              <w:t>»</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09E7751B" w14:textId="77777777" w:rsidR="00E21538" w:rsidRPr="0050553F" w:rsidRDefault="00E21538" w:rsidP="00E36174">
            <w:pPr>
              <w:jc w:val="center"/>
              <w:rPr>
                <w:bCs/>
                <w:sz w:val="18"/>
                <w:szCs w:val="18"/>
              </w:rPr>
            </w:pPr>
            <w:r w:rsidRPr="0050553F">
              <w:rPr>
                <w:bCs/>
                <w:sz w:val="18"/>
                <w:szCs w:val="18"/>
              </w:rPr>
              <w:t>В Пакет операций включено 1 подключение</w:t>
            </w:r>
          </w:p>
        </w:tc>
      </w:tr>
      <w:tr w:rsidR="00E21538" w:rsidRPr="0050553F" w14:paraId="4CC1CF90" w14:textId="77777777" w:rsidTr="00E36174">
        <w:trPr>
          <w:trHeight w:val="180"/>
        </w:trPr>
        <w:tc>
          <w:tcPr>
            <w:tcW w:w="936" w:type="dxa"/>
            <w:tcBorders>
              <w:top w:val="single" w:sz="4" w:space="0" w:color="auto"/>
              <w:left w:val="single" w:sz="4" w:space="0" w:color="auto"/>
              <w:bottom w:val="single" w:sz="4" w:space="0" w:color="auto"/>
              <w:right w:val="single" w:sz="4" w:space="0" w:color="auto"/>
            </w:tcBorders>
            <w:shd w:val="clear" w:color="000000" w:fill="FFFFFF"/>
            <w:hideMark/>
          </w:tcPr>
          <w:p w14:paraId="5EABCD50" w14:textId="77777777" w:rsidR="00E21538" w:rsidRPr="0050553F" w:rsidRDefault="00E21538" w:rsidP="00E36174">
            <w:pPr>
              <w:rPr>
                <w:sz w:val="18"/>
                <w:szCs w:val="18"/>
              </w:rPr>
            </w:pPr>
            <w:r w:rsidRPr="0050553F">
              <w:rPr>
                <w:sz w:val="18"/>
                <w:szCs w:val="18"/>
              </w:rPr>
              <w:t>3.</w:t>
            </w:r>
          </w:p>
        </w:tc>
        <w:tc>
          <w:tcPr>
            <w:tcW w:w="8520" w:type="dxa"/>
            <w:tcBorders>
              <w:top w:val="single" w:sz="4" w:space="0" w:color="auto"/>
              <w:left w:val="single" w:sz="4" w:space="0" w:color="auto"/>
              <w:bottom w:val="single" w:sz="4" w:space="0" w:color="auto"/>
              <w:right w:val="single" w:sz="4" w:space="0" w:color="auto"/>
            </w:tcBorders>
            <w:shd w:val="clear" w:color="auto" w:fill="auto"/>
            <w:hideMark/>
          </w:tcPr>
          <w:p w14:paraId="7FF05897" w14:textId="77777777" w:rsidR="00E21538" w:rsidRPr="0050553F" w:rsidRDefault="00E21538" w:rsidP="00E36174">
            <w:pPr>
              <w:rPr>
                <w:sz w:val="18"/>
                <w:szCs w:val="18"/>
              </w:rPr>
            </w:pPr>
            <w:r w:rsidRPr="0050553F">
              <w:rPr>
                <w:sz w:val="18"/>
                <w:szCs w:val="18"/>
              </w:rPr>
              <w:t>ОПЕРАЦИИ С КОРПОРАТИВНЫМИ БАНКОВСКИМИ ПЛАТЕЖНЫМИ КАРТОЧКАМИ</w:t>
            </w:r>
          </w:p>
        </w:tc>
        <w:tc>
          <w:tcPr>
            <w:tcW w:w="516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2839397" w14:textId="77777777" w:rsidR="00E21538" w:rsidRPr="0050553F" w:rsidRDefault="00E21538" w:rsidP="00E36174">
            <w:pPr>
              <w:jc w:val="center"/>
              <w:rPr>
                <w:bCs/>
                <w:sz w:val="18"/>
                <w:szCs w:val="18"/>
              </w:rPr>
            </w:pPr>
            <w:r w:rsidRPr="0050553F">
              <w:rPr>
                <w:bCs/>
                <w:sz w:val="18"/>
                <w:szCs w:val="18"/>
              </w:rPr>
              <w:t> </w:t>
            </w:r>
          </w:p>
        </w:tc>
      </w:tr>
      <w:tr w:rsidR="00E21538" w:rsidRPr="0050553F" w14:paraId="47A097B9" w14:textId="77777777" w:rsidTr="00E36174">
        <w:trPr>
          <w:trHeight w:val="357"/>
        </w:trPr>
        <w:tc>
          <w:tcPr>
            <w:tcW w:w="936" w:type="dxa"/>
            <w:tcBorders>
              <w:top w:val="nil"/>
              <w:left w:val="single" w:sz="4" w:space="0" w:color="auto"/>
              <w:bottom w:val="single" w:sz="4" w:space="0" w:color="auto"/>
              <w:right w:val="single" w:sz="4" w:space="0" w:color="auto"/>
            </w:tcBorders>
            <w:shd w:val="clear" w:color="000000" w:fill="FFFFFF"/>
            <w:hideMark/>
          </w:tcPr>
          <w:p w14:paraId="42449AA2" w14:textId="77777777" w:rsidR="00E21538" w:rsidRPr="0050553F" w:rsidRDefault="00E21538" w:rsidP="00E36174">
            <w:pPr>
              <w:rPr>
                <w:strike/>
                <w:sz w:val="18"/>
                <w:szCs w:val="18"/>
              </w:rPr>
            </w:pPr>
            <w:r w:rsidRPr="0050553F">
              <w:rPr>
                <w:sz w:val="18"/>
                <w:szCs w:val="18"/>
              </w:rPr>
              <w:t>3.1.</w:t>
            </w:r>
          </w:p>
        </w:tc>
        <w:tc>
          <w:tcPr>
            <w:tcW w:w="8520" w:type="dxa"/>
            <w:tcBorders>
              <w:top w:val="nil"/>
              <w:left w:val="nil"/>
              <w:bottom w:val="single" w:sz="4" w:space="0" w:color="auto"/>
              <w:right w:val="single" w:sz="4" w:space="0" w:color="auto"/>
            </w:tcBorders>
            <w:shd w:val="clear" w:color="auto" w:fill="auto"/>
            <w:hideMark/>
          </w:tcPr>
          <w:p w14:paraId="5CED1217" w14:textId="77777777" w:rsidR="00E21538" w:rsidRPr="0050553F" w:rsidRDefault="00E21538" w:rsidP="00E36174">
            <w:pPr>
              <w:rPr>
                <w:sz w:val="18"/>
                <w:szCs w:val="18"/>
              </w:rPr>
            </w:pPr>
            <w:r w:rsidRPr="0050553F">
              <w:rPr>
                <w:sz w:val="18"/>
                <w:szCs w:val="18"/>
              </w:rPr>
              <w:t>Обслуживание корпоративной банковской платежной карточки в иностранной валюте в течение срока ее действия</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0DDBE303" w14:textId="77777777" w:rsidR="00E21538" w:rsidRPr="0050553F" w:rsidRDefault="00E21538" w:rsidP="00E36174">
            <w:pPr>
              <w:jc w:val="center"/>
              <w:rPr>
                <w:bCs/>
                <w:sz w:val="18"/>
                <w:szCs w:val="18"/>
              </w:rPr>
            </w:pPr>
            <w:r w:rsidRPr="0050553F">
              <w:rPr>
                <w:bCs/>
                <w:sz w:val="18"/>
                <w:szCs w:val="18"/>
              </w:rPr>
              <w:t xml:space="preserve">В Пакет операций включено обслуживание </w:t>
            </w:r>
            <w:r w:rsidRPr="0050553F">
              <w:rPr>
                <w:bCs/>
                <w:sz w:val="18"/>
                <w:szCs w:val="18"/>
              </w:rPr>
              <w:br/>
              <w:t>1 карточки, предусмотренной пунктом 7.1.1 Сборника вознаграждений, единожды</w:t>
            </w:r>
          </w:p>
        </w:tc>
      </w:tr>
      <w:tr w:rsidR="00E21538" w:rsidRPr="0050553F" w14:paraId="71FF0D3F" w14:textId="77777777" w:rsidTr="00E36174">
        <w:trPr>
          <w:trHeight w:val="615"/>
        </w:trPr>
        <w:tc>
          <w:tcPr>
            <w:tcW w:w="14616"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76E95F6F" w14:textId="77777777" w:rsidR="00E21538" w:rsidRPr="0050553F" w:rsidRDefault="00E21538" w:rsidP="00E36174">
            <w:pPr>
              <w:rPr>
                <w:sz w:val="18"/>
                <w:szCs w:val="18"/>
              </w:rPr>
            </w:pPr>
            <w:r w:rsidRPr="0050553F">
              <w:rPr>
                <w:sz w:val="18"/>
                <w:szCs w:val="18"/>
              </w:rPr>
              <w:t xml:space="preserve">Примечание: *Действие настоящего Пакета услуг распространяется на клиентов - нерезидентов, не имеющих в Банке текущих (расчетных) банковских счетов в белорусских рублях: юридических лиц, индивидуальных предпринимателей, адвокатов, нотариусов, осуществляющих деятельность в нотариальном бюро.                                         </w:t>
            </w:r>
            <w:r w:rsidRPr="0050553F">
              <w:rPr>
                <w:sz w:val="18"/>
                <w:szCs w:val="18"/>
              </w:rPr>
              <w:br/>
              <w:t>** По переводам, осуществляемым внутри расчетной системы Банка, вознаграждение не взимается.</w:t>
            </w:r>
          </w:p>
        </w:tc>
      </w:tr>
      <w:tr w:rsidR="00E21538" w:rsidRPr="0050553F" w14:paraId="477B8A3E" w14:textId="77777777" w:rsidTr="00E36174">
        <w:trPr>
          <w:trHeight w:val="464"/>
        </w:trPr>
        <w:tc>
          <w:tcPr>
            <w:tcW w:w="14616" w:type="dxa"/>
            <w:gridSpan w:val="3"/>
            <w:vMerge/>
            <w:tcBorders>
              <w:top w:val="single" w:sz="4" w:space="0" w:color="auto"/>
              <w:left w:val="single" w:sz="4" w:space="0" w:color="auto"/>
              <w:bottom w:val="single" w:sz="4" w:space="0" w:color="auto"/>
              <w:right w:val="single" w:sz="4" w:space="0" w:color="auto"/>
            </w:tcBorders>
            <w:vAlign w:val="center"/>
            <w:hideMark/>
          </w:tcPr>
          <w:p w14:paraId="60AC27B1" w14:textId="77777777" w:rsidR="00E21538" w:rsidRPr="0050553F" w:rsidRDefault="00E21538" w:rsidP="00E36174">
            <w:pPr>
              <w:rPr>
                <w:sz w:val="18"/>
                <w:szCs w:val="18"/>
              </w:rPr>
            </w:pPr>
          </w:p>
        </w:tc>
      </w:tr>
    </w:tbl>
    <w:p w14:paraId="6973374D" w14:textId="77777777" w:rsidR="00E21538" w:rsidRPr="0050553F" w:rsidRDefault="00E21538" w:rsidP="00E21538">
      <w:pPr>
        <w:ind w:firstLine="851"/>
        <w:contextualSpacing/>
        <w:jc w:val="both"/>
        <w:rPr>
          <w:rFonts w:eastAsia="Calibri"/>
          <w:sz w:val="28"/>
          <w:szCs w:val="28"/>
          <w:lang w:eastAsia="en-US"/>
        </w:rPr>
      </w:pPr>
    </w:p>
    <w:tbl>
      <w:tblPr>
        <w:tblW w:w="14596" w:type="dxa"/>
        <w:tblInd w:w="113" w:type="dxa"/>
        <w:tblLook w:val="04A0" w:firstRow="1" w:lastRow="0" w:firstColumn="1" w:lastColumn="0" w:noHBand="0" w:noVBand="1"/>
      </w:tblPr>
      <w:tblGrid>
        <w:gridCol w:w="920"/>
        <w:gridCol w:w="8520"/>
        <w:gridCol w:w="5156"/>
      </w:tblGrid>
      <w:tr w:rsidR="00E21538" w:rsidRPr="0050553F" w14:paraId="776350DE" w14:textId="77777777" w:rsidTr="00E36174">
        <w:trPr>
          <w:trHeight w:val="300"/>
        </w:trPr>
        <w:tc>
          <w:tcPr>
            <w:tcW w:w="14596" w:type="dxa"/>
            <w:gridSpan w:val="3"/>
            <w:tcBorders>
              <w:top w:val="single" w:sz="4" w:space="0" w:color="auto"/>
              <w:left w:val="single" w:sz="4" w:space="0" w:color="auto"/>
              <w:bottom w:val="single" w:sz="4" w:space="0" w:color="auto"/>
              <w:right w:val="single" w:sz="4" w:space="0" w:color="auto"/>
            </w:tcBorders>
            <w:shd w:val="clear" w:color="000000" w:fill="C4D79B"/>
            <w:hideMark/>
          </w:tcPr>
          <w:p w14:paraId="041D6975" w14:textId="77777777" w:rsidR="00E21538" w:rsidRPr="0050553F" w:rsidRDefault="00E21538" w:rsidP="00E36174">
            <w:pPr>
              <w:rPr>
                <w:bCs/>
                <w:sz w:val="18"/>
                <w:szCs w:val="18"/>
              </w:rPr>
            </w:pPr>
            <w:r w:rsidRPr="0050553F">
              <w:rPr>
                <w:bCs/>
                <w:sz w:val="18"/>
                <w:szCs w:val="18"/>
              </w:rPr>
              <w:t>5.2.12. ПАКЕТ операций по обслуживанию юридических лиц «Представительство»</w:t>
            </w:r>
          </w:p>
        </w:tc>
      </w:tr>
      <w:tr w:rsidR="00E21538" w:rsidRPr="0050553F" w14:paraId="168D022D" w14:textId="77777777" w:rsidTr="00E36174">
        <w:trPr>
          <w:trHeight w:val="300"/>
        </w:trPr>
        <w:tc>
          <w:tcPr>
            <w:tcW w:w="920" w:type="dxa"/>
            <w:tcBorders>
              <w:top w:val="nil"/>
              <w:left w:val="single" w:sz="4" w:space="0" w:color="auto"/>
              <w:bottom w:val="nil"/>
              <w:right w:val="single" w:sz="4" w:space="0" w:color="auto"/>
            </w:tcBorders>
            <w:shd w:val="clear" w:color="auto" w:fill="auto"/>
            <w:hideMark/>
          </w:tcPr>
          <w:p w14:paraId="38224AA9" w14:textId="77777777" w:rsidR="00E21538" w:rsidRPr="0050553F" w:rsidRDefault="00E21538"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16971289" w14:textId="77777777" w:rsidR="00E21538" w:rsidRPr="0050553F" w:rsidRDefault="00E21538" w:rsidP="00E36174">
            <w:pPr>
              <w:jc w:val="center"/>
              <w:rPr>
                <w:bCs/>
                <w:sz w:val="18"/>
                <w:szCs w:val="18"/>
              </w:rPr>
            </w:pPr>
            <w:r w:rsidRPr="0050553F">
              <w:rPr>
                <w:bCs/>
                <w:sz w:val="18"/>
                <w:szCs w:val="18"/>
              </w:rPr>
              <w:t>ЕЖЕМЕСЯЧНАЯ ПЛАТА</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3CAEBCC7" w14:textId="77777777" w:rsidR="00E21538" w:rsidRPr="0050553F" w:rsidRDefault="00E21538" w:rsidP="00E36174">
            <w:pPr>
              <w:jc w:val="center"/>
              <w:rPr>
                <w:bCs/>
                <w:sz w:val="18"/>
                <w:szCs w:val="18"/>
              </w:rPr>
            </w:pPr>
            <w:r w:rsidRPr="0050553F">
              <w:rPr>
                <w:bCs/>
                <w:sz w:val="18"/>
                <w:szCs w:val="18"/>
              </w:rPr>
              <w:t>27.00 BYN</w:t>
            </w:r>
          </w:p>
        </w:tc>
      </w:tr>
      <w:tr w:rsidR="00E21538" w:rsidRPr="0050553F" w14:paraId="7EB14BE6" w14:textId="77777777" w:rsidTr="00E36174">
        <w:trPr>
          <w:trHeight w:val="300"/>
        </w:trPr>
        <w:tc>
          <w:tcPr>
            <w:tcW w:w="920" w:type="dxa"/>
            <w:tcBorders>
              <w:top w:val="single" w:sz="4" w:space="0" w:color="auto"/>
              <w:left w:val="single" w:sz="4" w:space="0" w:color="auto"/>
              <w:bottom w:val="nil"/>
              <w:right w:val="single" w:sz="4" w:space="0" w:color="auto"/>
            </w:tcBorders>
            <w:shd w:val="clear" w:color="auto" w:fill="auto"/>
            <w:hideMark/>
          </w:tcPr>
          <w:p w14:paraId="3A9930B2" w14:textId="77777777" w:rsidR="00E21538" w:rsidRPr="0050553F" w:rsidRDefault="00E21538" w:rsidP="00E36174">
            <w:pPr>
              <w:rPr>
                <w:sz w:val="18"/>
                <w:szCs w:val="18"/>
              </w:rPr>
            </w:pPr>
            <w:r w:rsidRPr="0050553F">
              <w:rPr>
                <w:sz w:val="18"/>
                <w:szCs w:val="18"/>
              </w:rPr>
              <w:t>1.</w:t>
            </w:r>
          </w:p>
        </w:tc>
        <w:tc>
          <w:tcPr>
            <w:tcW w:w="8520" w:type="dxa"/>
            <w:tcBorders>
              <w:top w:val="nil"/>
              <w:left w:val="nil"/>
              <w:bottom w:val="single" w:sz="4" w:space="0" w:color="auto"/>
              <w:right w:val="single" w:sz="4" w:space="0" w:color="auto"/>
            </w:tcBorders>
            <w:shd w:val="clear" w:color="auto" w:fill="auto"/>
            <w:hideMark/>
          </w:tcPr>
          <w:p w14:paraId="21EDE6EC" w14:textId="77777777" w:rsidR="00E21538" w:rsidRPr="0050553F" w:rsidRDefault="00E21538" w:rsidP="00E36174">
            <w:pPr>
              <w:rPr>
                <w:sz w:val="18"/>
                <w:szCs w:val="18"/>
              </w:rPr>
            </w:pPr>
            <w:r w:rsidRPr="0050553F">
              <w:rPr>
                <w:sz w:val="18"/>
                <w:szCs w:val="18"/>
              </w:rPr>
              <w:t>ОТКРЫТИЕ И ОБСЛУЖИВАНИЕ (ВЕДЕНИЕ) СЧЕТОВ</w:t>
            </w:r>
          </w:p>
        </w:tc>
        <w:tc>
          <w:tcPr>
            <w:tcW w:w="5156" w:type="dxa"/>
            <w:tcBorders>
              <w:top w:val="nil"/>
              <w:left w:val="nil"/>
              <w:bottom w:val="single" w:sz="4" w:space="0" w:color="auto"/>
              <w:right w:val="single" w:sz="4" w:space="0" w:color="000000"/>
            </w:tcBorders>
            <w:shd w:val="clear" w:color="auto" w:fill="auto"/>
            <w:hideMark/>
          </w:tcPr>
          <w:p w14:paraId="3EC09F6F" w14:textId="77777777" w:rsidR="00E21538" w:rsidRPr="0050553F" w:rsidRDefault="00E21538" w:rsidP="00E36174">
            <w:pPr>
              <w:jc w:val="center"/>
              <w:rPr>
                <w:rFonts w:ascii="Calibri" w:hAnsi="Calibri"/>
                <w:sz w:val="18"/>
                <w:szCs w:val="18"/>
              </w:rPr>
            </w:pPr>
            <w:r w:rsidRPr="0050553F">
              <w:rPr>
                <w:rFonts w:ascii="Calibri" w:hAnsi="Calibri"/>
                <w:sz w:val="18"/>
                <w:szCs w:val="18"/>
              </w:rPr>
              <w:t> </w:t>
            </w:r>
          </w:p>
        </w:tc>
      </w:tr>
      <w:tr w:rsidR="00E21538" w:rsidRPr="0050553F" w14:paraId="3084AA97" w14:textId="77777777" w:rsidTr="00E36174">
        <w:trPr>
          <w:trHeight w:val="588"/>
        </w:trPr>
        <w:tc>
          <w:tcPr>
            <w:tcW w:w="920" w:type="dxa"/>
            <w:tcBorders>
              <w:top w:val="single" w:sz="4" w:space="0" w:color="auto"/>
              <w:left w:val="single" w:sz="4" w:space="0" w:color="auto"/>
              <w:bottom w:val="nil"/>
              <w:right w:val="single" w:sz="4" w:space="0" w:color="auto"/>
            </w:tcBorders>
            <w:shd w:val="clear" w:color="auto" w:fill="auto"/>
            <w:hideMark/>
          </w:tcPr>
          <w:p w14:paraId="72B9A9F1" w14:textId="77777777" w:rsidR="00E21538" w:rsidRPr="00C34BA1" w:rsidRDefault="00E21538" w:rsidP="00E36174">
            <w:pPr>
              <w:rPr>
                <w:b/>
                <w:sz w:val="18"/>
                <w:szCs w:val="18"/>
              </w:rPr>
            </w:pPr>
            <w:r w:rsidRPr="00C34BA1">
              <w:rPr>
                <w:b/>
                <w:sz w:val="18"/>
                <w:szCs w:val="18"/>
              </w:rPr>
              <w:lastRenderedPageBreak/>
              <w:t>1.1.</w:t>
            </w:r>
          </w:p>
        </w:tc>
        <w:tc>
          <w:tcPr>
            <w:tcW w:w="8520" w:type="dxa"/>
            <w:tcBorders>
              <w:top w:val="nil"/>
              <w:left w:val="nil"/>
              <w:bottom w:val="single" w:sz="4" w:space="0" w:color="auto"/>
              <w:right w:val="single" w:sz="4" w:space="0" w:color="auto"/>
            </w:tcBorders>
            <w:shd w:val="clear" w:color="auto" w:fill="auto"/>
            <w:hideMark/>
          </w:tcPr>
          <w:p w14:paraId="57B97843" w14:textId="77777777" w:rsidR="00E21538" w:rsidRPr="00C34BA1" w:rsidRDefault="00E21538" w:rsidP="00E36174">
            <w:pPr>
              <w:rPr>
                <w:b/>
                <w:sz w:val="18"/>
                <w:szCs w:val="18"/>
              </w:rPr>
            </w:pPr>
            <w:r w:rsidRPr="00C34BA1">
              <w:rPr>
                <w:rFonts w:eastAsia="Calibri"/>
                <w:b/>
                <w:sz w:val="18"/>
                <w:szCs w:val="18"/>
              </w:rPr>
              <w:t>Свидетельствование подлинности подписей лиц, имеющих право подписи документов для проведения расчетов, в связи с  оформлением карточки с образцами подписей при открытии счета</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014789F8" w14:textId="77777777" w:rsidR="00E21538" w:rsidRPr="0050553F" w:rsidRDefault="00E21538" w:rsidP="00E36174">
            <w:pPr>
              <w:jc w:val="center"/>
              <w:rPr>
                <w:bCs/>
                <w:sz w:val="18"/>
                <w:szCs w:val="18"/>
              </w:rPr>
            </w:pPr>
            <w:r w:rsidRPr="0050553F">
              <w:rPr>
                <w:bCs/>
                <w:sz w:val="18"/>
                <w:szCs w:val="18"/>
              </w:rPr>
              <w:t>Без ограничения количества подписей</w:t>
            </w:r>
          </w:p>
        </w:tc>
      </w:tr>
      <w:tr w:rsidR="00E21538" w:rsidRPr="0050553F" w14:paraId="49B9B887" w14:textId="77777777" w:rsidTr="00E36174">
        <w:trPr>
          <w:trHeight w:val="300"/>
        </w:trPr>
        <w:tc>
          <w:tcPr>
            <w:tcW w:w="920" w:type="dxa"/>
            <w:tcBorders>
              <w:top w:val="single" w:sz="4" w:space="0" w:color="auto"/>
              <w:left w:val="single" w:sz="4" w:space="0" w:color="auto"/>
              <w:bottom w:val="nil"/>
              <w:right w:val="single" w:sz="4" w:space="0" w:color="auto"/>
            </w:tcBorders>
            <w:shd w:val="clear" w:color="auto" w:fill="auto"/>
            <w:hideMark/>
          </w:tcPr>
          <w:p w14:paraId="6C911EDF" w14:textId="77777777" w:rsidR="00E21538" w:rsidRPr="0050553F" w:rsidRDefault="00E21538" w:rsidP="00E36174">
            <w:pPr>
              <w:rPr>
                <w:sz w:val="18"/>
                <w:szCs w:val="18"/>
              </w:rPr>
            </w:pPr>
            <w:r>
              <w:rPr>
                <w:sz w:val="18"/>
                <w:szCs w:val="18"/>
              </w:rPr>
              <w:t>1.2</w:t>
            </w:r>
            <w:r w:rsidRPr="0050553F">
              <w:rPr>
                <w:sz w:val="18"/>
                <w:szCs w:val="18"/>
              </w:rPr>
              <w:t>.</w:t>
            </w:r>
          </w:p>
        </w:tc>
        <w:tc>
          <w:tcPr>
            <w:tcW w:w="8520" w:type="dxa"/>
            <w:tcBorders>
              <w:top w:val="nil"/>
              <w:left w:val="nil"/>
              <w:bottom w:val="single" w:sz="4" w:space="0" w:color="auto"/>
              <w:right w:val="single" w:sz="4" w:space="0" w:color="auto"/>
            </w:tcBorders>
            <w:shd w:val="clear" w:color="auto" w:fill="auto"/>
            <w:hideMark/>
          </w:tcPr>
          <w:p w14:paraId="165A4950" w14:textId="77777777" w:rsidR="00E21538" w:rsidRPr="0050553F" w:rsidRDefault="00E21538" w:rsidP="00E36174">
            <w:pPr>
              <w:rPr>
                <w:sz w:val="18"/>
                <w:szCs w:val="18"/>
              </w:rPr>
            </w:pPr>
            <w:r w:rsidRPr="0050553F">
              <w:rPr>
                <w:sz w:val="18"/>
                <w:szCs w:val="18"/>
              </w:rPr>
              <w:t>Ведение текущих (расчетных) банковских счетов в белорусских рублях и/или иностранной валюте</w:t>
            </w:r>
          </w:p>
        </w:tc>
        <w:tc>
          <w:tcPr>
            <w:tcW w:w="5156" w:type="dxa"/>
            <w:tcBorders>
              <w:top w:val="nil"/>
              <w:left w:val="nil"/>
              <w:bottom w:val="single" w:sz="4" w:space="0" w:color="auto"/>
              <w:right w:val="single" w:sz="4" w:space="0" w:color="000000"/>
            </w:tcBorders>
            <w:shd w:val="clear" w:color="auto" w:fill="auto"/>
            <w:hideMark/>
          </w:tcPr>
          <w:p w14:paraId="20BB3A56" w14:textId="77777777" w:rsidR="00E21538" w:rsidRPr="0050553F" w:rsidRDefault="00E21538" w:rsidP="00E36174">
            <w:pPr>
              <w:jc w:val="center"/>
              <w:rPr>
                <w:rFonts w:ascii="Calibri" w:hAnsi="Calibri"/>
                <w:sz w:val="18"/>
                <w:szCs w:val="18"/>
              </w:rPr>
            </w:pPr>
            <w:r w:rsidRPr="0050553F">
              <w:rPr>
                <w:rFonts w:ascii="Calibri" w:hAnsi="Calibri"/>
                <w:sz w:val="18"/>
                <w:szCs w:val="18"/>
              </w:rPr>
              <w:t> </w:t>
            </w:r>
          </w:p>
        </w:tc>
      </w:tr>
      <w:tr w:rsidR="00E21538" w:rsidRPr="0050553F" w14:paraId="2D5A97C7" w14:textId="77777777" w:rsidTr="00E36174">
        <w:trPr>
          <w:trHeight w:val="315"/>
        </w:trPr>
        <w:tc>
          <w:tcPr>
            <w:tcW w:w="920" w:type="dxa"/>
            <w:tcBorders>
              <w:top w:val="single" w:sz="4" w:space="0" w:color="auto"/>
              <w:left w:val="single" w:sz="4" w:space="0" w:color="auto"/>
              <w:bottom w:val="nil"/>
              <w:right w:val="single" w:sz="4" w:space="0" w:color="auto"/>
            </w:tcBorders>
            <w:shd w:val="clear" w:color="auto" w:fill="auto"/>
            <w:hideMark/>
          </w:tcPr>
          <w:p w14:paraId="74E8F13A" w14:textId="77777777" w:rsidR="00E21538" w:rsidRPr="0050553F" w:rsidRDefault="00E21538" w:rsidP="00E36174">
            <w:pPr>
              <w:rPr>
                <w:sz w:val="18"/>
                <w:szCs w:val="18"/>
              </w:rPr>
            </w:pPr>
            <w:r w:rsidRPr="0050553F">
              <w:rPr>
                <w:sz w:val="18"/>
                <w:szCs w:val="18"/>
              </w:rPr>
              <w:t>1.</w:t>
            </w:r>
            <w:r>
              <w:rPr>
                <w:sz w:val="18"/>
                <w:szCs w:val="18"/>
              </w:rPr>
              <w:t>3</w:t>
            </w:r>
            <w:r w:rsidRPr="0050553F">
              <w:rPr>
                <w:sz w:val="18"/>
                <w:szCs w:val="18"/>
              </w:rPr>
              <w:t>.</w:t>
            </w:r>
          </w:p>
        </w:tc>
        <w:tc>
          <w:tcPr>
            <w:tcW w:w="8520" w:type="dxa"/>
            <w:tcBorders>
              <w:top w:val="nil"/>
              <w:left w:val="nil"/>
              <w:bottom w:val="single" w:sz="4" w:space="0" w:color="auto"/>
              <w:right w:val="single" w:sz="4" w:space="0" w:color="auto"/>
            </w:tcBorders>
            <w:shd w:val="clear" w:color="auto" w:fill="auto"/>
            <w:hideMark/>
          </w:tcPr>
          <w:p w14:paraId="277B2446" w14:textId="77777777" w:rsidR="00E21538" w:rsidRPr="0050553F" w:rsidRDefault="00E21538" w:rsidP="00E36174">
            <w:pPr>
              <w:rPr>
                <w:sz w:val="18"/>
                <w:szCs w:val="18"/>
              </w:rPr>
            </w:pPr>
            <w:r w:rsidRPr="0050553F">
              <w:rPr>
                <w:sz w:val="18"/>
                <w:szCs w:val="18"/>
              </w:rPr>
              <w:t>Исполнение денежных переводов  по платежным инструкциям, поступившим в электронном виде:</w:t>
            </w:r>
          </w:p>
        </w:tc>
        <w:tc>
          <w:tcPr>
            <w:tcW w:w="5156" w:type="dxa"/>
            <w:tcBorders>
              <w:top w:val="single" w:sz="4" w:space="0" w:color="auto"/>
              <w:left w:val="nil"/>
              <w:bottom w:val="single" w:sz="4" w:space="0" w:color="auto"/>
              <w:right w:val="single" w:sz="4" w:space="0" w:color="000000"/>
            </w:tcBorders>
            <w:shd w:val="clear" w:color="auto" w:fill="auto"/>
            <w:hideMark/>
          </w:tcPr>
          <w:p w14:paraId="3A2B61FA" w14:textId="77777777" w:rsidR="00E21538" w:rsidRPr="0050553F" w:rsidRDefault="00E21538" w:rsidP="00E36174">
            <w:pPr>
              <w:jc w:val="both"/>
              <w:rPr>
                <w:sz w:val="18"/>
                <w:szCs w:val="18"/>
              </w:rPr>
            </w:pPr>
            <w:r w:rsidRPr="0050553F">
              <w:rPr>
                <w:sz w:val="18"/>
                <w:szCs w:val="18"/>
              </w:rPr>
              <w:t> </w:t>
            </w:r>
          </w:p>
        </w:tc>
      </w:tr>
      <w:tr w:rsidR="00E21538" w:rsidRPr="0050553F" w14:paraId="76B2878F" w14:textId="77777777" w:rsidTr="00E36174">
        <w:trPr>
          <w:trHeight w:val="240"/>
        </w:trPr>
        <w:tc>
          <w:tcPr>
            <w:tcW w:w="920" w:type="dxa"/>
            <w:tcBorders>
              <w:top w:val="single" w:sz="4" w:space="0" w:color="auto"/>
              <w:left w:val="single" w:sz="4" w:space="0" w:color="auto"/>
              <w:bottom w:val="single" w:sz="4" w:space="0" w:color="auto"/>
              <w:right w:val="single" w:sz="4" w:space="0" w:color="auto"/>
            </w:tcBorders>
            <w:shd w:val="clear" w:color="auto" w:fill="auto"/>
            <w:hideMark/>
          </w:tcPr>
          <w:p w14:paraId="077D6C9C" w14:textId="77777777" w:rsidR="00E21538" w:rsidRPr="0050553F" w:rsidRDefault="00E21538"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71BC62CD" w14:textId="77777777" w:rsidR="00E21538" w:rsidRPr="0050553F" w:rsidRDefault="00E21538" w:rsidP="00E36174">
            <w:pPr>
              <w:rPr>
                <w:sz w:val="18"/>
                <w:szCs w:val="18"/>
              </w:rPr>
            </w:pPr>
            <w:r w:rsidRPr="0050553F">
              <w:rPr>
                <w:sz w:val="18"/>
                <w:szCs w:val="18"/>
              </w:rPr>
              <w:t xml:space="preserve">    включено в Пакет операций;</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63275346" w14:textId="77777777" w:rsidR="00E21538" w:rsidRPr="0050553F" w:rsidRDefault="00E21538" w:rsidP="00E36174">
            <w:pPr>
              <w:jc w:val="center"/>
              <w:rPr>
                <w:bCs/>
                <w:sz w:val="18"/>
                <w:szCs w:val="18"/>
              </w:rPr>
            </w:pPr>
            <w:r w:rsidRPr="0050553F">
              <w:rPr>
                <w:bCs/>
                <w:sz w:val="18"/>
                <w:szCs w:val="18"/>
              </w:rPr>
              <w:t>15 в месяц</w:t>
            </w:r>
          </w:p>
        </w:tc>
      </w:tr>
      <w:tr w:rsidR="00E21538" w:rsidRPr="0050553F" w14:paraId="71E379C8" w14:textId="77777777" w:rsidTr="00E36174">
        <w:trPr>
          <w:trHeight w:val="555"/>
        </w:trPr>
        <w:tc>
          <w:tcPr>
            <w:tcW w:w="920" w:type="dxa"/>
            <w:tcBorders>
              <w:top w:val="nil"/>
              <w:left w:val="single" w:sz="4" w:space="0" w:color="auto"/>
              <w:bottom w:val="nil"/>
              <w:right w:val="single" w:sz="4" w:space="0" w:color="auto"/>
            </w:tcBorders>
            <w:shd w:val="clear" w:color="auto" w:fill="auto"/>
            <w:hideMark/>
          </w:tcPr>
          <w:p w14:paraId="3A075EB4" w14:textId="77777777" w:rsidR="00E21538" w:rsidRPr="0050553F" w:rsidRDefault="00E21538"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47C8EC7E" w14:textId="77777777" w:rsidR="00E21538" w:rsidRPr="0050553F" w:rsidRDefault="00E21538" w:rsidP="00E36174">
            <w:pPr>
              <w:rPr>
                <w:sz w:val="18"/>
                <w:szCs w:val="18"/>
              </w:rPr>
            </w:pPr>
            <w:r w:rsidRPr="0050553F">
              <w:rPr>
                <w:sz w:val="18"/>
                <w:szCs w:val="18"/>
              </w:rPr>
              <w:t xml:space="preserve"> **сверх Пакета операций:</w:t>
            </w:r>
            <w:r w:rsidRPr="0050553F">
              <w:rPr>
                <w:sz w:val="18"/>
                <w:szCs w:val="18"/>
              </w:rPr>
              <w:br/>
              <w:t xml:space="preserve"> – за один документ </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02257418" w14:textId="77777777" w:rsidR="00E21538" w:rsidRPr="0050553F" w:rsidRDefault="00E21538" w:rsidP="00E36174">
            <w:pPr>
              <w:jc w:val="center"/>
              <w:rPr>
                <w:bCs/>
                <w:sz w:val="18"/>
                <w:szCs w:val="18"/>
              </w:rPr>
            </w:pPr>
            <w:r w:rsidRPr="0050553F">
              <w:rPr>
                <w:bCs/>
                <w:sz w:val="18"/>
                <w:szCs w:val="18"/>
              </w:rPr>
              <w:t>1.00 BYN</w:t>
            </w:r>
          </w:p>
        </w:tc>
      </w:tr>
      <w:tr w:rsidR="00E21538" w:rsidRPr="0050553F" w14:paraId="0CFD474C" w14:textId="77777777" w:rsidTr="00E36174">
        <w:trPr>
          <w:trHeight w:val="255"/>
        </w:trPr>
        <w:tc>
          <w:tcPr>
            <w:tcW w:w="920" w:type="dxa"/>
            <w:tcBorders>
              <w:top w:val="single" w:sz="4" w:space="0" w:color="auto"/>
              <w:left w:val="single" w:sz="4" w:space="0" w:color="auto"/>
              <w:bottom w:val="nil"/>
              <w:right w:val="single" w:sz="4" w:space="0" w:color="auto"/>
            </w:tcBorders>
            <w:shd w:val="clear" w:color="auto" w:fill="auto"/>
            <w:hideMark/>
          </w:tcPr>
          <w:p w14:paraId="3EC3EF49" w14:textId="77777777" w:rsidR="00E21538" w:rsidRPr="0050553F" w:rsidRDefault="00E21538"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7DBF9710" w14:textId="77777777" w:rsidR="00E21538" w:rsidRPr="0050553F" w:rsidRDefault="00E21538" w:rsidP="00E36174">
            <w:pPr>
              <w:rPr>
                <w:sz w:val="18"/>
                <w:szCs w:val="18"/>
              </w:rPr>
            </w:pPr>
            <w:r w:rsidRPr="0050553F">
              <w:rPr>
                <w:sz w:val="18"/>
                <w:szCs w:val="18"/>
              </w:rPr>
              <w:t xml:space="preserve"> – с признаком «мгновенный»</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3A132EF5" w14:textId="77777777" w:rsidR="00E21538" w:rsidRPr="0050553F" w:rsidRDefault="00E21538" w:rsidP="00E36174">
            <w:pPr>
              <w:jc w:val="center"/>
              <w:rPr>
                <w:bCs/>
                <w:sz w:val="18"/>
                <w:szCs w:val="18"/>
              </w:rPr>
            </w:pPr>
            <w:r w:rsidRPr="0050553F">
              <w:rPr>
                <w:bCs/>
                <w:sz w:val="18"/>
                <w:szCs w:val="18"/>
              </w:rPr>
              <w:t>2.10 BYN</w:t>
            </w:r>
          </w:p>
        </w:tc>
      </w:tr>
      <w:tr w:rsidR="00E21538" w:rsidRPr="0050553F" w14:paraId="5163F920" w14:textId="77777777" w:rsidTr="00E36174">
        <w:trPr>
          <w:trHeight w:val="345"/>
        </w:trPr>
        <w:tc>
          <w:tcPr>
            <w:tcW w:w="920" w:type="dxa"/>
            <w:tcBorders>
              <w:top w:val="single" w:sz="4" w:space="0" w:color="auto"/>
              <w:left w:val="single" w:sz="4" w:space="0" w:color="auto"/>
              <w:bottom w:val="single" w:sz="4" w:space="0" w:color="auto"/>
              <w:right w:val="single" w:sz="4" w:space="0" w:color="auto"/>
            </w:tcBorders>
            <w:shd w:val="clear" w:color="auto" w:fill="auto"/>
            <w:hideMark/>
          </w:tcPr>
          <w:p w14:paraId="6BA4DD5D" w14:textId="77777777" w:rsidR="00E21538" w:rsidRPr="0050553F" w:rsidRDefault="00E21538" w:rsidP="00E36174">
            <w:pPr>
              <w:rPr>
                <w:sz w:val="18"/>
                <w:szCs w:val="18"/>
              </w:rPr>
            </w:pPr>
            <w:r w:rsidRPr="0050553F">
              <w:rPr>
                <w:sz w:val="18"/>
                <w:szCs w:val="18"/>
              </w:rPr>
              <w:t>2.</w:t>
            </w:r>
          </w:p>
        </w:tc>
        <w:tc>
          <w:tcPr>
            <w:tcW w:w="8520" w:type="dxa"/>
            <w:tcBorders>
              <w:top w:val="nil"/>
              <w:left w:val="nil"/>
              <w:bottom w:val="single" w:sz="4" w:space="0" w:color="auto"/>
              <w:right w:val="single" w:sz="4" w:space="0" w:color="auto"/>
            </w:tcBorders>
            <w:shd w:val="clear" w:color="auto" w:fill="auto"/>
            <w:hideMark/>
          </w:tcPr>
          <w:p w14:paraId="2ECD1FD0" w14:textId="77777777" w:rsidR="00E21538" w:rsidRPr="0050553F" w:rsidRDefault="00E21538" w:rsidP="00E36174">
            <w:pPr>
              <w:rPr>
                <w:sz w:val="18"/>
                <w:szCs w:val="18"/>
              </w:rPr>
            </w:pPr>
            <w:r w:rsidRPr="0050553F">
              <w:rPr>
                <w:sz w:val="18"/>
                <w:szCs w:val="18"/>
              </w:rPr>
              <w:t>ДИСТАНЦИОННОЕ БАНКОВСКОЕ ОБСЛУЖИВАНИЕ</w:t>
            </w:r>
          </w:p>
        </w:tc>
        <w:tc>
          <w:tcPr>
            <w:tcW w:w="5156" w:type="dxa"/>
            <w:tcBorders>
              <w:top w:val="single" w:sz="4" w:space="0" w:color="auto"/>
              <w:left w:val="nil"/>
              <w:bottom w:val="single" w:sz="4" w:space="0" w:color="auto"/>
              <w:right w:val="single" w:sz="4" w:space="0" w:color="000000"/>
            </w:tcBorders>
            <w:shd w:val="clear" w:color="auto" w:fill="auto"/>
            <w:hideMark/>
          </w:tcPr>
          <w:p w14:paraId="0E4A3F1D" w14:textId="77777777" w:rsidR="00E21538" w:rsidRPr="0050553F" w:rsidRDefault="00E21538" w:rsidP="00E36174">
            <w:pPr>
              <w:jc w:val="both"/>
              <w:rPr>
                <w:sz w:val="18"/>
                <w:szCs w:val="18"/>
              </w:rPr>
            </w:pPr>
            <w:r w:rsidRPr="0050553F">
              <w:rPr>
                <w:sz w:val="18"/>
                <w:szCs w:val="18"/>
              </w:rPr>
              <w:t> </w:t>
            </w:r>
          </w:p>
        </w:tc>
      </w:tr>
      <w:tr w:rsidR="00E21538" w:rsidRPr="0050553F" w14:paraId="70C637F5" w14:textId="77777777" w:rsidTr="00E36174">
        <w:trPr>
          <w:trHeight w:val="255"/>
        </w:trPr>
        <w:tc>
          <w:tcPr>
            <w:tcW w:w="920" w:type="dxa"/>
            <w:tcBorders>
              <w:top w:val="nil"/>
              <w:left w:val="single" w:sz="4" w:space="0" w:color="auto"/>
              <w:bottom w:val="single" w:sz="4" w:space="0" w:color="auto"/>
              <w:right w:val="single" w:sz="4" w:space="0" w:color="auto"/>
            </w:tcBorders>
            <w:shd w:val="clear" w:color="auto" w:fill="auto"/>
            <w:hideMark/>
          </w:tcPr>
          <w:p w14:paraId="0359264F" w14:textId="77777777" w:rsidR="00E21538" w:rsidRPr="0050553F" w:rsidRDefault="00E21538" w:rsidP="00E36174">
            <w:pPr>
              <w:rPr>
                <w:sz w:val="18"/>
                <w:szCs w:val="18"/>
              </w:rPr>
            </w:pPr>
            <w:r w:rsidRPr="0050553F">
              <w:rPr>
                <w:sz w:val="18"/>
                <w:szCs w:val="18"/>
              </w:rPr>
              <w:t>2.1.</w:t>
            </w:r>
          </w:p>
        </w:tc>
        <w:tc>
          <w:tcPr>
            <w:tcW w:w="8520" w:type="dxa"/>
            <w:tcBorders>
              <w:top w:val="nil"/>
              <w:left w:val="nil"/>
              <w:bottom w:val="single" w:sz="4" w:space="0" w:color="auto"/>
              <w:right w:val="single" w:sz="4" w:space="0" w:color="auto"/>
            </w:tcBorders>
            <w:shd w:val="clear" w:color="auto" w:fill="auto"/>
            <w:hideMark/>
          </w:tcPr>
          <w:p w14:paraId="0E1F4479" w14:textId="77777777" w:rsidR="00E21538" w:rsidRPr="0050553F" w:rsidRDefault="00E21538" w:rsidP="00E36174">
            <w:pPr>
              <w:rPr>
                <w:sz w:val="18"/>
                <w:szCs w:val="18"/>
              </w:rPr>
            </w:pPr>
            <w:r w:rsidRPr="0050553F">
              <w:rPr>
                <w:sz w:val="18"/>
                <w:szCs w:val="18"/>
              </w:rPr>
              <w:t>Подключение клиента к подсистеме «Интернет-клиент» системы ДБО «BS-</w:t>
            </w:r>
            <w:proofErr w:type="spellStart"/>
            <w:r w:rsidRPr="0050553F">
              <w:rPr>
                <w:sz w:val="18"/>
                <w:szCs w:val="18"/>
              </w:rPr>
              <w:t>Client</w:t>
            </w:r>
            <w:proofErr w:type="spellEnd"/>
            <w:r w:rsidRPr="0050553F">
              <w:rPr>
                <w:sz w:val="18"/>
                <w:szCs w:val="18"/>
              </w:rPr>
              <w:t>» / СДБО «СББОЛ»</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60928A08" w14:textId="77777777" w:rsidR="00E21538" w:rsidRPr="0050553F" w:rsidRDefault="00E21538" w:rsidP="00E36174">
            <w:pPr>
              <w:jc w:val="center"/>
              <w:rPr>
                <w:bCs/>
                <w:sz w:val="18"/>
                <w:szCs w:val="18"/>
              </w:rPr>
            </w:pPr>
            <w:r w:rsidRPr="0050553F">
              <w:rPr>
                <w:bCs/>
                <w:sz w:val="18"/>
                <w:szCs w:val="18"/>
              </w:rPr>
              <w:t>В Пакет операций включено 1 подключение</w:t>
            </w:r>
          </w:p>
        </w:tc>
      </w:tr>
      <w:tr w:rsidR="00E21538" w:rsidRPr="0050553F" w14:paraId="2BE015C8" w14:textId="77777777" w:rsidTr="00E36174">
        <w:trPr>
          <w:trHeight w:val="480"/>
        </w:trPr>
        <w:tc>
          <w:tcPr>
            <w:tcW w:w="920" w:type="dxa"/>
            <w:tcBorders>
              <w:top w:val="nil"/>
              <w:left w:val="single" w:sz="4" w:space="0" w:color="auto"/>
              <w:bottom w:val="single" w:sz="4" w:space="0" w:color="auto"/>
              <w:right w:val="single" w:sz="4" w:space="0" w:color="auto"/>
            </w:tcBorders>
            <w:shd w:val="clear" w:color="auto" w:fill="auto"/>
            <w:hideMark/>
          </w:tcPr>
          <w:p w14:paraId="7F5DB726" w14:textId="77777777" w:rsidR="00E21538" w:rsidRPr="0050553F" w:rsidRDefault="00E21538" w:rsidP="00E36174">
            <w:pPr>
              <w:rPr>
                <w:sz w:val="18"/>
                <w:szCs w:val="18"/>
              </w:rPr>
            </w:pPr>
            <w:r w:rsidRPr="0050553F">
              <w:rPr>
                <w:sz w:val="18"/>
                <w:szCs w:val="18"/>
              </w:rPr>
              <w:t>2.2.</w:t>
            </w:r>
          </w:p>
        </w:tc>
        <w:tc>
          <w:tcPr>
            <w:tcW w:w="8520" w:type="dxa"/>
            <w:tcBorders>
              <w:top w:val="nil"/>
              <w:left w:val="nil"/>
              <w:bottom w:val="single" w:sz="4" w:space="0" w:color="auto"/>
              <w:right w:val="single" w:sz="4" w:space="0" w:color="auto"/>
            </w:tcBorders>
            <w:shd w:val="clear" w:color="auto" w:fill="auto"/>
            <w:hideMark/>
          </w:tcPr>
          <w:p w14:paraId="49482477" w14:textId="77777777" w:rsidR="00E21538" w:rsidRPr="0050553F" w:rsidRDefault="00E21538" w:rsidP="00E36174">
            <w:pPr>
              <w:rPr>
                <w:sz w:val="18"/>
                <w:szCs w:val="18"/>
              </w:rPr>
            </w:pPr>
            <w:r w:rsidRPr="0050553F">
              <w:rPr>
                <w:sz w:val="18"/>
                <w:szCs w:val="18"/>
              </w:rPr>
              <w:t>Абонентская плата за обслуживание в подсистеме «Интернет-клиент» системы ДБО «BS-</w:t>
            </w:r>
            <w:proofErr w:type="spellStart"/>
            <w:r w:rsidRPr="0050553F">
              <w:rPr>
                <w:sz w:val="18"/>
                <w:szCs w:val="18"/>
              </w:rPr>
              <w:t>Client</w:t>
            </w:r>
            <w:proofErr w:type="spellEnd"/>
            <w:r w:rsidRPr="0050553F">
              <w:rPr>
                <w:sz w:val="18"/>
                <w:szCs w:val="18"/>
              </w:rPr>
              <w:t>» / СДБО «СББОЛ»</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6FABC637" w14:textId="77777777" w:rsidR="00E21538" w:rsidRPr="0050553F" w:rsidRDefault="00E21538" w:rsidP="00E36174">
            <w:pPr>
              <w:jc w:val="center"/>
              <w:rPr>
                <w:bCs/>
                <w:sz w:val="18"/>
                <w:szCs w:val="18"/>
              </w:rPr>
            </w:pPr>
            <w:r w:rsidRPr="0050553F">
              <w:rPr>
                <w:bCs/>
                <w:sz w:val="18"/>
                <w:szCs w:val="18"/>
              </w:rPr>
              <w:t> </w:t>
            </w:r>
          </w:p>
        </w:tc>
      </w:tr>
      <w:tr w:rsidR="00E21538" w:rsidRPr="0050553F" w14:paraId="6BA3BEBD" w14:textId="77777777" w:rsidTr="00E36174">
        <w:trPr>
          <w:trHeight w:val="2331"/>
        </w:trPr>
        <w:tc>
          <w:tcPr>
            <w:tcW w:w="920" w:type="dxa"/>
            <w:tcBorders>
              <w:top w:val="nil"/>
              <w:left w:val="single" w:sz="4" w:space="0" w:color="auto"/>
              <w:bottom w:val="single" w:sz="4" w:space="0" w:color="auto"/>
              <w:right w:val="single" w:sz="4" w:space="0" w:color="auto"/>
            </w:tcBorders>
            <w:shd w:val="clear" w:color="auto" w:fill="auto"/>
            <w:hideMark/>
          </w:tcPr>
          <w:p w14:paraId="4EB05F6A" w14:textId="77777777" w:rsidR="00E21538" w:rsidRPr="0050553F" w:rsidRDefault="00E21538" w:rsidP="00E36174">
            <w:pPr>
              <w:rPr>
                <w:sz w:val="18"/>
                <w:szCs w:val="18"/>
              </w:rPr>
            </w:pPr>
            <w:r w:rsidRPr="0050553F">
              <w:rPr>
                <w:sz w:val="18"/>
                <w:szCs w:val="18"/>
              </w:rPr>
              <w:t>2.3.</w:t>
            </w:r>
          </w:p>
        </w:tc>
        <w:tc>
          <w:tcPr>
            <w:tcW w:w="8520" w:type="dxa"/>
            <w:tcBorders>
              <w:top w:val="nil"/>
              <w:left w:val="nil"/>
              <w:bottom w:val="single" w:sz="4" w:space="0" w:color="auto"/>
              <w:right w:val="single" w:sz="4" w:space="0" w:color="auto"/>
            </w:tcBorders>
            <w:shd w:val="clear" w:color="auto" w:fill="auto"/>
            <w:hideMark/>
          </w:tcPr>
          <w:p w14:paraId="5F494377" w14:textId="77777777" w:rsidR="00E21538" w:rsidRPr="0050553F" w:rsidRDefault="00E21538" w:rsidP="00E36174">
            <w:pPr>
              <w:rPr>
                <w:sz w:val="18"/>
                <w:szCs w:val="18"/>
              </w:rPr>
            </w:pPr>
            <w:proofErr w:type="gramStart"/>
            <w:r w:rsidRPr="0050553F">
              <w:rPr>
                <w:sz w:val="18"/>
                <w:szCs w:val="18"/>
              </w:rPr>
              <w:t>Представление дополнительной информации в подсистеме «Интернет-клиент» системы ДБО «BS-</w:t>
            </w:r>
            <w:proofErr w:type="spellStart"/>
            <w:r w:rsidRPr="0050553F">
              <w:rPr>
                <w:sz w:val="18"/>
                <w:szCs w:val="18"/>
              </w:rPr>
              <w:t>Client</w:t>
            </w:r>
            <w:proofErr w:type="spellEnd"/>
            <w:r w:rsidRPr="0050553F">
              <w:rPr>
                <w:sz w:val="18"/>
                <w:szCs w:val="18"/>
              </w:rPr>
              <w:t>» по запросу клиента:</w:t>
            </w:r>
            <w:r w:rsidRPr="0050553F">
              <w:rPr>
                <w:sz w:val="18"/>
                <w:szCs w:val="18"/>
              </w:rPr>
              <w:br/>
              <w:t xml:space="preserve">о состоянии картотеки; </w:t>
            </w:r>
            <w:r w:rsidRPr="0050553F">
              <w:rPr>
                <w:sz w:val="18"/>
                <w:szCs w:val="18"/>
              </w:rPr>
              <w:br/>
              <w:t xml:space="preserve">о забронированных денежных средствах; </w:t>
            </w:r>
            <w:r w:rsidRPr="0050553F">
              <w:rPr>
                <w:sz w:val="18"/>
                <w:szCs w:val="18"/>
              </w:rPr>
              <w:br/>
              <w:t xml:space="preserve">об исполнении платежных требований, в </w:t>
            </w:r>
            <w:proofErr w:type="spellStart"/>
            <w:r w:rsidRPr="0050553F">
              <w:rPr>
                <w:sz w:val="18"/>
                <w:szCs w:val="18"/>
              </w:rPr>
              <w:t>т.ч</w:t>
            </w:r>
            <w:proofErr w:type="spellEnd"/>
            <w:r w:rsidRPr="0050553F">
              <w:rPr>
                <w:sz w:val="18"/>
                <w:szCs w:val="18"/>
              </w:rPr>
              <w:t>. принятых на инкассо;</w:t>
            </w:r>
            <w:r w:rsidRPr="0050553F">
              <w:rPr>
                <w:sz w:val="18"/>
                <w:szCs w:val="18"/>
              </w:rPr>
              <w:br/>
              <w:t xml:space="preserve">об ограничениях/отмене ограничений по счетам органами взыскания; </w:t>
            </w:r>
            <w:r w:rsidRPr="0050553F">
              <w:rPr>
                <w:sz w:val="18"/>
                <w:szCs w:val="18"/>
              </w:rPr>
              <w:br/>
              <w:t>о поступивших/отозванных распоряжениях ИМНС;</w:t>
            </w:r>
            <w:r w:rsidRPr="0050553F">
              <w:rPr>
                <w:sz w:val="18"/>
                <w:szCs w:val="18"/>
              </w:rPr>
              <w:br/>
              <w:t>об открытых (действующих) депозитах;</w:t>
            </w:r>
            <w:r w:rsidRPr="0050553F">
              <w:rPr>
                <w:sz w:val="18"/>
                <w:szCs w:val="18"/>
              </w:rPr>
              <w:br/>
              <w:t>о платежах, принятых в пользу клиента за товары, работы (услуги);</w:t>
            </w:r>
            <w:proofErr w:type="gramEnd"/>
            <w:r w:rsidRPr="0050553F">
              <w:rPr>
                <w:sz w:val="18"/>
                <w:szCs w:val="18"/>
              </w:rPr>
              <w:br/>
              <w:t>о корпоративных банковских платежных карточках (об остатках, движении денежных средств, держателях карточек) и др.</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18AE23E5" w14:textId="77777777" w:rsidR="00E21538" w:rsidRPr="0050553F" w:rsidRDefault="00E21538" w:rsidP="00E36174">
            <w:pPr>
              <w:jc w:val="center"/>
              <w:rPr>
                <w:bCs/>
                <w:sz w:val="18"/>
                <w:szCs w:val="18"/>
              </w:rPr>
            </w:pPr>
            <w:r w:rsidRPr="0050553F">
              <w:rPr>
                <w:bCs/>
                <w:sz w:val="18"/>
                <w:szCs w:val="18"/>
              </w:rPr>
              <w:t>Без ограничения количества запросов</w:t>
            </w:r>
          </w:p>
        </w:tc>
      </w:tr>
      <w:tr w:rsidR="00E21538" w:rsidRPr="0050553F" w14:paraId="326B3A53" w14:textId="77777777" w:rsidTr="00E36174">
        <w:trPr>
          <w:trHeight w:val="300"/>
        </w:trPr>
        <w:tc>
          <w:tcPr>
            <w:tcW w:w="920" w:type="dxa"/>
            <w:tcBorders>
              <w:top w:val="nil"/>
              <w:left w:val="single" w:sz="4" w:space="0" w:color="auto"/>
              <w:bottom w:val="single" w:sz="4" w:space="0" w:color="auto"/>
              <w:right w:val="single" w:sz="4" w:space="0" w:color="auto"/>
            </w:tcBorders>
            <w:shd w:val="clear" w:color="auto" w:fill="auto"/>
            <w:hideMark/>
          </w:tcPr>
          <w:p w14:paraId="03D93B7F" w14:textId="77777777" w:rsidR="00E21538" w:rsidRPr="0050553F" w:rsidRDefault="00E21538" w:rsidP="00E36174">
            <w:pPr>
              <w:rPr>
                <w:sz w:val="18"/>
                <w:szCs w:val="18"/>
              </w:rPr>
            </w:pPr>
            <w:r w:rsidRPr="0050553F">
              <w:rPr>
                <w:sz w:val="18"/>
                <w:szCs w:val="18"/>
              </w:rPr>
              <w:t>2.4.</w:t>
            </w:r>
          </w:p>
        </w:tc>
        <w:tc>
          <w:tcPr>
            <w:tcW w:w="8520" w:type="dxa"/>
            <w:tcBorders>
              <w:top w:val="nil"/>
              <w:left w:val="nil"/>
              <w:bottom w:val="single" w:sz="4" w:space="0" w:color="auto"/>
              <w:right w:val="single" w:sz="4" w:space="0" w:color="auto"/>
            </w:tcBorders>
            <w:shd w:val="clear" w:color="auto" w:fill="auto"/>
            <w:vAlign w:val="bottom"/>
            <w:hideMark/>
          </w:tcPr>
          <w:p w14:paraId="3FCC1ABA" w14:textId="77777777" w:rsidR="00E21538" w:rsidRPr="0050553F" w:rsidRDefault="00E21538" w:rsidP="00E36174">
            <w:pPr>
              <w:rPr>
                <w:sz w:val="18"/>
                <w:szCs w:val="18"/>
              </w:rPr>
            </w:pPr>
            <w:r w:rsidRPr="0050553F">
              <w:rPr>
                <w:sz w:val="18"/>
                <w:szCs w:val="18"/>
              </w:rPr>
              <w:t xml:space="preserve">Подключение клиента </w:t>
            </w:r>
            <w:proofErr w:type="gramStart"/>
            <w:r w:rsidRPr="0050553F">
              <w:rPr>
                <w:sz w:val="18"/>
                <w:szCs w:val="18"/>
              </w:rPr>
              <w:t>к</w:t>
            </w:r>
            <w:proofErr w:type="gramEnd"/>
            <w:r w:rsidRPr="0050553F">
              <w:rPr>
                <w:sz w:val="18"/>
                <w:szCs w:val="18"/>
              </w:rPr>
              <w:t xml:space="preserve"> АС «</w:t>
            </w:r>
            <w:proofErr w:type="spellStart"/>
            <w:r w:rsidRPr="0050553F">
              <w:rPr>
                <w:sz w:val="18"/>
                <w:szCs w:val="18"/>
              </w:rPr>
              <w:t>SavEx</w:t>
            </w:r>
            <w:proofErr w:type="spellEnd"/>
            <w:r w:rsidRPr="0050553F">
              <w:rPr>
                <w:sz w:val="18"/>
                <w:szCs w:val="18"/>
              </w:rPr>
              <w:t>»</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142A3621" w14:textId="77777777" w:rsidR="00E21538" w:rsidRPr="0050553F" w:rsidRDefault="00E21538" w:rsidP="00E36174">
            <w:pPr>
              <w:jc w:val="center"/>
              <w:rPr>
                <w:bCs/>
                <w:sz w:val="18"/>
                <w:szCs w:val="18"/>
              </w:rPr>
            </w:pPr>
            <w:r w:rsidRPr="0050553F">
              <w:rPr>
                <w:bCs/>
                <w:sz w:val="18"/>
                <w:szCs w:val="18"/>
              </w:rPr>
              <w:t>В Пакет операций включено 1 подключение</w:t>
            </w:r>
          </w:p>
        </w:tc>
      </w:tr>
      <w:tr w:rsidR="00E21538" w:rsidRPr="0050553F" w14:paraId="1BC4A0D6" w14:textId="77777777" w:rsidTr="00E36174">
        <w:trPr>
          <w:trHeight w:val="300"/>
        </w:trPr>
        <w:tc>
          <w:tcPr>
            <w:tcW w:w="920" w:type="dxa"/>
            <w:tcBorders>
              <w:top w:val="nil"/>
              <w:left w:val="single" w:sz="4" w:space="0" w:color="auto"/>
              <w:bottom w:val="single" w:sz="4" w:space="0" w:color="auto"/>
              <w:right w:val="single" w:sz="4" w:space="0" w:color="auto"/>
            </w:tcBorders>
            <w:shd w:val="clear" w:color="auto" w:fill="auto"/>
            <w:hideMark/>
          </w:tcPr>
          <w:p w14:paraId="56A94DAE" w14:textId="77777777" w:rsidR="00E21538" w:rsidRPr="0050553F" w:rsidRDefault="00E21538" w:rsidP="00E36174">
            <w:pPr>
              <w:rPr>
                <w:sz w:val="18"/>
                <w:szCs w:val="18"/>
              </w:rPr>
            </w:pPr>
            <w:r w:rsidRPr="0050553F">
              <w:rPr>
                <w:sz w:val="18"/>
                <w:szCs w:val="18"/>
              </w:rPr>
              <w:t>3.</w:t>
            </w:r>
          </w:p>
        </w:tc>
        <w:tc>
          <w:tcPr>
            <w:tcW w:w="8520" w:type="dxa"/>
            <w:tcBorders>
              <w:top w:val="nil"/>
              <w:left w:val="nil"/>
              <w:bottom w:val="single" w:sz="4" w:space="0" w:color="auto"/>
              <w:right w:val="single" w:sz="4" w:space="0" w:color="auto"/>
            </w:tcBorders>
            <w:shd w:val="clear" w:color="auto" w:fill="auto"/>
            <w:vAlign w:val="bottom"/>
            <w:hideMark/>
          </w:tcPr>
          <w:p w14:paraId="3815E9A6" w14:textId="77777777" w:rsidR="00E21538" w:rsidRPr="0050553F" w:rsidRDefault="00E21538" w:rsidP="00E36174">
            <w:pPr>
              <w:rPr>
                <w:sz w:val="18"/>
                <w:szCs w:val="18"/>
              </w:rPr>
            </w:pPr>
            <w:r w:rsidRPr="0050553F">
              <w:rPr>
                <w:sz w:val="18"/>
                <w:szCs w:val="18"/>
              </w:rPr>
              <w:t>ОПЕРАЦИИ С КОРПОРАТИВНЫМИ БАНКОВСКИМИ ПЛАТЕЖНЫМИ КАРТОЧКАМИ</w:t>
            </w:r>
          </w:p>
        </w:tc>
        <w:tc>
          <w:tcPr>
            <w:tcW w:w="5156" w:type="dxa"/>
            <w:tcBorders>
              <w:top w:val="single" w:sz="4" w:space="0" w:color="auto"/>
              <w:left w:val="nil"/>
              <w:bottom w:val="single" w:sz="4" w:space="0" w:color="auto"/>
              <w:right w:val="single" w:sz="4" w:space="0" w:color="000000"/>
            </w:tcBorders>
            <w:shd w:val="clear" w:color="auto" w:fill="auto"/>
            <w:noWrap/>
            <w:vAlign w:val="center"/>
            <w:hideMark/>
          </w:tcPr>
          <w:p w14:paraId="3BB14C30" w14:textId="77777777" w:rsidR="00E21538" w:rsidRPr="0050553F" w:rsidRDefault="00E21538" w:rsidP="00E36174">
            <w:pPr>
              <w:jc w:val="center"/>
              <w:rPr>
                <w:bCs/>
                <w:sz w:val="18"/>
                <w:szCs w:val="18"/>
              </w:rPr>
            </w:pPr>
            <w:r w:rsidRPr="0050553F">
              <w:rPr>
                <w:bCs/>
                <w:sz w:val="18"/>
                <w:szCs w:val="18"/>
              </w:rPr>
              <w:t> </w:t>
            </w:r>
          </w:p>
        </w:tc>
      </w:tr>
      <w:tr w:rsidR="00E21538" w:rsidRPr="0050553F" w14:paraId="658616ED" w14:textId="77777777" w:rsidTr="00E36174">
        <w:trPr>
          <w:trHeight w:val="300"/>
        </w:trPr>
        <w:tc>
          <w:tcPr>
            <w:tcW w:w="920" w:type="dxa"/>
            <w:tcBorders>
              <w:top w:val="nil"/>
              <w:left w:val="single" w:sz="4" w:space="0" w:color="auto"/>
              <w:bottom w:val="single" w:sz="4" w:space="0" w:color="auto"/>
              <w:right w:val="single" w:sz="4" w:space="0" w:color="auto"/>
            </w:tcBorders>
            <w:shd w:val="clear" w:color="auto" w:fill="auto"/>
            <w:hideMark/>
          </w:tcPr>
          <w:p w14:paraId="615AEB96" w14:textId="77777777" w:rsidR="00E21538" w:rsidRPr="0050553F" w:rsidRDefault="00E21538" w:rsidP="00E36174">
            <w:pPr>
              <w:rPr>
                <w:sz w:val="18"/>
                <w:szCs w:val="18"/>
              </w:rPr>
            </w:pPr>
            <w:r w:rsidRPr="0050553F">
              <w:rPr>
                <w:sz w:val="18"/>
                <w:szCs w:val="18"/>
              </w:rPr>
              <w:t>3.1.</w:t>
            </w:r>
          </w:p>
        </w:tc>
        <w:tc>
          <w:tcPr>
            <w:tcW w:w="8520" w:type="dxa"/>
            <w:tcBorders>
              <w:top w:val="nil"/>
              <w:left w:val="nil"/>
              <w:bottom w:val="single" w:sz="4" w:space="0" w:color="auto"/>
              <w:right w:val="single" w:sz="4" w:space="0" w:color="auto"/>
            </w:tcBorders>
            <w:shd w:val="clear" w:color="auto" w:fill="auto"/>
            <w:vAlign w:val="bottom"/>
            <w:hideMark/>
          </w:tcPr>
          <w:p w14:paraId="780CBC05" w14:textId="77777777" w:rsidR="00E21538" w:rsidRPr="0050553F" w:rsidRDefault="00E21538" w:rsidP="00E36174">
            <w:pPr>
              <w:rPr>
                <w:sz w:val="18"/>
                <w:szCs w:val="18"/>
              </w:rPr>
            </w:pPr>
            <w:r w:rsidRPr="0050553F">
              <w:rPr>
                <w:sz w:val="18"/>
                <w:szCs w:val="18"/>
              </w:rPr>
              <w:t>Открытие счета с использованием банковских платежных карточек в белорусских рублях</w:t>
            </w:r>
          </w:p>
        </w:tc>
        <w:tc>
          <w:tcPr>
            <w:tcW w:w="5156" w:type="dxa"/>
            <w:tcBorders>
              <w:top w:val="single" w:sz="4" w:space="0" w:color="auto"/>
              <w:left w:val="nil"/>
              <w:bottom w:val="single" w:sz="4" w:space="0" w:color="auto"/>
              <w:right w:val="single" w:sz="4" w:space="0" w:color="000000"/>
            </w:tcBorders>
            <w:shd w:val="clear" w:color="auto" w:fill="auto"/>
            <w:noWrap/>
            <w:vAlign w:val="center"/>
            <w:hideMark/>
          </w:tcPr>
          <w:p w14:paraId="1B96068D" w14:textId="77777777" w:rsidR="00E21538" w:rsidRPr="0050553F" w:rsidRDefault="00E21538" w:rsidP="00E36174">
            <w:pPr>
              <w:jc w:val="center"/>
              <w:rPr>
                <w:bCs/>
                <w:sz w:val="18"/>
                <w:szCs w:val="18"/>
              </w:rPr>
            </w:pPr>
            <w:r w:rsidRPr="0050553F">
              <w:rPr>
                <w:bCs/>
                <w:sz w:val="18"/>
                <w:szCs w:val="18"/>
              </w:rPr>
              <w:t> </w:t>
            </w:r>
          </w:p>
        </w:tc>
      </w:tr>
      <w:tr w:rsidR="00E21538" w:rsidRPr="0050553F" w14:paraId="6355AD76" w14:textId="77777777" w:rsidTr="00D40FDF">
        <w:trPr>
          <w:trHeight w:val="664"/>
        </w:trPr>
        <w:tc>
          <w:tcPr>
            <w:tcW w:w="920" w:type="dxa"/>
            <w:tcBorders>
              <w:top w:val="single" w:sz="4" w:space="0" w:color="auto"/>
              <w:left w:val="single" w:sz="4" w:space="0" w:color="auto"/>
              <w:bottom w:val="single" w:sz="4" w:space="0" w:color="auto"/>
              <w:right w:val="single" w:sz="4" w:space="0" w:color="auto"/>
            </w:tcBorders>
            <w:shd w:val="clear" w:color="auto" w:fill="auto"/>
            <w:hideMark/>
          </w:tcPr>
          <w:p w14:paraId="642A7BC8" w14:textId="77777777" w:rsidR="00E21538" w:rsidRPr="0050553F" w:rsidRDefault="00E21538" w:rsidP="00E36174">
            <w:pPr>
              <w:rPr>
                <w:sz w:val="18"/>
                <w:szCs w:val="18"/>
              </w:rPr>
            </w:pPr>
            <w:r w:rsidRPr="0050553F">
              <w:rPr>
                <w:sz w:val="18"/>
                <w:szCs w:val="18"/>
              </w:rPr>
              <w:t>3.2.</w:t>
            </w:r>
          </w:p>
        </w:tc>
        <w:tc>
          <w:tcPr>
            <w:tcW w:w="8520" w:type="dxa"/>
            <w:tcBorders>
              <w:top w:val="single" w:sz="4" w:space="0" w:color="auto"/>
              <w:left w:val="nil"/>
              <w:bottom w:val="single" w:sz="4" w:space="0" w:color="auto"/>
              <w:right w:val="single" w:sz="4" w:space="0" w:color="auto"/>
            </w:tcBorders>
            <w:shd w:val="clear" w:color="auto" w:fill="auto"/>
            <w:hideMark/>
          </w:tcPr>
          <w:p w14:paraId="4CDB80E5" w14:textId="77777777" w:rsidR="00E21538" w:rsidRPr="0050553F" w:rsidRDefault="00E21538" w:rsidP="00E36174">
            <w:pPr>
              <w:rPr>
                <w:sz w:val="18"/>
                <w:szCs w:val="18"/>
              </w:rPr>
            </w:pPr>
            <w:r w:rsidRPr="0050553F">
              <w:rPr>
                <w:sz w:val="18"/>
                <w:szCs w:val="18"/>
              </w:rPr>
              <w:t>Обслуживание корпоративной банковской платежной карточки в белорусских рублях в течение срока ее действия</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1BECB7D8" w14:textId="77777777" w:rsidR="00E21538" w:rsidRPr="0050553F" w:rsidRDefault="00E21538" w:rsidP="00E36174">
            <w:pPr>
              <w:jc w:val="center"/>
              <w:rPr>
                <w:bCs/>
                <w:sz w:val="18"/>
                <w:szCs w:val="18"/>
              </w:rPr>
            </w:pPr>
            <w:r w:rsidRPr="0050553F">
              <w:rPr>
                <w:bCs/>
                <w:sz w:val="18"/>
                <w:szCs w:val="18"/>
              </w:rPr>
              <w:t xml:space="preserve">В Пакет операций включено обслуживание </w:t>
            </w:r>
            <w:r w:rsidRPr="0050553F">
              <w:rPr>
                <w:bCs/>
                <w:sz w:val="18"/>
                <w:szCs w:val="18"/>
              </w:rPr>
              <w:br/>
              <w:t>2 карточек, предусмотренных пунктом 7.1.1 Сборника вознаграждений, единожды</w:t>
            </w:r>
          </w:p>
        </w:tc>
      </w:tr>
      <w:tr w:rsidR="00E21538" w:rsidRPr="0050553F" w14:paraId="28CEDC6A" w14:textId="77777777" w:rsidTr="00E36174">
        <w:trPr>
          <w:trHeight w:val="300"/>
        </w:trPr>
        <w:tc>
          <w:tcPr>
            <w:tcW w:w="920" w:type="dxa"/>
            <w:tcBorders>
              <w:top w:val="nil"/>
              <w:left w:val="single" w:sz="4" w:space="0" w:color="auto"/>
              <w:bottom w:val="single" w:sz="4" w:space="0" w:color="auto"/>
              <w:right w:val="single" w:sz="4" w:space="0" w:color="auto"/>
            </w:tcBorders>
            <w:shd w:val="clear" w:color="auto" w:fill="auto"/>
            <w:hideMark/>
          </w:tcPr>
          <w:p w14:paraId="68EC7975" w14:textId="77777777" w:rsidR="00E21538" w:rsidRPr="0050553F" w:rsidRDefault="00E21538" w:rsidP="00E36174">
            <w:pPr>
              <w:rPr>
                <w:sz w:val="18"/>
                <w:szCs w:val="18"/>
              </w:rPr>
            </w:pPr>
            <w:r w:rsidRPr="0050553F">
              <w:rPr>
                <w:sz w:val="18"/>
                <w:szCs w:val="18"/>
              </w:rPr>
              <w:t>3.3.</w:t>
            </w:r>
          </w:p>
        </w:tc>
        <w:tc>
          <w:tcPr>
            <w:tcW w:w="8520" w:type="dxa"/>
            <w:tcBorders>
              <w:top w:val="nil"/>
              <w:left w:val="nil"/>
              <w:bottom w:val="single" w:sz="4" w:space="0" w:color="auto"/>
              <w:right w:val="single" w:sz="4" w:space="0" w:color="auto"/>
            </w:tcBorders>
            <w:shd w:val="clear" w:color="auto" w:fill="auto"/>
            <w:vAlign w:val="bottom"/>
            <w:hideMark/>
          </w:tcPr>
          <w:p w14:paraId="52FC656E" w14:textId="77777777" w:rsidR="00E21538" w:rsidRPr="0050553F" w:rsidRDefault="00E21538" w:rsidP="00E36174">
            <w:pPr>
              <w:rPr>
                <w:sz w:val="18"/>
                <w:szCs w:val="18"/>
              </w:rPr>
            </w:pPr>
            <w:r w:rsidRPr="0050553F">
              <w:rPr>
                <w:sz w:val="18"/>
                <w:szCs w:val="18"/>
              </w:rPr>
              <w:t>Открытие счета с использованием банковских платежных карточек в иностранной валюте</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37CC0454" w14:textId="77777777" w:rsidR="00E21538" w:rsidRPr="0050553F" w:rsidRDefault="00E21538" w:rsidP="00E36174">
            <w:pPr>
              <w:jc w:val="center"/>
              <w:rPr>
                <w:bCs/>
                <w:sz w:val="18"/>
                <w:szCs w:val="18"/>
              </w:rPr>
            </w:pPr>
            <w:r w:rsidRPr="0050553F">
              <w:rPr>
                <w:bCs/>
                <w:sz w:val="18"/>
                <w:szCs w:val="18"/>
              </w:rPr>
              <w:t> </w:t>
            </w:r>
          </w:p>
        </w:tc>
      </w:tr>
      <w:tr w:rsidR="00E21538" w:rsidRPr="0050553F" w14:paraId="31642CE1" w14:textId="77777777" w:rsidTr="00D40FDF">
        <w:trPr>
          <w:trHeight w:val="664"/>
        </w:trPr>
        <w:tc>
          <w:tcPr>
            <w:tcW w:w="920" w:type="dxa"/>
            <w:tcBorders>
              <w:top w:val="nil"/>
              <w:left w:val="single" w:sz="4" w:space="0" w:color="auto"/>
              <w:bottom w:val="single" w:sz="4" w:space="0" w:color="auto"/>
              <w:right w:val="single" w:sz="4" w:space="0" w:color="auto"/>
            </w:tcBorders>
            <w:shd w:val="clear" w:color="auto" w:fill="auto"/>
            <w:hideMark/>
          </w:tcPr>
          <w:p w14:paraId="22EA9671" w14:textId="77777777" w:rsidR="00E21538" w:rsidRPr="0050553F" w:rsidRDefault="00E21538" w:rsidP="00E36174">
            <w:pPr>
              <w:rPr>
                <w:sz w:val="18"/>
                <w:szCs w:val="18"/>
              </w:rPr>
            </w:pPr>
            <w:r w:rsidRPr="0050553F">
              <w:rPr>
                <w:sz w:val="18"/>
                <w:szCs w:val="18"/>
              </w:rPr>
              <w:t>3.4.</w:t>
            </w:r>
          </w:p>
        </w:tc>
        <w:tc>
          <w:tcPr>
            <w:tcW w:w="8520" w:type="dxa"/>
            <w:tcBorders>
              <w:top w:val="nil"/>
              <w:left w:val="nil"/>
              <w:bottom w:val="single" w:sz="4" w:space="0" w:color="auto"/>
              <w:right w:val="single" w:sz="4" w:space="0" w:color="auto"/>
            </w:tcBorders>
            <w:shd w:val="clear" w:color="auto" w:fill="auto"/>
            <w:hideMark/>
          </w:tcPr>
          <w:p w14:paraId="1C9A2EEA" w14:textId="77777777" w:rsidR="00E21538" w:rsidRPr="0050553F" w:rsidRDefault="00E21538" w:rsidP="00E36174">
            <w:pPr>
              <w:rPr>
                <w:sz w:val="18"/>
                <w:szCs w:val="18"/>
              </w:rPr>
            </w:pPr>
            <w:r w:rsidRPr="0050553F">
              <w:rPr>
                <w:sz w:val="18"/>
                <w:szCs w:val="18"/>
              </w:rPr>
              <w:t>Обслуживание корпоративной банковской платежной карточки в иностранной валюте в течение срока ее действия</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620693E2" w14:textId="77777777" w:rsidR="00E21538" w:rsidRPr="0050553F" w:rsidRDefault="00E21538" w:rsidP="00E36174">
            <w:pPr>
              <w:jc w:val="center"/>
              <w:rPr>
                <w:bCs/>
                <w:sz w:val="18"/>
                <w:szCs w:val="18"/>
              </w:rPr>
            </w:pPr>
            <w:r w:rsidRPr="0050553F">
              <w:rPr>
                <w:bCs/>
                <w:sz w:val="18"/>
                <w:szCs w:val="18"/>
              </w:rPr>
              <w:t xml:space="preserve">В Пакет операций включено обслуживание </w:t>
            </w:r>
            <w:r w:rsidRPr="0050553F">
              <w:rPr>
                <w:bCs/>
                <w:sz w:val="18"/>
                <w:szCs w:val="18"/>
              </w:rPr>
              <w:br/>
              <w:t>2 карточек, предусмотренных пунктом 7.1.1 Сборника вознаграждений, единожды</w:t>
            </w:r>
          </w:p>
        </w:tc>
      </w:tr>
      <w:tr w:rsidR="00E21538" w:rsidRPr="0050553F" w14:paraId="7B03E307" w14:textId="77777777" w:rsidTr="00E36174">
        <w:trPr>
          <w:trHeight w:val="300"/>
        </w:trPr>
        <w:tc>
          <w:tcPr>
            <w:tcW w:w="920" w:type="dxa"/>
            <w:tcBorders>
              <w:top w:val="nil"/>
              <w:left w:val="single" w:sz="4" w:space="0" w:color="auto"/>
              <w:bottom w:val="single" w:sz="4" w:space="0" w:color="auto"/>
              <w:right w:val="single" w:sz="4" w:space="0" w:color="auto"/>
            </w:tcBorders>
            <w:shd w:val="clear" w:color="auto" w:fill="auto"/>
            <w:hideMark/>
          </w:tcPr>
          <w:p w14:paraId="6B1A7D2A" w14:textId="77777777" w:rsidR="00E21538" w:rsidRPr="0050553F" w:rsidRDefault="00E21538" w:rsidP="00E36174">
            <w:pPr>
              <w:rPr>
                <w:sz w:val="18"/>
                <w:szCs w:val="18"/>
              </w:rPr>
            </w:pPr>
            <w:r w:rsidRPr="0050553F">
              <w:rPr>
                <w:sz w:val="18"/>
                <w:szCs w:val="18"/>
              </w:rPr>
              <w:t>4.</w:t>
            </w:r>
          </w:p>
        </w:tc>
        <w:tc>
          <w:tcPr>
            <w:tcW w:w="8520" w:type="dxa"/>
            <w:tcBorders>
              <w:top w:val="nil"/>
              <w:left w:val="nil"/>
              <w:bottom w:val="single" w:sz="4" w:space="0" w:color="auto"/>
              <w:right w:val="single" w:sz="4" w:space="0" w:color="auto"/>
            </w:tcBorders>
            <w:shd w:val="clear" w:color="auto" w:fill="auto"/>
            <w:hideMark/>
          </w:tcPr>
          <w:p w14:paraId="7240B4C2" w14:textId="77777777" w:rsidR="00E21538" w:rsidRPr="0050553F" w:rsidRDefault="00E21538" w:rsidP="00E36174">
            <w:pPr>
              <w:rPr>
                <w:sz w:val="18"/>
                <w:szCs w:val="18"/>
              </w:rPr>
            </w:pPr>
            <w:r w:rsidRPr="0050553F">
              <w:rPr>
                <w:sz w:val="18"/>
                <w:szCs w:val="18"/>
              </w:rPr>
              <w:t>ДОПОЛНИТЕЛЬНЫЕ УСЛУГИ</w:t>
            </w:r>
          </w:p>
        </w:tc>
        <w:tc>
          <w:tcPr>
            <w:tcW w:w="5156" w:type="dxa"/>
            <w:tcBorders>
              <w:top w:val="single" w:sz="4" w:space="0" w:color="auto"/>
              <w:left w:val="nil"/>
              <w:bottom w:val="single" w:sz="4" w:space="0" w:color="auto"/>
              <w:right w:val="single" w:sz="4" w:space="0" w:color="000000"/>
            </w:tcBorders>
            <w:shd w:val="clear" w:color="auto" w:fill="auto"/>
            <w:hideMark/>
          </w:tcPr>
          <w:p w14:paraId="37636419" w14:textId="77777777" w:rsidR="00E21538" w:rsidRPr="0050553F" w:rsidRDefault="00E21538" w:rsidP="00E36174">
            <w:pPr>
              <w:jc w:val="both"/>
              <w:rPr>
                <w:sz w:val="18"/>
                <w:szCs w:val="18"/>
              </w:rPr>
            </w:pPr>
            <w:r w:rsidRPr="0050553F">
              <w:rPr>
                <w:sz w:val="18"/>
                <w:szCs w:val="18"/>
              </w:rPr>
              <w:t> </w:t>
            </w:r>
          </w:p>
        </w:tc>
      </w:tr>
      <w:tr w:rsidR="00E21538" w:rsidRPr="0050553F" w14:paraId="6B6CA2A9" w14:textId="77777777" w:rsidTr="00D40FDF">
        <w:trPr>
          <w:trHeight w:val="735"/>
        </w:trPr>
        <w:tc>
          <w:tcPr>
            <w:tcW w:w="920" w:type="dxa"/>
            <w:tcBorders>
              <w:top w:val="nil"/>
              <w:left w:val="single" w:sz="4" w:space="0" w:color="auto"/>
              <w:bottom w:val="single" w:sz="4" w:space="0" w:color="auto"/>
              <w:right w:val="single" w:sz="4" w:space="0" w:color="auto"/>
            </w:tcBorders>
            <w:shd w:val="clear" w:color="auto" w:fill="auto"/>
            <w:hideMark/>
          </w:tcPr>
          <w:p w14:paraId="5F297C7A" w14:textId="77777777" w:rsidR="00E21538" w:rsidRPr="0050553F" w:rsidRDefault="00E21538" w:rsidP="00E36174">
            <w:pPr>
              <w:rPr>
                <w:sz w:val="18"/>
                <w:szCs w:val="18"/>
              </w:rPr>
            </w:pPr>
            <w:r w:rsidRPr="0050553F">
              <w:rPr>
                <w:sz w:val="18"/>
                <w:szCs w:val="18"/>
              </w:rPr>
              <w:t>4.1.</w:t>
            </w:r>
          </w:p>
        </w:tc>
        <w:tc>
          <w:tcPr>
            <w:tcW w:w="8520" w:type="dxa"/>
            <w:tcBorders>
              <w:top w:val="nil"/>
              <w:left w:val="nil"/>
              <w:bottom w:val="single" w:sz="4" w:space="0" w:color="auto"/>
              <w:right w:val="single" w:sz="4" w:space="0" w:color="auto"/>
            </w:tcBorders>
            <w:shd w:val="clear" w:color="auto" w:fill="auto"/>
            <w:hideMark/>
          </w:tcPr>
          <w:p w14:paraId="5599349A" w14:textId="77777777" w:rsidR="00E21538" w:rsidRPr="0050553F" w:rsidRDefault="00E21538" w:rsidP="00D40FDF">
            <w:pPr>
              <w:rPr>
                <w:sz w:val="18"/>
                <w:szCs w:val="18"/>
              </w:rPr>
            </w:pPr>
            <w:r w:rsidRPr="0050553F">
              <w:rPr>
                <w:sz w:val="18"/>
                <w:szCs w:val="18"/>
              </w:rPr>
              <w:t>Зачисление заработной платы и иных приравненных к ней платежей (в том числе вытекающих из гражданско-правовых отношений) на счета физических лиц от юридических лиц (индивидуального предпринимателя) по платежным документам и спискам, поступившим в форме электронных документов</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7183E171" w14:textId="77777777" w:rsidR="00E21538" w:rsidRPr="0050553F" w:rsidRDefault="00E21538" w:rsidP="00E36174">
            <w:pPr>
              <w:jc w:val="center"/>
              <w:rPr>
                <w:bCs/>
                <w:sz w:val="18"/>
                <w:szCs w:val="18"/>
              </w:rPr>
            </w:pPr>
            <w:r w:rsidRPr="0050553F">
              <w:rPr>
                <w:bCs/>
                <w:sz w:val="18"/>
                <w:szCs w:val="18"/>
              </w:rPr>
              <w:t>0,4% от суммы</w:t>
            </w:r>
            <w:r w:rsidRPr="0050553F">
              <w:rPr>
                <w:bCs/>
                <w:sz w:val="18"/>
                <w:szCs w:val="18"/>
              </w:rPr>
              <w:br/>
              <w:t xml:space="preserve">при подключении к зарплатной программе </w:t>
            </w:r>
            <w:r w:rsidRPr="0050553F">
              <w:rPr>
                <w:bCs/>
                <w:sz w:val="18"/>
                <w:szCs w:val="18"/>
              </w:rPr>
              <w:br/>
              <w:t>"Стандарт"</w:t>
            </w:r>
          </w:p>
        </w:tc>
      </w:tr>
      <w:tr w:rsidR="00E21538" w:rsidRPr="0050553F" w14:paraId="0FA0B6DA" w14:textId="77777777" w:rsidTr="00E36174">
        <w:trPr>
          <w:trHeight w:val="1028"/>
        </w:trPr>
        <w:tc>
          <w:tcPr>
            <w:tcW w:w="14596"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41A91BEA" w14:textId="77777777" w:rsidR="00E21538" w:rsidRPr="0050553F" w:rsidRDefault="00E21538" w:rsidP="00E36174">
            <w:pPr>
              <w:rPr>
                <w:sz w:val="18"/>
                <w:szCs w:val="18"/>
              </w:rPr>
            </w:pPr>
            <w:r w:rsidRPr="0050553F">
              <w:rPr>
                <w:sz w:val="18"/>
                <w:szCs w:val="18"/>
              </w:rPr>
              <w:lastRenderedPageBreak/>
              <w:t>Примечание: *Действие настоящего пакета операций распространяется на представительства иностранных организаций, дипломатические и иные официальные представительства, консульские учреждения иностранных государств, филиалы и представительства международных организаций, находящиеся в Республике Беларусь, а также на международные организации.                                                                                                                                                                                                                                                                                                                  ** По переводам, осуществляемым внутри расчетной системы Банка, вознаграждение не взимается.</w:t>
            </w:r>
            <w:r w:rsidRPr="0050553F">
              <w:rPr>
                <w:sz w:val="18"/>
                <w:szCs w:val="18"/>
              </w:rPr>
              <w:br/>
              <w:t>*** C 01.01.2019 года подключение к настоящему Пакету операций не производится.</w:t>
            </w:r>
          </w:p>
        </w:tc>
      </w:tr>
    </w:tbl>
    <w:p w14:paraId="239390AE" w14:textId="77777777" w:rsidR="00E21538" w:rsidRPr="0050553F" w:rsidRDefault="00E21538" w:rsidP="00E21538">
      <w:pPr>
        <w:ind w:firstLine="851"/>
        <w:contextualSpacing/>
        <w:jc w:val="both"/>
        <w:rPr>
          <w:rFonts w:eastAsia="Calibri"/>
          <w:sz w:val="28"/>
          <w:szCs w:val="28"/>
          <w:lang w:eastAsia="en-US"/>
        </w:rPr>
      </w:pPr>
    </w:p>
    <w:tbl>
      <w:tblPr>
        <w:tblW w:w="14616" w:type="dxa"/>
        <w:tblInd w:w="93" w:type="dxa"/>
        <w:tblLook w:val="04A0" w:firstRow="1" w:lastRow="0" w:firstColumn="1" w:lastColumn="0" w:noHBand="0" w:noVBand="1"/>
      </w:tblPr>
      <w:tblGrid>
        <w:gridCol w:w="936"/>
        <w:gridCol w:w="8520"/>
        <w:gridCol w:w="5160"/>
      </w:tblGrid>
      <w:tr w:rsidR="00E21538" w:rsidRPr="0050553F" w14:paraId="0B70DCBB" w14:textId="77777777" w:rsidTr="00E36174">
        <w:trPr>
          <w:trHeight w:val="255"/>
        </w:trPr>
        <w:tc>
          <w:tcPr>
            <w:tcW w:w="14616" w:type="dxa"/>
            <w:gridSpan w:val="3"/>
            <w:tcBorders>
              <w:top w:val="single" w:sz="4" w:space="0" w:color="auto"/>
              <w:left w:val="single" w:sz="4" w:space="0" w:color="auto"/>
              <w:bottom w:val="single" w:sz="4" w:space="0" w:color="auto"/>
              <w:right w:val="single" w:sz="4" w:space="0" w:color="auto"/>
            </w:tcBorders>
            <w:shd w:val="clear" w:color="000000" w:fill="C4D79B"/>
            <w:hideMark/>
          </w:tcPr>
          <w:p w14:paraId="6F2221A0" w14:textId="77777777" w:rsidR="00E21538" w:rsidRPr="0050553F" w:rsidRDefault="00E21538" w:rsidP="00E36174">
            <w:pPr>
              <w:rPr>
                <w:bCs/>
                <w:sz w:val="18"/>
                <w:szCs w:val="18"/>
              </w:rPr>
            </w:pPr>
            <w:r w:rsidRPr="0050553F">
              <w:rPr>
                <w:bCs/>
                <w:sz w:val="18"/>
                <w:szCs w:val="18"/>
              </w:rPr>
              <w:t>5.2.13. ПАКЕТ услуг по обслуживанию юридических лиц и индивидуальных предпринимателей «Стар</w:t>
            </w:r>
            <w:proofErr w:type="gramStart"/>
            <w:r w:rsidRPr="0050553F">
              <w:rPr>
                <w:bCs/>
                <w:sz w:val="18"/>
                <w:szCs w:val="18"/>
              </w:rPr>
              <w:t>т-</w:t>
            </w:r>
            <w:proofErr w:type="gramEnd"/>
            <w:r w:rsidRPr="0050553F">
              <w:rPr>
                <w:bCs/>
                <w:sz w:val="18"/>
                <w:szCs w:val="18"/>
              </w:rPr>
              <w:t xml:space="preserve"> </w:t>
            </w:r>
            <w:proofErr w:type="spellStart"/>
            <w:r w:rsidRPr="0050553F">
              <w:rPr>
                <w:bCs/>
                <w:sz w:val="18"/>
                <w:szCs w:val="18"/>
              </w:rPr>
              <w:t>Эквайринг</w:t>
            </w:r>
            <w:proofErr w:type="spellEnd"/>
            <w:r w:rsidRPr="0050553F">
              <w:rPr>
                <w:bCs/>
                <w:sz w:val="18"/>
                <w:szCs w:val="18"/>
              </w:rPr>
              <w:t>»</w:t>
            </w:r>
          </w:p>
        </w:tc>
      </w:tr>
      <w:tr w:rsidR="00E21538" w:rsidRPr="0050553F" w14:paraId="2E865E5C" w14:textId="77777777" w:rsidTr="00E36174">
        <w:trPr>
          <w:trHeight w:val="255"/>
        </w:trPr>
        <w:tc>
          <w:tcPr>
            <w:tcW w:w="936" w:type="dxa"/>
            <w:tcBorders>
              <w:top w:val="nil"/>
              <w:left w:val="single" w:sz="4" w:space="0" w:color="auto"/>
              <w:bottom w:val="nil"/>
              <w:right w:val="single" w:sz="4" w:space="0" w:color="auto"/>
            </w:tcBorders>
            <w:shd w:val="clear" w:color="auto" w:fill="auto"/>
            <w:hideMark/>
          </w:tcPr>
          <w:p w14:paraId="03D0B11A" w14:textId="77777777" w:rsidR="00E21538" w:rsidRPr="0050553F" w:rsidRDefault="00E21538"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7826EAA3" w14:textId="77777777" w:rsidR="00E21538" w:rsidRPr="0050553F" w:rsidRDefault="00E21538" w:rsidP="00E36174">
            <w:pPr>
              <w:jc w:val="center"/>
              <w:rPr>
                <w:bCs/>
                <w:sz w:val="18"/>
                <w:szCs w:val="18"/>
              </w:rPr>
            </w:pPr>
            <w:r w:rsidRPr="0050553F">
              <w:rPr>
                <w:bCs/>
                <w:sz w:val="18"/>
                <w:szCs w:val="18"/>
              </w:rPr>
              <w:t>ЕЖЕМЕСЯЧНАЯ ПЛАТА</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08047843" w14:textId="77777777" w:rsidR="00E21538" w:rsidRPr="0050553F" w:rsidRDefault="00E21538" w:rsidP="00E36174">
            <w:pPr>
              <w:jc w:val="center"/>
              <w:rPr>
                <w:bCs/>
                <w:sz w:val="18"/>
                <w:szCs w:val="18"/>
              </w:rPr>
            </w:pPr>
            <w:r w:rsidRPr="0050553F">
              <w:rPr>
                <w:bCs/>
                <w:sz w:val="18"/>
                <w:szCs w:val="18"/>
              </w:rPr>
              <w:t>40.00 BYN</w:t>
            </w:r>
          </w:p>
        </w:tc>
      </w:tr>
      <w:tr w:rsidR="00E21538" w:rsidRPr="0050553F" w14:paraId="56CA3D43" w14:textId="77777777" w:rsidTr="00E36174">
        <w:trPr>
          <w:trHeight w:val="240"/>
        </w:trPr>
        <w:tc>
          <w:tcPr>
            <w:tcW w:w="936" w:type="dxa"/>
            <w:tcBorders>
              <w:top w:val="single" w:sz="4" w:space="0" w:color="auto"/>
              <w:left w:val="single" w:sz="4" w:space="0" w:color="auto"/>
              <w:bottom w:val="nil"/>
              <w:right w:val="single" w:sz="4" w:space="0" w:color="auto"/>
            </w:tcBorders>
            <w:shd w:val="clear" w:color="auto" w:fill="auto"/>
            <w:hideMark/>
          </w:tcPr>
          <w:p w14:paraId="73DEB5DA" w14:textId="77777777" w:rsidR="00E21538" w:rsidRPr="0050553F" w:rsidRDefault="00E21538" w:rsidP="00E36174">
            <w:pPr>
              <w:rPr>
                <w:sz w:val="18"/>
                <w:szCs w:val="18"/>
              </w:rPr>
            </w:pPr>
            <w:r w:rsidRPr="0050553F">
              <w:rPr>
                <w:sz w:val="18"/>
                <w:szCs w:val="18"/>
              </w:rPr>
              <w:t>1.</w:t>
            </w:r>
          </w:p>
        </w:tc>
        <w:tc>
          <w:tcPr>
            <w:tcW w:w="8520" w:type="dxa"/>
            <w:tcBorders>
              <w:top w:val="nil"/>
              <w:left w:val="nil"/>
              <w:bottom w:val="single" w:sz="4" w:space="0" w:color="auto"/>
              <w:right w:val="single" w:sz="4" w:space="0" w:color="auto"/>
            </w:tcBorders>
            <w:shd w:val="clear" w:color="auto" w:fill="auto"/>
            <w:hideMark/>
          </w:tcPr>
          <w:p w14:paraId="41F36282" w14:textId="77777777" w:rsidR="00E21538" w:rsidRPr="0050553F" w:rsidRDefault="00E21538" w:rsidP="00E36174">
            <w:pPr>
              <w:rPr>
                <w:sz w:val="18"/>
                <w:szCs w:val="18"/>
              </w:rPr>
            </w:pPr>
            <w:r w:rsidRPr="0050553F">
              <w:rPr>
                <w:sz w:val="18"/>
                <w:szCs w:val="18"/>
              </w:rPr>
              <w:t>ОТКРЫТИЕ И ОБСЛУЖИВАНИЕ (ВЕДЕНИЕ) СЧЕТОВ</w:t>
            </w:r>
          </w:p>
        </w:tc>
        <w:tc>
          <w:tcPr>
            <w:tcW w:w="5160" w:type="dxa"/>
            <w:tcBorders>
              <w:top w:val="nil"/>
              <w:left w:val="nil"/>
              <w:bottom w:val="single" w:sz="4" w:space="0" w:color="auto"/>
              <w:right w:val="single" w:sz="4" w:space="0" w:color="000000"/>
            </w:tcBorders>
            <w:shd w:val="clear" w:color="auto" w:fill="auto"/>
            <w:hideMark/>
          </w:tcPr>
          <w:p w14:paraId="3116E7E0" w14:textId="77777777" w:rsidR="00E21538" w:rsidRPr="0050553F" w:rsidRDefault="00E21538" w:rsidP="00E36174">
            <w:pPr>
              <w:jc w:val="center"/>
              <w:rPr>
                <w:rFonts w:ascii="Calibri" w:hAnsi="Calibri"/>
                <w:sz w:val="18"/>
                <w:szCs w:val="18"/>
              </w:rPr>
            </w:pPr>
            <w:r w:rsidRPr="0050553F">
              <w:rPr>
                <w:rFonts w:ascii="Calibri" w:hAnsi="Calibri"/>
                <w:sz w:val="18"/>
                <w:szCs w:val="18"/>
              </w:rPr>
              <w:t> </w:t>
            </w:r>
          </w:p>
        </w:tc>
      </w:tr>
      <w:tr w:rsidR="00E21538" w:rsidRPr="0050553F" w14:paraId="4F5CACB9" w14:textId="77777777" w:rsidTr="00E36174">
        <w:trPr>
          <w:trHeight w:val="240"/>
        </w:trPr>
        <w:tc>
          <w:tcPr>
            <w:tcW w:w="936" w:type="dxa"/>
            <w:tcBorders>
              <w:top w:val="single" w:sz="4" w:space="0" w:color="auto"/>
              <w:left w:val="single" w:sz="4" w:space="0" w:color="auto"/>
              <w:bottom w:val="nil"/>
              <w:right w:val="single" w:sz="4" w:space="0" w:color="auto"/>
            </w:tcBorders>
            <w:shd w:val="clear" w:color="auto" w:fill="auto"/>
            <w:hideMark/>
          </w:tcPr>
          <w:p w14:paraId="279D18B8" w14:textId="77777777" w:rsidR="00E21538" w:rsidRPr="0050553F" w:rsidRDefault="00E21538" w:rsidP="00E36174">
            <w:pPr>
              <w:rPr>
                <w:sz w:val="18"/>
                <w:szCs w:val="18"/>
              </w:rPr>
            </w:pPr>
            <w:r w:rsidRPr="0050553F">
              <w:rPr>
                <w:sz w:val="18"/>
                <w:szCs w:val="18"/>
              </w:rPr>
              <w:t>1.1.</w:t>
            </w:r>
          </w:p>
        </w:tc>
        <w:tc>
          <w:tcPr>
            <w:tcW w:w="8520" w:type="dxa"/>
            <w:tcBorders>
              <w:top w:val="nil"/>
              <w:left w:val="nil"/>
              <w:bottom w:val="single" w:sz="4" w:space="0" w:color="auto"/>
              <w:right w:val="single" w:sz="4" w:space="0" w:color="auto"/>
            </w:tcBorders>
            <w:shd w:val="clear" w:color="auto" w:fill="auto"/>
            <w:hideMark/>
          </w:tcPr>
          <w:p w14:paraId="50CA1B77" w14:textId="77777777" w:rsidR="00E21538" w:rsidRPr="0050553F" w:rsidRDefault="00E21538" w:rsidP="00E36174">
            <w:pPr>
              <w:rPr>
                <w:sz w:val="18"/>
                <w:szCs w:val="18"/>
              </w:rPr>
            </w:pPr>
            <w:r w:rsidRPr="0050553F">
              <w:rPr>
                <w:sz w:val="18"/>
                <w:szCs w:val="18"/>
              </w:rPr>
              <w:t xml:space="preserve">Открытие текущего (расчетного) банковского счета/ </w:t>
            </w:r>
            <w:proofErr w:type="spellStart"/>
            <w:r w:rsidRPr="0050553F">
              <w:rPr>
                <w:sz w:val="18"/>
                <w:szCs w:val="18"/>
              </w:rPr>
              <w:t>субсчета</w:t>
            </w:r>
            <w:proofErr w:type="spellEnd"/>
            <w:r w:rsidRPr="0050553F">
              <w:rPr>
                <w:sz w:val="18"/>
                <w:szCs w:val="18"/>
              </w:rPr>
              <w:t xml:space="preserve">/ специального счета </w:t>
            </w:r>
            <w:r w:rsidRPr="00610BFB">
              <w:rPr>
                <w:b/>
                <w:sz w:val="18"/>
                <w:szCs w:val="18"/>
              </w:rPr>
              <w:t>для резидентов РБ</w:t>
            </w:r>
            <w:r w:rsidRPr="0050553F">
              <w:rPr>
                <w:sz w:val="18"/>
                <w:szCs w:val="18"/>
              </w:rPr>
              <w:t xml:space="preserve">  в белорусских рублях  </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748C8F26" w14:textId="77777777" w:rsidR="00E21538" w:rsidRPr="0050553F" w:rsidRDefault="00E21538" w:rsidP="00E36174">
            <w:pPr>
              <w:jc w:val="center"/>
              <w:rPr>
                <w:bCs/>
                <w:sz w:val="18"/>
                <w:szCs w:val="18"/>
              </w:rPr>
            </w:pPr>
            <w:r w:rsidRPr="0050553F">
              <w:rPr>
                <w:bCs/>
                <w:sz w:val="18"/>
                <w:szCs w:val="18"/>
              </w:rPr>
              <w:t>В Пакет операций включено открытие 1 счета</w:t>
            </w:r>
          </w:p>
        </w:tc>
      </w:tr>
      <w:tr w:rsidR="00E21538" w:rsidRPr="0050553F" w14:paraId="2D517A57" w14:textId="77777777" w:rsidTr="00E36174">
        <w:trPr>
          <w:trHeight w:val="136"/>
        </w:trPr>
        <w:tc>
          <w:tcPr>
            <w:tcW w:w="936" w:type="dxa"/>
            <w:tcBorders>
              <w:top w:val="single" w:sz="4" w:space="0" w:color="auto"/>
              <w:left w:val="single" w:sz="4" w:space="0" w:color="auto"/>
              <w:bottom w:val="nil"/>
              <w:right w:val="single" w:sz="4" w:space="0" w:color="auto"/>
            </w:tcBorders>
            <w:shd w:val="clear" w:color="auto" w:fill="auto"/>
            <w:hideMark/>
          </w:tcPr>
          <w:p w14:paraId="315B2214" w14:textId="77777777" w:rsidR="00E21538" w:rsidRPr="00610BFB" w:rsidRDefault="00E21538" w:rsidP="00E36174">
            <w:pPr>
              <w:rPr>
                <w:b/>
                <w:sz w:val="18"/>
                <w:szCs w:val="18"/>
              </w:rPr>
            </w:pPr>
            <w:r w:rsidRPr="00610BFB">
              <w:rPr>
                <w:b/>
                <w:sz w:val="18"/>
                <w:szCs w:val="18"/>
              </w:rPr>
              <w:t>1.2.</w:t>
            </w:r>
          </w:p>
        </w:tc>
        <w:tc>
          <w:tcPr>
            <w:tcW w:w="8520" w:type="dxa"/>
            <w:tcBorders>
              <w:top w:val="nil"/>
              <w:left w:val="nil"/>
              <w:bottom w:val="single" w:sz="4" w:space="0" w:color="auto"/>
              <w:right w:val="single" w:sz="4" w:space="0" w:color="auto"/>
            </w:tcBorders>
            <w:shd w:val="clear" w:color="auto" w:fill="auto"/>
            <w:hideMark/>
          </w:tcPr>
          <w:p w14:paraId="10373030" w14:textId="77777777" w:rsidR="00E21538" w:rsidRPr="00610BFB" w:rsidRDefault="00E21538" w:rsidP="00E36174">
            <w:pPr>
              <w:rPr>
                <w:b/>
                <w:strike/>
                <w:sz w:val="18"/>
                <w:szCs w:val="18"/>
              </w:rPr>
            </w:pPr>
            <w:r w:rsidRPr="00610BFB">
              <w:rPr>
                <w:rFonts w:eastAsia="Calibri"/>
                <w:b/>
                <w:sz w:val="18"/>
                <w:szCs w:val="18"/>
                <w:lang w:eastAsia="en-US"/>
              </w:rPr>
              <w:t>Свидетельствование подлинности подписей лиц, имеющих право подписи документов для проведения расчетов, в связи с  оформлением карточки с образцами подписей при открытии счета</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30404987" w14:textId="77777777" w:rsidR="00E21538" w:rsidRPr="00610BFB" w:rsidRDefault="00E21538" w:rsidP="00E36174">
            <w:pPr>
              <w:jc w:val="center"/>
              <w:rPr>
                <w:b/>
                <w:bCs/>
                <w:sz w:val="18"/>
                <w:szCs w:val="18"/>
              </w:rPr>
            </w:pPr>
            <w:r w:rsidRPr="00610BFB">
              <w:rPr>
                <w:b/>
                <w:bCs/>
                <w:sz w:val="18"/>
                <w:szCs w:val="18"/>
              </w:rPr>
              <w:t>1 карточка независимо от количества подписей</w:t>
            </w:r>
          </w:p>
        </w:tc>
      </w:tr>
      <w:tr w:rsidR="00E21538" w:rsidRPr="0050553F" w14:paraId="6B9AAFDB" w14:textId="77777777" w:rsidTr="00E36174">
        <w:trPr>
          <w:trHeight w:val="255"/>
        </w:trPr>
        <w:tc>
          <w:tcPr>
            <w:tcW w:w="936" w:type="dxa"/>
            <w:tcBorders>
              <w:top w:val="single" w:sz="4" w:space="0" w:color="auto"/>
              <w:left w:val="single" w:sz="4" w:space="0" w:color="auto"/>
              <w:bottom w:val="nil"/>
              <w:right w:val="single" w:sz="4" w:space="0" w:color="auto"/>
            </w:tcBorders>
            <w:shd w:val="clear" w:color="auto" w:fill="auto"/>
            <w:hideMark/>
          </w:tcPr>
          <w:p w14:paraId="29CF1B39" w14:textId="77777777" w:rsidR="00E21538" w:rsidRPr="0050553F" w:rsidRDefault="00E21538" w:rsidP="00E36174">
            <w:pPr>
              <w:rPr>
                <w:sz w:val="18"/>
                <w:szCs w:val="18"/>
              </w:rPr>
            </w:pPr>
            <w:r w:rsidRPr="0050553F">
              <w:rPr>
                <w:sz w:val="18"/>
                <w:szCs w:val="18"/>
              </w:rPr>
              <w:t>1.3.</w:t>
            </w:r>
          </w:p>
        </w:tc>
        <w:tc>
          <w:tcPr>
            <w:tcW w:w="8520" w:type="dxa"/>
            <w:tcBorders>
              <w:top w:val="single" w:sz="4" w:space="0" w:color="auto"/>
              <w:left w:val="single" w:sz="4" w:space="0" w:color="auto"/>
              <w:bottom w:val="single" w:sz="4" w:space="0" w:color="auto"/>
              <w:right w:val="single" w:sz="4" w:space="0" w:color="auto"/>
            </w:tcBorders>
            <w:shd w:val="clear" w:color="auto" w:fill="auto"/>
            <w:hideMark/>
          </w:tcPr>
          <w:p w14:paraId="0954155B" w14:textId="77777777" w:rsidR="00E21538" w:rsidRPr="0050553F" w:rsidRDefault="00E21538" w:rsidP="00E36174">
            <w:pPr>
              <w:rPr>
                <w:sz w:val="18"/>
                <w:szCs w:val="18"/>
              </w:rPr>
            </w:pPr>
            <w:r w:rsidRPr="0050553F">
              <w:rPr>
                <w:sz w:val="18"/>
                <w:szCs w:val="18"/>
              </w:rPr>
              <w:t>Ведение текущих (расчетных) банковских счетов в белорусских рублях и/или иностранной валюте</w:t>
            </w:r>
          </w:p>
        </w:tc>
        <w:tc>
          <w:tcPr>
            <w:tcW w:w="5160" w:type="dxa"/>
            <w:tcBorders>
              <w:top w:val="single" w:sz="4" w:space="0" w:color="auto"/>
              <w:left w:val="single" w:sz="4" w:space="0" w:color="auto"/>
              <w:bottom w:val="single" w:sz="4" w:space="0" w:color="auto"/>
              <w:right w:val="single" w:sz="4" w:space="0" w:color="auto"/>
            </w:tcBorders>
            <w:shd w:val="clear" w:color="auto" w:fill="auto"/>
            <w:hideMark/>
          </w:tcPr>
          <w:p w14:paraId="79C3E7A5" w14:textId="77777777" w:rsidR="00E21538" w:rsidRPr="0050553F" w:rsidRDefault="00E21538" w:rsidP="00E36174">
            <w:pPr>
              <w:jc w:val="center"/>
              <w:rPr>
                <w:bCs/>
                <w:sz w:val="18"/>
                <w:szCs w:val="18"/>
              </w:rPr>
            </w:pPr>
            <w:r w:rsidRPr="0050553F">
              <w:rPr>
                <w:bCs/>
                <w:sz w:val="18"/>
                <w:szCs w:val="18"/>
              </w:rPr>
              <w:t>Включено</w:t>
            </w:r>
          </w:p>
        </w:tc>
      </w:tr>
      <w:tr w:rsidR="00E21538" w:rsidRPr="0050553F" w14:paraId="0345BC91" w14:textId="77777777" w:rsidTr="00E36174">
        <w:trPr>
          <w:trHeight w:val="495"/>
        </w:trPr>
        <w:tc>
          <w:tcPr>
            <w:tcW w:w="936" w:type="dxa"/>
            <w:tcBorders>
              <w:top w:val="single" w:sz="4" w:space="0" w:color="auto"/>
              <w:left w:val="single" w:sz="4" w:space="0" w:color="auto"/>
              <w:bottom w:val="nil"/>
              <w:right w:val="single" w:sz="4" w:space="0" w:color="auto"/>
            </w:tcBorders>
            <w:shd w:val="clear" w:color="auto" w:fill="auto"/>
            <w:hideMark/>
          </w:tcPr>
          <w:p w14:paraId="28595B9F" w14:textId="77777777" w:rsidR="00E21538" w:rsidRPr="0050553F" w:rsidRDefault="00E21538" w:rsidP="00E36174">
            <w:pPr>
              <w:rPr>
                <w:sz w:val="18"/>
                <w:szCs w:val="18"/>
              </w:rPr>
            </w:pPr>
            <w:r w:rsidRPr="0050553F">
              <w:rPr>
                <w:sz w:val="18"/>
                <w:szCs w:val="18"/>
              </w:rPr>
              <w:t>1.4.</w:t>
            </w:r>
          </w:p>
        </w:tc>
        <w:tc>
          <w:tcPr>
            <w:tcW w:w="8520" w:type="dxa"/>
            <w:tcBorders>
              <w:top w:val="nil"/>
              <w:left w:val="nil"/>
              <w:bottom w:val="single" w:sz="4" w:space="0" w:color="auto"/>
              <w:right w:val="single" w:sz="4" w:space="0" w:color="auto"/>
            </w:tcBorders>
            <w:shd w:val="clear" w:color="auto" w:fill="auto"/>
            <w:hideMark/>
          </w:tcPr>
          <w:p w14:paraId="071CAE5E" w14:textId="77777777" w:rsidR="00E21538" w:rsidRPr="0050553F" w:rsidRDefault="00E21538" w:rsidP="00E36174">
            <w:pPr>
              <w:rPr>
                <w:sz w:val="18"/>
                <w:szCs w:val="18"/>
              </w:rPr>
            </w:pPr>
            <w:r w:rsidRPr="0050553F">
              <w:rPr>
                <w:sz w:val="18"/>
                <w:szCs w:val="18"/>
              </w:rPr>
              <w:t>Исполнение денежных переводов в белорусских рублях по платежным инструкциям, поступившим в электронном виде:</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725A0A30" w14:textId="77777777" w:rsidR="00E21538" w:rsidRPr="0050553F" w:rsidRDefault="00E21538" w:rsidP="00E36174">
            <w:pPr>
              <w:jc w:val="center"/>
              <w:rPr>
                <w:bCs/>
                <w:sz w:val="18"/>
                <w:szCs w:val="18"/>
              </w:rPr>
            </w:pPr>
            <w:r w:rsidRPr="0050553F">
              <w:rPr>
                <w:bCs/>
                <w:sz w:val="18"/>
                <w:szCs w:val="18"/>
              </w:rPr>
              <w:t> </w:t>
            </w:r>
          </w:p>
        </w:tc>
      </w:tr>
      <w:tr w:rsidR="00E21538" w:rsidRPr="0050553F" w14:paraId="1838BE71" w14:textId="77777777" w:rsidTr="00E36174">
        <w:trPr>
          <w:trHeight w:val="240"/>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255FB429" w14:textId="77777777" w:rsidR="00E21538" w:rsidRPr="0050553F" w:rsidRDefault="00E21538"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638F4630" w14:textId="77777777" w:rsidR="00E21538" w:rsidRPr="0050553F" w:rsidRDefault="00E21538" w:rsidP="00E36174">
            <w:pPr>
              <w:rPr>
                <w:sz w:val="18"/>
                <w:szCs w:val="18"/>
              </w:rPr>
            </w:pPr>
            <w:r w:rsidRPr="0050553F">
              <w:rPr>
                <w:sz w:val="18"/>
                <w:szCs w:val="18"/>
              </w:rPr>
              <w:t xml:space="preserve">    включено в Пакет операций;</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0A848040" w14:textId="77777777" w:rsidR="00E21538" w:rsidRPr="0050553F" w:rsidRDefault="00E21538" w:rsidP="00E36174">
            <w:pPr>
              <w:jc w:val="center"/>
              <w:rPr>
                <w:bCs/>
                <w:sz w:val="18"/>
                <w:szCs w:val="18"/>
              </w:rPr>
            </w:pPr>
            <w:r w:rsidRPr="0050553F">
              <w:rPr>
                <w:bCs/>
                <w:sz w:val="18"/>
                <w:szCs w:val="18"/>
              </w:rPr>
              <w:t>5 в месяц</w:t>
            </w:r>
          </w:p>
        </w:tc>
      </w:tr>
      <w:tr w:rsidR="00E21538" w:rsidRPr="0050553F" w14:paraId="2578AE09" w14:textId="77777777" w:rsidTr="00E36174">
        <w:trPr>
          <w:trHeight w:val="337"/>
        </w:trPr>
        <w:tc>
          <w:tcPr>
            <w:tcW w:w="936" w:type="dxa"/>
            <w:tcBorders>
              <w:top w:val="nil"/>
              <w:left w:val="single" w:sz="4" w:space="0" w:color="auto"/>
              <w:bottom w:val="single" w:sz="4" w:space="0" w:color="auto"/>
              <w:right w:val="single" w:sz="4" w:space="0" w:color="auto"/>
            </w:tcBorders>
            <w:shd w:val="clear" w:color="auto" w:fill="auto"/>
            <w:hideMark/>
          </w:tcPr>
          <w:p w14:paraId="53EEA873" w14:textId="77777777" w:rsidR="00E21538" w:rsidRPr="0050553F" w:rsidRDefault="00E21538"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05C134D9" w14:textId="77777777" w:rsidR="00E21538" w:rsidRPr="0050553F" w:rsidRDefault="00E21538" w:rsidP="00E36174">
            <w:pPr>
              <w:rPr>
                <w:sz w:val="18"/>
                <w:szCs w:val="18"/>
              </w:rPr>
            </w:pPr>
            <w:r w:rsidRPr="0050553F">
              <w:rPr>
                <w:sz w:val="18"/>
                <w:szCs w:val="18"/>
              </w:rPr>
              <w:t xml:space="preserve"> ***сверх Пакета операций:</w:t>
            </w:r>
            <w:r w:rsidRPr="0050553F">
              <w:rPr>
                <w:sz w:val="18"/>
                <w:szCs w:val="18"/>
              </w:rPr>
              <w:br/>
              <w:t xml:space="preserve"> – за один документ</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60151FFA" w14:textId="77777777" w:rsidR="00E21538" w:rsidRPr="0050553F" w:rsidRDefault="00E21538" w:rsidP="00E36174">
            <w:pPr>
              <w:jc w:val="center"/>
              <w:rPr>
                <w:bCs/>
                <w:sz w:val="18"/>
                <w:szCs w:val="18"/>
              </w:rPr>
            </w:pPr>
            <w:r w:rsidRPr="0050553F">
              <w:rPr>
                <w:bCs/>
                <w:sz w:val="18"/>
                <w:szCs w:val="18"/>
              </w:rPr>
              <w:t>1.35 BYN</w:t>
            </w:r>
          </w:p>
        </w:tc>
      </w:tr>
      <w:tr w:rsidR="00E21538" w:rsidRPr="0050553F" w14:paraId="79F5FC8E" w14:textId="77777777" w:rsidTr="00E36174">
        <w:trPr>
          <w:trHeight w:val="240"/>
        </w:trPr>
        <w:tc>
          <w:tcPr>
            <w:tcW w:w="936" w:type="dxa"/>
            <w:tcBorders>
              <w:top w:val="nil"/>
              <w:left w:val="single" w:sz="4" w:space="0" w:color="auto"/>
              <w:bottom w:val="single" w:sz="4" w:space="0" w:color="auto"/>
              <w:right w:val="single" w:sz="4" w:space="0" w:color="auto"/>
            </w:tcBorders>
            <w:shd w:val="clear" w:color="auto" w:fill="auto"/>
            <w:hideMark/>
          </w:tcPr>
          <w:p w14:paraId="21B95E8C" w14:textId="77777777" w:rsidR="00E21538" w:rsidRPr="0050553F" w:rsidRDefault="00E21538"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5F6CDB14" w14:textId="77777777" w:rsidR="00E21538" w:rsidRPr="0050553F" w:rsidRDefault="00E21538" w:rsidP="00E36174">
            <w:pPr>
              <w:rPr>
                <w:sz w:val="18"/>
                <w:szCs w:val="18"/>
              </w:rPr>
            </w:pPr>
            <w:r w:rsidRPr="0050553F">
              <w:rPr>
                <w:sz w:val="18"/>
                <w:szCs w:val="18"/>
              </w:rPr>
              <w:t xml:space="preserve"> – с признаком «мгновенный»</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6E1D6D46" w14:textId="77777777" w:rsidR="00E21538" w:rsidRPr="0050553F" w:rsidRDefault="00E21538" w:rsidP="00E36174">
            <w:pPr>
              <w:jc w:val="center"/>
              <w:rPr>
                <w:bCs/>
                <w:sz w:val="18"/>
                <w:szCs w:val="18"/>
              </w:rPr>
            </w:pPr>
            <w:r w:rsidRPr="0050553F">
              <w:rPr>
                <w:bCs/>
                <w:sz w:val="18"/>
                <w:szCs w:val="18"/>
              </w:rPr>
              <w:t>2.10 BYN</w:t>
            </w:r>
          </w:p>
        </w:tc>
      </w:tr>
      <w:tr w:rsidR="00E21538" w:rsidRPr="0050553F" w14:paraId="7988CC95" w14:textId="77777777" w:rsidTr="00E36174">
        <w:trPr>
          <w:trHeight w:val="616"/>
        </w:trPr>
        <w:tc>
          <w:tcPr>
            <w:tcW w:w="936" w:type="dxa"/>
            <w:tcBorders>
              <w:top w:val="nil"/>
              <w:left w:val="single" w:sz="4" w:space="0" w:color="auto"/>
              <w:bottom w:val="single" w:sz="4" w:space="0" w:color="auto"/>
              <w:right w:val="single" w:sz="4" w:space="0" w:color="auto"/>
            </w:tcBorders>
            <w:shd w:val="clear" w:color="auto" w:fill="auto"/>
            <w:hideMark/>
          </w:tcPr>
          <w:p w14:paraId="6CE6C39A" w14:textId="77777777" w:rsidR="00E21538" w:rsidRPr="0050553F" w:rsidRDefault="00E21538" w:rsidP="00E36174">
            <w:pPr>
              <w:rPr>
                <w:sz w:val="18"/>
                <w:szCs w:val="18"/>
              </w:rPr>
            </w:pPr>
            <w:r w:rsidRPr="0050553F">
              <w:rPr>
                <w:sz w:val="18"/>
                <w:szCs w:val="18"/>
              </w:rPr>
              <w:t>1.5.</w:t>
            </w:r>
          </w:p>
        </w:tc>
        <w:tc>
          <w:tcPr>
            <w:tcW w:w="8520" w:type="dxa"/>
            <w:tcBorders>
              <w:top w:val="nil"/>
              <w:left w:val="nil"/>
              <w:bottom w:val="single" w:sz="4" w:space="0" w:color="auto"/>
              <w:right w:val="single" w:sz="4" w:space="0" w:color="auto"/>
            </w:tcBorders>
            <w:shd w:val="clear" w:color="auto" w:fill="auto"/>
            <w:hideMark/>
          </w:tcPr>
          <w:p w14:paraId="6BEADA10" w14:textId="77777777" w:rsidR="00E21538" w:rsidRPr="0050553F" w:rsidRDefault="00E21538" w:rsidP="00E36174">
            <w:pPr>
              <w:rPr>
                <w:sz w:val="18"/>
                <w:szCs w:val="18"/>
              </w:rPr>
            </w:pPr>
            <w:r w:rsidRPr="0050553F">
              <w:rPr>
                <w:sz w:val="18"/>
                <w:szCs w:val="18"/>
              </w:rPr>
              <w:t>Прием наличных денежных сре</w:t>
            </w:r>
            <w:proofErr w:type="gramStart"/>
            <w:r w:rsidRPr="0050553F">
              <w:rPr>
                <w:sz w:val="18"/>
                <w:szCs w:val="18"/>
              </w:rPr>
              <w:t>дств в б</w:t>
            </w:r>
            <w:proofErr w:type="gramEnd"/>
            <w:r w:rsidRPr="0050553F">
              <w:rPr>
                <w:sz w:val="18"/>
                <w:szCs w:val="18"/>
              </w:rPr>
              <w:t>елорусских рублях (за исключением расчётов наличными денежными средствами между юридическими лицами, индивидуальными предпринимателями) для зачисления на счета клиента Банка</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2BBC800A" w14:textId="77777777" w:rsidR="00E21538" w:rsidRPr="0050553F" w:rsidRDefault="00E21538" w:rsidP="00E36174">
            <w:pPr>
              <w:jc w:val="center"/>
              <w:rPr>
                <w:bCs/>
                <w:sz w:val="18"/>
                <w:szCs w:val="18"/>
              </w:rPr>
            </w:pPr>
            <w:r w:rsidRPr="0050553F">
              <w:rPr>
                <w:bCs/>
                <w:sz w:val="18"/>
                <w:szCs w:val="18"/>
              </w:rPr>
              <w:t xml:space="preserve">0.15 % от суммы, </w:t>
            </w:r>
            <w:r w:rsidRPr="0050553F">
              <w:rPr>
                <w:bCs/>
                <w:sz w:val="18"/>
                <w:szCs w:val="18"/>
              </w:rPr>
              <w:br/>
              <w:t>минимум 2.00 BYN за один документ</w:t>
            </w:r>
          </w:p>
        </w:tc>
      </w:tr>
      <w:tr w:rsidR="00E21538" w:rsidRPr="0050553F" w14:paraId="381CD604" w14:textId="77777777" w:rsidTr="00E36174">
        <w:trPr>
          <w:trHeight w:val="270"/>
        </w:trPr>
        <w:tc>
          <w:tcPr>
            <w:tcW w:w="936" w:type="dxa"/>
            <w:tcBorders>
              <w:top w:val="nil"/>
              <w:left w:val="single" w:sz="4" w:space="0" w:color="auto"/>
              <w:bottom w:val="single" w:sz="4" w:space="0" w:color="auto"/>
              <w:right w:val="single" w:sz="4" w:space="0" w:color="auto"/>
            </w:tcBorders>
            <w:shd w:val="clear" w:color="auto" w:fill="auto"/>
            <w:hideMark/>
          </w:tcPr>
          <w:p w14:paraId="101D5EE0" w14:textId="77777777" w:rsidR="00E21538" w:rsidRPr="0050553F" w:rsidRDefault="00E21538" w:rsidP="00E36174">
            <w:pPr>
              <w:rPr>
                <w:sz w:val="18"/>
                <w:szCs w:val="18"/>
              </w:rPr>
            </w:pPr>
            <w:r w:rsidRPr="0050553F">
              <w:rPr>
                <w:sz w:val="18"/>
                <w:szCs w:val="18"/>
              </w:rPr>
              <w:t>1.6.</w:t>
            </w:r>
          </w:p>
        </w:tc>
        <w:tc>
          <w:tcPr>
            <w:tcW w:w="8520" w:type="dxa"/>
            <w:tcBorders>
              <w:top w:val="nil"/>
              <w:left w:val="nil"/>
              <w:bottom w:val="single" w:sz="4" w:space="0" w:color="auto"/>
              <w:right w:val="single" w:sz="4" w:space="0" w:color="auto"/>
            </w:tcBorders>
            <w:shd w:val="clear" w:color="auto" w:fill="auto"/>
            <w:hideMark/>
          </w:tcPr>
          <w:p w14:paraId="51CD7CAF" w14:textId="77777777" w:rsidR="00E21538" w:rsidRPr="0050553F" w:rsidRDefault="00E21538" w:rsidP="00E36174">
            <w:pPr>
              <w:rPr>
                <w:sz w:val="18"/>
                <w:szCs w:val="18"/>
              </w:rPr>
            </w:pPr>
            <w:r w:rsidRPr="0050553F">
              <w:rPr>
                <w:sz w:val="18"/>
                <w:szCs w:val="18"/>
              </w:rPr>
              <w:t>Прием и обработка расчетных документов, представленных на инкассо платежных требований, переданных в электронном виде:</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53352016" w14:textId="77777777" w:rsidR="00E21538" w:rsidRPr="0050553F" w:rsidRDefault="00E21538" w:rsidP="00E36174">
            <w:pPr>
              <w:jc w:val="center"/>
              <w:rPr>
                <w:bCs/>
                <w:sz w:val="18"/>
                <w:szCs w:val="18"/>
              </w:rPr>
            </w:pPr>
            <w:r w:rsidRPr="0050553F">
              <w:rPr>
                <w:bCs/>
                <w:sz w:val="18"/>
                <w:szCs w:val="18"/>
              </w:rPr>
              <w:t> </w:t>
            </w:r>
          </w:p>
        </w:tc>
      </w:tr>
      <w:tr w:rsidR="00E21538" w:rsidRPr="0050553F" w14:paraId="38403C4C" w14:textId="77777777" w:rsidTr="00E36174">
        <w:trPr>
          <w:trHeight w:val="300"/>
        </w:trPr>
        <w:tc>
          <w:tcPr>
            <w:tcW w:w="936" w:type="dxa"/>
            <w:tcBorders>
              <w:top w:val="nil"/>
              <w:left w:val="single" w:sz="4" w:space="0" w:color="auto"/>
              <w:bottom w:val="single" w:sz="4" w:space="0" w:color="auto"/>
              <w:right w:val="single" w:sz="4" w:space="0" w:color="auto"/>
            </w:tcBorders>
            <w:shd w:val="clear" w:color="auto" w:fill="auto"/>
            <w:hideMark/>
          </w:tcPr>
          <w:p w14:paraId="454B321E" w14:textId="77777777" w:rsidR="00E21538" w:rsidRPr="0050553F" w:rsidRDefault="00E21538"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70CE7A7E" w14:textId="77777777" w:rsidR="00E21538" w:rsidRPr="0050553F" w:rsidRDefault="00E21538" w:rsidP="00E36174">
            <w:pPr>
              <w:rPr>
                <w:sz w:val="18"/>
                <w:szCs w:val="18"/>
              </w:rPr>
            </w:pPr>
            <w:r w:rsidRPr="0050553F">
              <w:rPr>
                <w:sz w:val="18"/>
                <w:szCs w:val="18"/>
              </w:rPr>
              <w:t>за один документ.</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3C3E2C8F" w14:textId="77777777" w:rsidR="00E21538" w:rsidRPr="0050553F" w:rsidRDefault="00E21538" w:rsidP="00E36174">
            <w:pPr>
              <w:jc w:val="center"/>
              <w:rPr>
                <w:bCs/>
                <w:sz w:val="18"/>
                <w:szCs w:val="18"/>
              </w:rPr>
            </w:pPr>
            <w:r w:rsidRPr="0050553F">
              <w:rPr>
                <w:bCs/>
                <w:sz w:val="18"/>
                <w:szCs w:val="18"/>
              </w:rPr>
              <w:t>1.00 BYN</w:t>
            </w:r>
          </w:p>
        </w:tc>
      </w:tr>
      <w:tr w:rsidR="00E21538" w:rsidRPr="0050553F" w14:paraId="1F7DCBB7" w14:textId="77777777" w:rsidTr="00E36174">
        <w:trPr>
          <w:trHeight w:val="300"/>
        </w:trPr>
        <w:tc>
          <w:tcPr>
            <w:tcW w:w="936" w:type="dxa"/>
            <w:tcBorders>
              <w:top w:val="nil"/>
              <w:left w:val="single" w:sz="4" w:space="0" w:color="auto"/>
              <w:bottom w:val="single" w:sz="4" w:space="0" w:color="auto"/>
              <w:right w:val="single" w:sz="4" w:space="0" w:color="auto"/>
            </w:tcBorders>
            <w:shd w:val="clear" w:color="auto" w:fill="auto"/>
            <w:hideMark/>
          </w:tcPr>
          <w:p w14:paraId="1355FAFE" w14:textId="77777777" w:rsidR="00E21538" w:rsidRPr="0050553F" w:rsidRDefault="00E21538" w:rsidP="00E36174">
            <w:pPr>
              <w:rPr>
                <w:sz w:val="18"/>
                <w:szCs w:val="18"/>
              </w:rPr>
            </w:pPr>
            <w:r w:rsidRPr="0050553F">
              <w:rPr>
                <w:sz w:val="18"/>
                <w:szCs w:val="18"/>
              </w:rPr>
              <w:t>2.</w:t>
            </w:r>
          </w:p>
        </w:tc>
        <w:tc>
          <w:tcPr>
            <w:tcW w:w="8520" w:type="dxa"/>
            <w:tcBorders>
              <w:top w:val="nil"/>
              <w:left w:val="nil"/>
              <w:bottom w:val="single" w:sz="4" w:space="0" w:color="auto"/>
              <w:right w:val="single" w:sz="4" w:space="0" w:color="auto"/>
            </w:tcBorders>
            <w:shd w:val="clear" w:color="auto" w:fill="auto"/>
            <w:hideMark/>
          </w:tcPr>
          <w:p w14:paraId="648A8B68" w14:textId="77777777" w:rsidR="00E21538" w:rsidRPr="0050553F" w:rsidRDefault="00E21538" w:rsidP="00E36174">
            <w:pPr>
              <w:rPr>
                <w:sz w:val="18"/>
                <w:szCs w:val="18"/>
              </w:rPr>
            </w:pPr>
            <w:r w:rsidRPr="0050553F">
              <w:rPr>
                <w:sz w:val="18"/>
                <w:szCs w:val="18"/>
              </w:rPr>
              <w:t>ДИСТАНЦИОННОЕ БАНКОВСКОЕ ОБСЛУЖИВАНИЕ</w:t>
            </w:r>
          </w:p>
        </w:tc>
        <w:tc>
          <w:tcPr>
            <w:tcW w:w="5160" w:type="dxa"/>
            <w:tcBorders>
              <w:top w:val="single" w:sz="4" w:space="0" w:color="auto"/>
              <w:left w:val="nil"/>
              <w:bottom w:val="single" w:sz="4" w:space="0" w:color="auto"/>
              <w:right w:val="single" w:sz="4" w:space="0" w:color="000000"/>
            </w:tcBorders>
            <w:shd w:val="clear" w:color="auto" w:fill="auto"/>
            <w:hideMark/>
          </w:tcPr>
          <w:p w14:paraId="32130A45" w14:textId="77777777" w:rsidR="00E21538" w:rsidRPr="0050553F" w:rsidRDefault="00E21538" w:rsidP="00E36174">
            <w:pPr>
              <w:jc w:val="both"/>
              <w:rPr>
                <w:sz w:val="18"/>
                <w:szCs w:val="18"/>
              </w:rPr>
            </w:pPr>
            <w:r w:rsidRPr="0050553F">
              <w:rPr>
                <w:sz w:val="18"/>
                <w:szCs w:val="18"/>
              </w:rPr>
              <w:t> </w:t>
            </w:r>
          </w:p>
        </w:tc>
      </w:tr>
      <w:tr w:rsidR="00E21538" w:rsidRPr="0050553F" w14:paraId="0A9812AF" w14:textId="77777777" w:rsidTr="00E36174">
        <w:trPr>
          <w:trHeight w:val="255"/>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37FCEC5F" w14:textId="77777777" w:rsidR="00E21538" w:rsidRPr="0050553F" w:rsidRDefault="00E21538" w:rsidP="00E36174">
            <w:pPr>
              <w:rPr>
                <w:sz w:val="18"/>
                <w:szCs w:val="18"/>
              </w:rPr>
            </w:pPr>
            <w:r w:rsidRPr="0050553F">
              <w:rPr>
                <w:sz w:val="18"/>
                <w:szCs w:val="18"/>
              </w:rPr>
              <w:t>2.1.</w:t>
            </w:r>
          </w:p>
        </w:tc>
        <w:tc>
          <w:tcPr>
            <w:tcW w:w="8520" w:type="dxa"/>
            <w:tcBorders>
              <w:top w:val="single" w:sz="4" w:space="0" w:color="auto"/>
              <w:left w:val="single" w:sz="4" w:space="0" w:color="auto"/>
              <w:bottom w:val="single" w:sz="4" w:space="0" w:color="auto"/>
              <w:right w:val="single" w:sz="4" w:space="0" w:color="auto"/>
            </w:tcBorders>
            <w:shd w:val="clear" w:color="auto" w:fill="auto"/>
            <w:hideMark/>
          </w:tcPr>
          <w:p w14:paraId="7D04B786" w14:textId="77777777" w:rsidR="00E21538" w:rsidRPr="0050553F" w:rsidRDefault="00E21538" w:rsidP="00E36174">
            <w:pPr>
              <w:rPr>
                <w:sz w:val="18"/>
                <w:szCs w:val="18"/>
              </w:rPr>
            </w:pPr>
            <w:r w:rsidRPr="0050553F">
              <w:rPr>
                <w:sz w:val="18"/>
                <w:szCs w:val="18"/>
              </w:rPr>
              <w:t>Подключение клиента к подсистеме «Интернет-клиент» системы ДБО «BS-</w:t>
            </w:r>
            <w:proofErr w:type="spellStart"/>
            <w:r w:rsidRPr="0050553F">
              <w:rPr>
                <w:sz w:val="18"/>
                <w:szCs w:val="18"/>
              </w:rPr>
              <w:t>Client</w:t>
            </w:r>
            <w:proofErr w:type="spellEnd"/>
            <w:r w:rsidRPr="0050553F">
              <w:rPr>
                <w:sz w:val="18"/>
                <w:szCs w:val="18"/>
              </w:rPr>
              <w:t>» / СДБО «СББОЛ»</w:t>
            </w:r>
          </w:p>
        </w:tc>
        <w:tc>
          <w:tcPr>
            <w:tcW w:w="5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0186AB" w14:textId="77777777" w:rsidR="00E21538" w:rsidRPr="0050553F" w:rsidRDefault="00E21538" w:rsidP="00E36174">
            <w:pPr>
              <w:jc w:val="center"/>
              <w:rPr>
                <w:bCs/>
                <w:sz w:val="18"/>
                <w:szCs w:val="18"/>
              </w:rPr>
            </w:pPr>
            <w:r w:rsidRPr="0050553F">
              <w:rPr>
                <w:bCs/>
                <w:sz w:val="18"/>
                <w:szCs w:val="18"/>
              </w:rPr>
              <w:t xml:space="preserve">В Пакет операций включено 1 подключение </w:t>
            </w:r>
          </w:p>
        </w:tc>
      </w:tr>
      <w:tr w:rsidR="00E21538" w:rsidRPr="0050553F" w14:paraId="2DF1FBBE" w14:textId="77777777" w:rsidTr="00E36174">
        <w:trPr>
          <w:trHeight w:val="495"/>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07117EC5" w14:textId="77777777" w:rsidR="00E21538" w:rsidRPr="0050553F" w:rsidRDefault="00E21538" w:rsidP="00E36174">
            <w:pPr>
              <w:rPr>
                <w:sz w:val="18"/>
                <w:szCs w:val="18"/>
              </w:rPr>
            </w:pPr>
            <w:r w:rsidRPr="0050553F">
              <w:rPr>
                <w:sz w:val="18"/>
                <w:szCs w:val="18"/>
              </w:rPr>
              <w:t>2.2.</w:t>
            </w:r>
          </w:p>
        </w:tc>
        <w:tc>
          <w:tcPr>
            <w:tcW w:w="8520" w:type="dxa"/>
            <w:tcBorders>
              <w:top w:val="single" w:sz="4" w:space="0" w:color="auto"/>
              <w:left w:val="nil"/>
              <w:bottom w:val="single" w:sz="4" w:space="0" w:color="auto"/>
              <w:right w:val="single" w:sz="4" w:space="0" w:color="auto"/>
            </w:tcBorders>
            <w:shd w:val="clear" w:color="auto" w:fill="auto"/>
            <w:hideMark/>
          </w:tcPr>
          <w:p w14:paraId="45391213" w14:textId="77777777" w:rsidR="00E21538" w:rsidRPr="0050553F" w:rsidRDefault="00E21538" w:rsidP="00E36174">
            <w:pPr>
              <w:rPr>
                <w:sz w:val="18"/>
                <w:szCs w:val="18"/>
              </w:rPr>
            </w:pPr>
            <w:r w:rsidRPr="0050553F">
              <w:rPr>
                <w:sz w:val="18"/>
                <w:szCs w:val="18"/>
              </w:rPr>
              <w:t>Абонентская плата за обслуживание в подсистеме «Интернет-клиент» системы ДБО «BS-</w:t>
            </w:r>
            <w:proofErr w:type="spellStart"/>
            <w:r w:rsidRPr="0050553F">
              <w:rPr>
                <w:sz w:val="18"/>
                <w:szCs w:val="18"/>
              </w:rPr>
              <w:t>Client</w:t>
            </w:r>
            <w:proofErr w:type="spellEnd"/>
            <w:r w:rsidRPr="0050553F">
              <w:rPr>
                <w:sz w:val="18"/>
                <w:szCs w:val="18"/>
              </w:rPr>
              <w:t>» / СДБО «СББОЛ»</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397739D2" w14:textId="77777777" w:rsidR="00E21538" w:rsidRPr="0050553F" w:rsidRDefault="00E21538" w:rsidP="00E36174">
            <w:pPr>
              <w:jc w:val="center"/>
              <w:rPr>
                <w:bCs/>
                <w:sz w:val="18"/>
                <w:szCs w:val="18"/>
              </w:rPr>
            </w:pPr>
            <w:r w:rsidRPr="0050553F">
              <w:rPr>
                <w:bCs/>
                <w:sz w:val="18"/>
                <w:szCs w:val="18"/>
              </w:rPr>
              <w:t> </w:t>
            </w:r>
          </w:p>
        </w:tc>
      </w:tr>
      <w:tr w:rsidR="00E21538" w:rsidRPr="0050553F" w14:paraId="20EA878E" w14:textId="77777777" w:rsidTr="00E36174">
        <w:trPr>
          <w:trHeight w:val="2280"/>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37536252" w14:textId="77777777" w:rsidR="00E21538" w:rsidRPr="0050553F" w:rsidRDefault="00E21538" w:rsidP="00E36174">
            <w:pPr>
              <w:rPr>
                <w:sz w:val="18"/>
                <w:szCs w:val="18"/>
              </w:rPr>
            </w:pPr>
            <w:r w:rsidRPr="0050553F">
              <w:rPr>
                <w:sz w:val="18"/>
                <w:szCs w:val="18"/>
              </w:rPr>
              <w:t>2.3.</w:t>
            </w:r>
          </w:p>
        </w:tc>
        <w:tc>
          <w:tcPr>
            <w:tcW w:w="8520" w:type="dxa"/>
            <w:tcBorders>
              <w:top w:val="single" w:sz="4" w:space="0" w:color="auto"/>
              <w:left w:val="single" w:sz="4" w:space="0" w:color="auto"/>
              <w:bottom w:val="single" w:sz="4" w:space="0" w:color="auto"/>
              <w:right w:val="single" w:sz="4" w:space="0" w:color="auto"/>
            </w:tcBorders>
            <w:shd w:val="clear" w:color="auto" w:fill="auto"/>
            <w:hideMark/>
          </w:tcPr>
          <w:p w14:paraId="14EFA368" w14:textId="77777777" w:rsidR="00E21538" w:rsidRPr="0050553F" w:rsidRDefault="00E21538" w:rsidP="00E36174">
            <w:pPr>
              <w:rPr>
                <w:sz w:val="18"/>
                <w:szCs w:val="18"/>
              </w:rPr>
            </w:pPr>
            <w:proofErr w:type="gramStart"/>
            <w:r w:rsidRPr="0050553F">
              <w:rPr>
                <w:sz w:val="18"/>
                <w:szCs w:val="18"/>
              </w:rPr>
              <w:t>Представление дополнительной информации в подсистеме «Интернет-клиент» системы ДБО «BS-</w:t>
            </w:r>
            <w:proofErr w:type="spellStart"/>
            <w:r w:rsidRPr="0050553F">
              <w:rPr>
                <w:sz w:val="18"/>
                <w:szCs w:val="18"/>
              </w:rPr>
              <w:t>Client</w:t>
            </w:r>
            <w:proofErr w:type="spellEnd"/>
            <w:r w:rsidRPr="0050553F">
              <w:rPr>
                <w:sz w:val="18"/>
                <w:szCs w:val="18"/>
              </w:rPr>
              <w:t>» по запросу клиента:</w:t>
            </w:r>
            <w:r w:rsidRPr="0050553F">
              <w:rPr>
                <w:sz w:val="18"/>
                <w:szCs w:val="18"/>
              </w:rPr>
              <w:br/>
              <w:t xml:space="preserve">о состоянии картотеки; </w:t>
            </w:r>
            <w:r w:rsidRPr="0050553F">
              <w:rPr>
                <w:sz w:val="18"/>
                <w:szCs w:val="18"/>
              </w:rPr>
              <w:br/>
              <w:t xml:space="preserve">о забронированных денежных средствах; </w:t>
            </w:r>
            <w:r w:rsidRPr="0050553F">
              <w:rPr>
                <w:sz w:val="18"/>
                <w:szCs w:val="18"/>
              </w:rPr>
              <w:br/>
              <w:t xml:space="preserve">об исполнении платежных требований, в </w:t>
            </w:r>
            <w:proofErr w:type="spellStart"/>
            <w:r w:rsidRPr="0050553F">
              <w:rPr>
                <w:sz w:val="18"/>
                <w:szCs w:val="18"/>
              </w:rPr>
              <w:t>т.ч</w:t>
            </w:r>
            <w:proofErr w:type="spellEnd"/>
            <w:r w:rsidRPr="0050553F">
              <w:rPr>
                <w:sz w:val="18"/>
                <w:szCs w:val="18"/>
              </w:rPr>
              <w:t>. принятых на инкассо;</w:t>
            </w:r>
            <w:r w:rsidRPr="0050553F">
              <w:rPr>
                <w:sz w:val="18"/>
                <w:szCs w:val="18"/>
              </w:rPr>
              <w:br/>
              <w:t xml:space="preserve">об ограничениях/отмене ограничений по счетам органами взыскания; </w:t>
            </w:r>
            <w:r w:rsidRPr="0050553F">
              <w:rPr>
                <w:sz w:val="18"/>
                <w:szCs w:val="18"/>
              </w:rPr>
              <w:br/>
              <w:t>о поступивших/отозванных распоряжениях ИМНС;</w:t>
            </w:r>
            <w:r w:rsidRPr="0050553F">
              <w:rPr>
                <w:sz w:val="18"/>
                <w:szCs w:val="18"/>
              </w:rPr>
              <w:br/>
              <w:t>об открытых (действующих) депозитах;</w:t>
            </w:r>
            <w:r w:rsidRPr="0050553F">
              <w:rPr>
                <w:sz w:val="18"/>
                <w:szCs w:val="18"/>
              </w:rPr>
              <w:br/>
              <w:t>о платежах, принятых в пользу клиента за товары, работы (услуги);</w:t>
            </w:r>
            <w:proofErr w:type="gramEnd"/>
            <w:r w:rsidRPr="0050553F">
              <w:rPr>
                <w:sz w:val="18"/>
                <w:szCs w:val="18"/>
              </w:rPr>
              <w:br/>
              <w:t>о корпоративных банковских платежных карточках (об остатках, движении денежных средств, держателях карточек) и др.</w:t>
            </w:r>
          </w:p>
        </w:tc>
        <w:tc>
          <w:tcPr>
            <w:tcW w:w="51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85C886D" w14:textId="77777777" w:rsidR="00E21538" w:rsidRPr="0050553F" w:rsidRDefault="00E21538" w:rsidP="00E36174">
            <w:pPr>
              <w:jc w:val="center"/>
              <w:rPr>
                <w:bCs/>
                <w:sz w:val="18"/>
                <w:szCs w:val="18"/>
              </w:rPr>
            </w:pPr>
            <w:r w:rsidRPr="0050553F">
              <w:rPr>
                <w:bCs/>
                <w:sz w:val="18"/>
                <w:szCs w:val="18"/>
              </w:rPr>
              <w:t>Без ограничения количества запросов</w:t>
            </w:r>
          </w:p>
        </w:tc>
      </w:tr>
      <w:tr w:rsidR="00E21538" w:rsidRPr="0050553F" w14:paraId="0B95A6E9" w14:textId="77777777" w:rsidTr="00E36174">
        <w:trPr>
          <w:trHeight w:val="300"/>
        </w:trPr>
        <w:tc>
          <w:tcPr>
            <w:tcW w:w="936" w:type="dxa"/>
            <w:tcBorders>
              <w:top w:val="nil"/>
              <w:left w:val="single" w:sz="4" w:space="0" w:color="auto"/>
              <w:bottom w:val="single" w:sz="4" w:space="0" w:color="auto"/>
              <w:right w:val="single" w:sz="4" w:space="0" w:color="auto"/>
            </w:tcBorders>
            <w:shd w:val="clear" w:color="auto" w:fill="auto"/>
            <w:hideMark/>
          </w:tcPr>
          <w:p w14:paraId="605F10C6" w14:textId="77777777" w:rsidR="00E21538" w:rsidRPr="0050553F" w:rsidRDefault="00E21538" w:rsidP="00E36174">
            <w:pPr>
              <w:rPr>
                <w:sz w:val="18"/>
                <w:szCs w:val="18"/>
              </w:rPr>
            </w:pPr>
            <w:r w:rsidRPr="0050553F">
              <w:rPr>
                <w:sz w:val="18"/>
                <w:szCs w:val="18"/>
              </w:rPr>
              <w:t>3.</w:t>
            </w:r>
          </w:p>
        </w:tc>
        <w:tc>
          <w:tcPr>
            <w:tcW w:w="8520" w:type="dxa"/>
            <w:tcBorders>
              <w:top w:val="nil"/>
              <w:left w:val="nil"/>
              <w:bottom w:val="single" w:sz="4" w:space="0" w:color="auto"/>
              <w:right w:val="single" w:sz="4" w:space="0" w:color="auto"/>
            </w:tcBorders>
            <w:shd w:val="clear" w:color="auto" w:fill="auto"/>
            <w:vAlign w:val="bottom"/>
            <w:hideMark/>
          </w:tcPr>
          <w:p w14:paraId="3A1372FE" w14:textId="77777777" w:rsidR="00E21538" w:rsidRPr="0050553F" w:rsidRDefault="00E21538" w:rsidP="00E36174">
            <w:pPr>
              <w:rPr>
                <w:sz w:val="18"/>
                <w:szCs w:val="18"/>
              </w:rPr>
            </w:pPr>
            <w:r w:rsidRPr="0050553F">
              <w:rPr>
                <w:sz w:val="18"/>
                <w:szCs w:val="18"/>
              </w:rPr>
              <w:t>ОПЕРАЦИИ С КОРПОРАТИВНЫМИ БАНКОВСКИМИ ПЛАТЕЖНЫМИ КАРТОЧКАМИ</w:t>
            </w:r>
          </w:p>
        </w:tc>
        <w:tc>
          <w:tcPr>
            <w:tcW w:w="5160" w:type="dxa"/>
            <w:tcBorders>
              <w:top w:val="single" w:sz="4" w:space="0" w:color="auto"/>
              <w:left w:val="nil"/>
              <w:bottom w:val="single" w:sz="4" w:space="0" w:color="auto"/>
              <w:right w:val="single" w:sz="4" w:space="0" w:color="000000"/>
            </w:tcBorders>
            <w:shd w:val="clear" w:color="auto" w:fill="auto"/>
            <w:noWrap/>
            <w:vAlign w:val="center"/>
            <w:hideMark/>
          </w:tcPr>
          <w:p w14:paraId="172F45CE" w14:textId="77777777" w:rsidR="00E21538" w:rsidRPr="0050553F" w:rsidRDefault="00E21538" w:rsidP="00E36174">
            <w:pPr>
              <w:jc w:val="center"/>
              <w:rPr>
                <w:bCs/>
                <w:sz w:val="18"/>
                <w:szCs w:val="18"/>
              </w:rPr>
            </w:pPr>
            <w:r w:rsidRPr="0050553F">
              <w:rPr>
                <w:bCs/>
                <w:sz w:val="18"/>
                <w:szCs w:val="18"/>
              </w:rPr>
              <w:t> </w:t>
            </w:r>
          </w:p>
        </w:tc>
      </w:tr>
      <w:tr w:rsidR="00E21538" w:rsidRPr="0050553F" w14:paraId="1A5C34BA" w14:textId="77777777" w:rsidTr="00E36174">
        <w:trPr>
          <w:trHeight w:val="300"/>
        </w:trPr>
        <w:tc>
          <w:tcPr>
            <w:tcW w:w="936" w:type="dxa"/>
            <w:tcBorders>
              <w:top w:val="nil"/>
              <w:left w:val="single" w:sz="4" w:space="0" w:color="auto"/>
              <w:bottom w:val="single" w:sz="4" w:space="0" w:color="auto"/>
              <w:right w:val="single" w:sz="4" w:space="0" w:color="auto"/>
            </w:tcBorders>
            <w:shd w:val="clear" w:color="auto" w:fill="auto"/>
            <w:hideMark/>
          </w:tcPr>
          <w:p w14:paraId="0730FF88" w14:textId="77777777" w:rsidR="00E21538" w:rsidRPr="0050553F" w:rsidRDefault="00E21538" w:rsidP="00E36174">
            <w:pPr>
              <w:rPr>
                <w:sz w:val="18"/>
                <w:szCs w:val="18"/>
              </w:rPr>
            </w:pPr>
            <w:r w:rsidRPr="0050553F">
              <w:rPr>
                <w:sz w:val="18"/>
                <w:szCs w:val="18"/>
              </w:rPr>
              <w:lastRenderedPageBreak/>
              <w:t>3.1.</w:t>
            </w:r>
          </w:p>
        </w:tc>
        <w:tc>
          <w:tcPr>
            <w:tcW w:w="8520" w:type="dxa"/>
            <w:tcBorders>
              <w:top w:val="nil"/>
              <w:left w:val="nil"/>
              <w:bottom w:val="single" w:sz="4" w:space="0" w:color="auto"/>
              <w:right w:val="single" w:sz="4" w:space="0" w:color="auto"/>
            </w:tcBorders>
            <w:shd w:val="clear" w:color="auto" w:fill="auto"/>
            <w:vAlign w:val="bottom"/>
            <w:hideMark/>
          </w:tcPr>
          <w:p w14:paraId="7DC7B16F" w14:textId="77777777" w:rsidR="00E21538" w:rsidRPr="0050553F" w:rsidRDefault="00E21538" w:rsidP="00E36174">
            <w:pPr>
              <w:rPr>
                <w:sz w:val="18"/>
                <w:szCs w:val="18"/>
              </w:rPr>
            </w:pPr>
            <w:r w:rsidRPr="0050553F">
              <w:rPr>
                <w:sz w:val="18"/>
                <w:szCs w:val="18"/>
              </w:rPr>
              <w:t>Открытие счета с использованием банковских платежных карточек в белорусских рублях</w:t>
            </w:r>
          </w:p>
        </w:tc>
        <w:tc>
          <w:tcPr>
            <w:tcW w:w="5160" w:type="dxa"/>
            <w:tcBorders>
              <w:top w:val="single" w:sz="4" w:space="0" w:color="auto"/>
              <w:left w:val="nil"/>
              <w:bottom w:val="single" w:sz="4" w:space="0" w:color="auto"/>
              <w:right w:val="single" w:sz="4" w:space="0" w:color="000000"/>
            </w:tcBorders>
            <w:shd w:val="clear" w:color="auto" w:fill="auto"/>
            <w:noWrap/>
            <w:vAlign w:val="center"/>
            <w:hideMark/>
          </w:tcPr>
          <w:p w14:paraId="70EEF5E5" w14:textId="77777777" w:rsidR="00E21538" w:rsidRPr="0050553F" w:rsidRDefault="00E21538" w:rsidP="00E36174">
            <w:pPr>
              <w:jc w:val="center"/>
              <w:rPr>
                <w:bCs/>
                <w:sz w:val="18"/>
                <w:szCs w:val="18"/>
              </w:rPr>
            </w:pPr>
            <w:r w:rsidRPr="0050553F">
              <w:rPr>
                <w:bCs/>
                <w:sz w:val="18"/>
                <w:szCs w:val="18"/>
              </w:rPr>
              <w:t> </w:t>
            </w:r>
          </w:p>
        </w:tc>
      </w:tr>
      <w:tr w:rsidR="00E21538" w:rsidRPr="0050553F" w14:paraId="0479603D" w14:textId="77777777" w:rsidTr="00E36174">
        <w:trPr>
          <w:trHeight w:val="271"/>
        </w:trPr>
        <w:tc>
          <w:tcPr>
            <w:tcW w:w="936" w:type="dxa"/>
            <w:tcBorders>
              <w:top w:val="nil"/>
              <w:left w:val="single" w:sz="4" w:space="0" w:color="auto"/>
              <w:bottom w:val="single" w:sz="4" w:space="0" w:color="auto"/>
              <w:right w:val="single" w:sz="4" w:space="0" w:color="auto"/>
            </w:tcBorders>
            <w:shd w:val="clear" w:color="auto" w:fill="auto"/>
            <w:hideMark/>
          </w:tcPr>
          <w:p w14:paraId="5E5F71A6" w14:textId="77777777" w:rsidR="00E21538" w:rsidRPr="0050553F" w:rsidRDefault="00E21538" w:rsidP="00E36174">
            <w:pPr>
              <w:rPr>
                <w:sz w:val="18"/>
                <w:szCs w:val="18"/>
              </w:rPr>
            </w:pPr>
            <w:r w:rsidRPr="0050553F">
              <w:rPr>
                <w:sz w:val="18"/>
                <w:szCs w:val="18"/>
              </w:rPr>
              <w:t>3.2.</w:t>
            </w:r>
          </w:p>
        </w:tc>
        <w:tc>
          <w:tcPr>
            <w:tcW w:w="8520" w:type="dxa"/>
            <w:tcBorders>
              <w:top w:val="nil"/>
              <w:left w:val="nil"/>
              <w:bottom w:val="single" w:sz="4" w:space="0" w:color="auto"/>
              <w:right w:val="single" w:sz="4" w:space="0" w:color="auto"/>
            </w:tcBorders>
            <w:shd w:val="clear" w:color="auto" w:fill="auto"/>
            <w:hideMark/>
          </w:tcPr>
          <w:p w14:paraId="0E97E259" w14:textId="77777777" w:rsidR="00E21538" w:rsidRPr="0050553F" w:rsidRDefault="00E21538" w:rsidP="00E36174">
            <w:pPr>
              <w:rPr>
                <w:sz w:val="18"/>
                <w:szCs w:val="18"/>
              </w:rPr>
            </w:pPr>
            <w:r w:rsidRPr="0050553F">
              <w:rPr>
                <w:sz w:val="18"/>
                <w:szCs w:val="18"/>
              </w:rPr>
              <w:t>Обслуживание корпоративной банковской платежной карточки в белорусских рублях в течение срока ее действия</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73D3192A" w14:textId="77777777" w:rsidR="00E21538" w:rsidRPr="0050553F" w:rsidRDefault="00E21538" w:rsidP="00E36174">
            <w:pPr>
              <w:jc w:val="center"/>
              <w:rPr>
                <w:bCs/>
                <w:sz w:val="18"/>
                <w:szCs w:val="18"/>
              </w:rPr>
            </w:pPr>
            <w:r w:rsidRPr="0050553F">
              <w:rPr>
                <w:bCs/>
                <w:sz w:val="18"/>
                <w:szCs w:val="18"/>
              </w:rPr>
              <w:t xml:space="preserve">В Пакет операций включено обслуживание </w:t>
            </w:r>
            <w:r w:rsidRPr="0050553F">
              <w:rPr>
                <w:bCs/>
                <w:sz w:val="18"/>
                <w:szCs w:val="18"/>
              </w:rPr>
              <w:br/>
              <w:t>2 карточек, предусмотренных пунктом 7.1.1 Сборника вознаграждений, единожды</w:t>
            </w:r>
          </w:p>
        </w:tc>
      </w:tr>
      <w:tr w:rsidR="00E21538" w:rsidRPr="0050553F" w14:paraId="63190300" w14:textId="77777777" w:rsidTr="00E36174">
        <w:trPr>
          <w:trHeight w:val="254"/>
        </w:trPr>
        <w:tc>
          <w:tcPr>
            <w:tcW w:w="936" w:type="dxa"/>
            <w:tcBorders>
              <w:top w:val="nil"/>
              <w:left w:val="single" w:sz="4" w:space="0" w:color="auto"/>
              <w:bottom w:val="single" w:sz="4" w:space="0" w:color="auto"/>
              <w:right w:val="single" w:sz="4" w:space="0" w:color="auto"/>
            </w:tcBorders>
            <w:shd w:val="clear" w:color="auto" w:fill="auto"/>
            <w:hideMark/>
          </w:tcPr>
          <w:p w14:paraId="3F6DC0ED" w14:textId="77777777" w:rsidR="00E21538" w:rsidRPr="0050553F" w:rsidRDefault="00E21538" w:rsidP="00E36174">
            <w:pPr>
              <w:rPr>
                <w:sz w:val="18"/>
                <w:szCs w:val="18"/>
              </w:rPr>
            </w:pPr>
            <w:r w:rsidRPr="0050553F">
              <w:rPr>
                <w:sz w:val="18"/>
                <w:szCs w:val="18"/>
              </w:rPr>
              <w:t xml:space="preserve">4. </w:t>
            </w:r>
          </w:p>
        </w:tc>
        <w:tc>
          <w:tcPr>
            <w:tcW w:w="8520" w:type="dxa"/>
            <w:tcBorders>
              <w:top w:val="nil"/>
              <w:left w:val="nil"/>
              <w:bottom w:val="single" w:sz="4" w:space="0" w:color="auto"/>
              <w:right w:val="nil"/>
            </w:tcBorders>
            <w:shd w:val="clear" w:color="auto" w:fill="auto"/>
            <w:hideMark/>
          </w:tcPr>
          <w:p w14:paraId="708F29D9" w14:textId="77777777" w:rsidR="00E21538" w:rsidRPr="0050553F" w:rsidRDefault="00E21538" w:rsidP="00E36174">
            <w:pPr>
              <w:rPr>
                <w:sz w:val="18"/>
                <w:szCs w:val="18"/>
              </w:rPr>
            </w:pPr>
            <w:r w:rsidRPr="0050553F">
              <w:rPr>
                <w:sz w:val="18"/>
                <w:szCs w:val="18"/>
              </w:rPr>
              <w:t>ДОПОЛНИТЕЛЬНЫЕ УСЛУГИ</w:t>
            </w:r>
          </w:p>
        </w:tc>
        <w:tc>
          <w:tcPr>
            <w:tcW w:w="51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F455D4C" w14:textId="77777777" w:rsidR="00E21538" w:rsidRPr="0050553F" w:rsidRDefault="00E21538" w:rsidP="00E36174">
            <w:pPr>
              <w:jc w:val="center"/>
              <w:rPr>
                <w:bCs/>
                <w:sz w:val="18"/>
                <w:szCs w:val="18"/>
              </w:rPr>
            </w:pPr>
            <w:r w:rsidRPr="0050553F">
              <w:rPr>
                <w:bCs/>
                <w:sz w:val="18"/>
                <w:szCs w:val="18"/>
              </w:rPr>
              <w:t> </w:t>
            </w:r>
          </w:p>
        </w:tc>
      </w:tr>
      <w:tr w:rsidR="00E21538" w:rsidRPr="0050553F" w14:paraId="3854249D" w14:textId="77777777" w:rsidTr="00E36174">
        <w:trPr>
          <w:trHeight w:val="328"/>
        </w:trPr>
        <w:tc>
          <w:tcPr>
            <w:tcW w:w="936" w:type="dxa"/>
            <w:tcBorders>
              <w:top w:val="nil"/>
              <w:left w:val="single" w:sz="4" w:space="0" w:color="auto"/>
              <w:bottom w:val="single" w:sz="4" w:space="0" w:color="auto"/>
              <w:right w:val="single" w:sz="4" w:space="0" w:color="auto"/>
            </w:tcBorders>
            <w:shd w:val="clear" w:color="auto" w:fill="auto"/>
            <w:hideMark/>
          </w:tcPr>
          <w:p w14:paraId="51950166" w14:textId="77777777" w:rsidR="00E21538" w:rsidRPr="0050553F" w:rsidRDefault="00E21538" w:rsidP="00E36174">
            <w:pPr>
              <w:rPr>
                <w:sz w:val="18"/>
                <w:szCs w:val="18"/>
              </w:rPr>
            </w:pPr>
            <w:r w:rsidRPr="0050553F">
              <w:rPr>
                <w:sz w:val="18"/>
                <w:szCs w:val="18"/>
              </w:rPr>
              <w:t>4.1.*</w:t>
            </w:r>
          </w:p>
        </w:tc>
        <w:tc>
          <w:tcPr>
            <w:tcW w:w="8520" w:type="dxa"/>
            <w:tcBorders>
              <w:top w:val="nil"/>
              <w:left w:val="nil"/>
              <w:bottom w:val="single" w:sz="4" w:space="0" w:color="auto"/>
              <w:right w:val="nil"/>
            </w:tcBorders>
            <w:shd w:val="clear" w:color="auto" w:fill="auto"/>
            <w:hideMark/>
          </w:tcPr>
          <w:p w14:paraId="5C637D32" w14:textId="77777777" w:rsidR="00E21538" w:rsidRPr="0050553F" w:rsidRDefault="00E21538" w:rsidP="00E36174">
            <w:pPr>
              <w:rPr>
                <w:sz w:val="18"/>
                <w:szCs w:val="18"/>
              </w:rPr>
            </w:pPr>
            <w:r w:rsidRPr="0050553F">
              <w:rPr>
                <w:sz w:val="18"/>
                <w:szCs w:val="18"/>
              </w:rPr>
              <w:t>ЭКВАЙРИНГОВЫЕ УСЛУГИ ЮРИДИЧЕСКИМ ЛИЦАМ И ИНДИВИДУАЛЬНЫМ ПРЕДПРИНИМАТЕЛЯМ**</w:t>
            </w:r>
          </w:p>
        </w:tc>
        <w:tc>
          <w:tcPr>
            <w:tcW w:w="51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FC6CA84" w14:textId="77777777" w:rsidR="00E21538" w:rsidRPr="0050553F" w:rsidRDefault="00E21538" w:rsidP="00E36174">
            <w:pPr>
              <w:jc w:val="center"/>
              <w:rPr>
                <w:bCs/>
                <w:sz w:val="18"/>
                <w:szCs w:val="18"/>
              </w:rPr>
            </w:pPr>
            <w:r w:rsidRPr="0050553F">
              <w:rPr>
                <w:bCs/>
                <w:sz w:val="18"/>
                <w:szCs w:val="18"/>
              </w:rPr>
              <w:t> </w:t>
            </w:r>
          </w:p>
        </w:tc>
      </w:tr>
      <w:tr w:rsidR="00E21538" w:rsidRPr="0050553F" w14:paraId="2BCEE041" w14:textId="77777777" w:rsidTr="00E36174">
        <w:trPr>
          <w:trHeight w:val="661"/>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0F0D5BDA" w14:textId="77777777" w:rsidR="00E21538" w:rsidRPr="0050553F" w:rsidRDefault="00E21538" w:rsidP="00E36174">
            <w:pPr>
              <w:rPr>
                <w:sz w:val="18"/>
                <w:szCs w:val="18"/>
              </w:rPr>
            </w:pPr>
            <w:r w:rsidRPr="0050553F">
              <w:rPr>
                <w:sz w:val="18"/>
                <w:szCs w:val="18"/>
              </w:rPr>
              <w:t>4.1.1.</w:t>
            </w:r>
          </w:p>
        </w:tc>
        <w:tc>
          <w:tcPr>
            <w:tcW w:w="8520" w:type="dxa"/>
            <w:tcBorders>
              <w:top w:val="single" w:sz="4" w:space="0" w:color="auto"/>
              <w:left w:val="single" w:sz="4" w:space="0" w:color="auto"/>
              <w:bottom w:val="single" w:sz="4" w:space="0" w:color="auto"/>
              <w:right w:val="single" w:sz="4" w:space="0" w:color="auto"/>
            </w:tcBorders>
            <w:shd w:val="clear" w:color="auto" w:fill="auto"/>
            <w:hideMark/>
          </w:tcPr>
          <w:p w14:paraId="0E89723F" w14:textId="77777777" w:rsidR="00E21538" w:rsidRPr="0050553F" w:rsidRDefault="00E21538" w:rsidP="00E36174">
            <w:pPr>
              <w:rPr>
                <w:sz w:val="18"/>
                <w:szCs w:val="18"/>
              </w:rPr>
            </w:pPr>
            <w:r w:rsidRPr="0050553F">
              <w:rPr>
                <w:sz w:val="18"/>
                <w:szCs w:val="18"/>
              </w:rPr>
              <w:t>Обработка документов и осуществление расчетов по операциям в платежных терминалах организаций  торговли (сервиса) с использованием банковских платежных</w:t>
            </w:r>
            <w:r w:rsidRPr="0050553F">
              <w:rPr>
                <w:sz w:val="18"/>
                <w:szCs w:val="18"/>
              </w:rPr>
              <w:br/>
              <w:t xml:space="preserve">карточек </w:t>
            </w:r>
            <w:proofErr w:type="spellStart"/>
            <w:r w:rsidRPr="0050553F">
              <w:rPr>
                <w:sz w:val="18"/>
                <w:szCs w:val="18"/>
              </w:rPr>
              <w:t>Visa</w:t>
            </w:r>
            <w:proofErr w:type="spellEnd"/>
            <w:r w:rsidRPr="0050553F">
              <w:rPr>
                <w:sz w:val="18"/>
                <w:szCs w:val="18"/>
              </w:rPr>
              <w:t xml:space="preserve"> </w:t>
            </w:r>
            <w:proofErr w:type="spellStart"/>
            <w:r w:rsidRPr="0050553F">
              <w:rPr>
                <w:sz w:val="18"/>
                <w:szCs w:val="18"/>
              </w:rPr>
              <w:t>Int</w:t>
            </w:r>
            <w:proofErr w:type="spellEnd"/>
            <w:r w:rsidRPr="0050553F">
              <w:rPr>
                <w:sz w:val="18"/>
                <w:szCs w:val="18"/>
              </w:rPr>
              <w:t xml:space="preserve">, </w:t>
            </w:r>
            <w:proofErr w:type="spellStart"/>
            <w:r w:rsidRPr="0050553F">
              <w:rPr>
                <w:sz w:val="18"/>
                <w:szCs w:val="18"/>
              </w:rPr>
              <w:t>MasterCard</w:t>
            </w:r>
            <w:proofErr w:type="spellEnd"/>
            <w:r w:rsidRPr="0050553F">
              <w:rPr>
                <w:sz w:val="18"/>
                <w:szCs w:val="18"/>
              </w:rPr>
              <w:t xml:space="preserve"> </w:t>
            </w:r>
            <w:proofErr w:type="spellStart"/>
            <w:r w:rsidRPr="0050553F">
              <w:rPr>
                <w:sz w:val="18"/>
                <w:szCs w:val="18"/>
              </w:rPr>
              <w:t>Worldwide</w:t>
            </w:r>
            <w:proofErr w:type="spellEnd"/>
            <w:r w:rsidRPr="0050553F">
              <w:rPr>
                <w:sz w:val="18"/>
                <w:szCs w:val="18"/>
              </w:rPr>
              <w:t>, БЕЛКАРТ:</w:t>
            </w:r>
          </w:p>
        </w:tc>
        <w:tc>
          <w:tcPr>
            <w:tcW w:w="5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08944" w14:textId="77777777" w:rsidR="00E21538" w:rsidRPr="0050553F" w:rsidRDefault="00E21538" w:rsidP="00E36174">
            <w:pPr>
              <w:jc w:val="center"/>
              <w:rPr>
                <w:bCs/>
                <w:sz w:val="18"/>
                <w:szCs w:val="18"/>
              </w:rPr>
            </w:pPr>
            <w:r w:rsidRPr="0050553F">
              <w:rPr>
                <w:bCs/>
                <w:sz w:val="18"/>
                <w:szCs w:val="18"/>
              </w:rPr>
              <w:t> </w:t>
            </w:r>
          </w:p>
        </w:tc>
      </w:tr>
      <w:tr w:rsidR="00E21538" w:rsidRPr="0050553F" w14:paraId="1EA84777" w14:textId="77777777" w:rsidTr="00E36174">
        <w:trPr>
          <w:trHeight w:val="510"/>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3A7DDC54" w14:textId="77777777" w:rsidR="00E21538" w:rsidRPr="0050553F" w:rsidRDefault="00E21538" w:rsidP="00E36174">
            <w:pPr>
              <w:rPr>
                <w:sz w:val="18"/>
                <w:szCs w:val="18"/>
              </w:rPr>
            </w:pPr>
            <w:r w:rsidRPr="0050553F">
              <w:rPr>
                <w:sz w:val="18"/>
                <w:szCs w:val="18"/>
              </w:rPr>
              <w:t>4.1.1.1.</w:t>
            </w:r>
          </w:p>
        </w:tc>
        <w:tc>
          <w:tcPr>
            <w:tcW w:w="8520" w:type="dxa"/>
            <w:tcBorders>
              <w:top w:val="single" w:sz="4" w:space="0" w:color="auto"/>
              <w:left w:val="nil"/>
              <w:bottom w:val="single" w:sz="4" w:space="0" w:color="auto"/>
              <w:right w:val="nil"/>
            </w:tcBorders>
            <w:shd w:val="clear" w:color="auto" w:fill="auto"/>
            <w:hideMark/>
          </w:tcPr>
          <w:p w14:paraId="097A5DA2" w14:textId="77777777" w:rsidR="00E21538" w:rsidRPr="0050553F" w:rsidRDefault="00E21538" w:rsidP="00E36174">
            <w:pPr>
              <w:rPr>
                <w:sz w:val="18"/>
                <w:szCs w:val="18"/>
              </w:rPr>
            </w:pPr>
            <w:r w:rsidRPr="0050553F">
              <w:rPr>
                <w:sz w:val="18"/>
                <w:szCs w:val="18"/>
              </w:rPr>
              <w:t xml:space="preserve">эмитированных ОАО «БПС-Сбербанк» (для организаций торговли (сервиса) при условии зачисления денежных средств от услуг </w:t>
            </w:r>
            <w:proofErr w:type="spellStart"/>
            <w:r w:rsidRPr="0050553F">
              <w:rPr>
                <w:sz w:val="18"/>
                <w:szCs w:val="18"/>
              </w:rPr>
              <w:t>эквайринга</w:t>
            </w:r>
            <w:proofErr w:type="spellEnd"/>
            <w:r w:rsidRPr="0050553F">
              <w:rPr>
                <w:sz w:val="18"/>
                <w:szCs w:val="18"/>
              </w:rPr>
              <w:t xml:space="preserve"> на счета, открытые в ОАО «БПС-Сбербанк»)</w:t>
            </w:r>
          </w:p>
        </w:tc>
        <w:tc>
          <w:tcPr>
            <w:tcW w:w="51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666BE88" w14:textId="77777777" w:rsidR="00E21538" w:rsidRPr="0050553F" w:rsidRDefault="00E21538" w:rsidP="00E36174">
            <w:pPr>
              <w:jc w:val="center"/>
              <w:rPr>
                <w:bCs/>
                <w:sz w:val="18"/>
                <w:szCs w:val="18"/>
              </w:rPr>
            </w:pPr>
            <w:r w:rsidRPr="0050553F">
              <w:rPr>
                <w:bCs/>
                <w:sz w:val="18"/>
                <w:szCs w:val="18"/>
              </w:rPr>
              <w:t xml:space="preserve">1,20% от суммы </w:t>
            </w:r>
          </w:p>
        </w:tc>
      </w:tr>
      <w:tr w:rsidR="00E21538" w:rsidRPr="0050553F" w14:paraId="2F77BFC2" w14:textId="77777777" w:rsidTr="00E36174">
        <w:trPr>
          <w:trHeight w:val="354"/>
        </w:trPr>
        <w:tc>
          <w:tcPr>
            <w:tcW w:w="936" w:type="dxa"/>
            <w:tcBorders>
              <w:top w:val="nil"/>
              <w:left w:val="single" w:sz="4" w:space="0" w:color="auto"/>
              <w:bottom w:val="single" w:sz="4" w:space="0" w:color="auto"/>
              <w:right w:val="single" w:sz="4" w:space="0" w:color="auto"/>
            </w:tcBorders>
            <w:shd w:val="clear" w:color="auto" w:fill="auto"/>
            <w:hideMark/>
          </w:tcPr>
          <w:p w14:paraId="38CA74D3" w14:textId="77777777" w:rsidR="00E21538" w:rsidRPr="0050553F" w:rsidRDefault="00E21538" w:rsidP="00E36174">
            <w:pPr>
              <w:rPr>
                <w:sz w:val="18"/>
                <w:szCs w:val="18"/>
              </w:rPr>
            </w:pPr>
            <w:r w:rsidRPr="0050553F">
              <w:rPr>
                <w:sz w:val="18"/>
                <w:szCs w:val="18"/>
              </w:rPr>
              <w:t>4.1.1.2.</w:t>
            </w:r>
          </w:p>
        </w:tc>
        <w:tc>
          <w:tcPr>
            <w:tcW w:w="8520" w:type="dxa"/>
            <w:tcBorders>
              <w:top w:val="nil"/>
              <w:left w:val="nil"/>
              <w:bottom w:val="single" w:sz="4" w:space="0" w:color="auto"/>
              <w:right w:val="nil"/>
            </w:tcBorders>
            <w:shd w:val="clear" w:color="auto" w:fill="auto"/>
            <w:hideMark/>
          </w:tcPr>
          <w:p w14:paraId="49F09F43" w14:textId="77777777" w:rsidR="00E21538" w:rsidRPr="0050553F" w:rsidRDefault="00E21538" w:rsidP="00E36174">
            <w:pPr>
              <w:rPr>
                <w:sz w:val="18"/>
                <w:szCs w:val="18"/>
              </w:rPr>
            </w:pPr>
            <w:r w:rsidRPr="0050553F">
              <w:rPr>
                <w:sz w:val="18"/>
                <w:szCs w:val="18"/>
              </w:rPr>
              <w:t xml:space="preserve">эмитированных банками-резидентами Республики Беларусь (для организаций торговли (сервиса) при условии зачисления денежных средств от услуг </w:t>
            </w:r>
            <w:proofErr w:type="spellStart"/>
            <w:r w:rsidRPr="0050553F">
              <w:rPr>
                <w:sz w:val="18"/>
                <w:szCs w:val="18"/>
              </w:rPr>
              <w:t>эквайринга</w:t>
            </w:r>
            <w:proofErr w:type="spellEnd"/>
            <w:r w:rsidRPr="0050553F">
              <w:rPr>
                <w:sz w:val="18"/>
                <w:szCs w:val="18"/>
              </w:rPr>
              <w:t xml:space="preserve"> на счета, открытые в ОАО «БПС-Сбербанк»)</w:t>
            </w:r>
          </w:p>
        </w:tc>
        <w:tc>
          <w:tcPr>
            <w:tcW w:w="51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F1ABAA9" w14:textId="77777777" w:rsidR="00E21538" w:rsidRPr="0050553F" w:rsidRDefault="00E21538" w:rsidP="00E36174">
            <w:pPr>
              <w:jc w:val="center"/>
              <w:rPr>
                <w:bCs/>
                <w:sz w:val="18"/>
                <w:szCs w:val="18"/>
              </w:rPr>
            </w:pPr>
            <w:r w:rsidRPr="0050553F">
              <w:rPr>
                <w:bCs/>
                <w:sz w:val="18"/>
                <w:szCs w:val="18"/>
              </w:rPr>
              <w:t xml:space="preserve">1,50% от суммы </w:t>
            </w:r>
          </w:p>
        </w:tc>
      </w:tr>
      <w:tr w:rsidR="00E21538" w:rsidRPr="0050553F" w14:paraId="62EE7643" w14:textId="77777777" w:rsidTr="00E36174">
        <w:trPr>
          <w:trHeight w:val="270"/>
        </w:trPr>
        <w:tc>
          <w:tcPr>
            <w:tcW w:w="936" w:type="dxa"/>
            <w:tcBorders>
              <w:top w:val="nil"/>
              <w:left w:val="single" w:sz="4" w:space="0" w:color="auto"/>
              <w:bottom w:val="single" w:sz="4" w:space="0" w:color="auto"/>
              <w:right w:val="single" w:sz="4" w:space="0" w:color="auto"/>
            </w:tcBorders>
            <w:shd w:val="clear" w:color="auto" w:fill="auto"/>
            <w:hideMark/>
          </w:tcPr>
          <w:p w14:paraId="20045191" w14:textId="77777777" w:rsidR="00E21538" w:rsidRPr="0050553F" w:rsidRDefault="00E21538" w:rsidP="00E36174">
            <w:pPr>
              <w:rPr>
                <w:sz w:val="18"/>
                <w:szCs w:val="18"/>
              </w:rPr>
            </w:pPr>
            <w:r w:rsidRPr="0050553F">
              <w:rPr>
                <w:sz w:val="18"/>
                <w:szCs w:val="18"/>
              </w:rPr>
              <w:t>4.1.1.3.</w:t>
            </w:r>
          </w:p>
        </w:tc>
        <w:tc>
          <w:tcPr>
            <w:tcW w:w="8520" w:type="dxa"/>
            <w:tcBorders>
              <w:top w:val="nil"/>
              <w:left w:val="nil"/>
              <w:bottom w:val="single" w:sz="4" w:space="0" w:color="auto"/>
              <w:right w:val="nil"/>
            </w:tcBorders>
            <w:shd w:val="clear" w:color="auto" w:fill="auto"/>
            <w:hideMark/>
          </w:tcPr>
          <w:p w14:paraId="60B9E437" w14:textId="77777777" w:rsidR="00E21538" w:rsidRPr="0050553F" w:rsidRDefault="00E21538" w:rsidP="00E36174">
            <w:pPr>
              <w:rPr>
                <w:sz w:val="18"/>
                <w:szCs w:val="18"/>
              </w:rPr>
            </w:pPr>
            <w:proofErr w:type="gramStart"/>
            <w:r w:rsidRPr="0050553F">
              <w:rPr>
                <w:sz w:val="18"/>
                <w:szCs w:val="18"/>
              </w:rPr>
              <w:t>эмитированных</w:t>
            </w:r>
            <w:proofErr w:type="gramEnd"/>
            <w:r w:rsidRPr="0050553F">
              <w:rPr>
                <w:sz w:val="18"/>
                <w:szCs w:val="18"/>
              </w:rPr>
              <w:t xml:space="preserve"> банками-нерезидентами</w:t>
            </w:r>
          </w:p>
        </w:tc>
        <w:tc>
          <w:tcPr>
            <w:tcW w:w="51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6750931" w14:textId="77777777" w:rsidR="00E21538" w:rsidRPr="0050553F" w:rsidRDefault="00E21538" w:rsidP="00E36174">
            <w:pPr>
              <w:jc w:val="center"/>
              <w:rPr>
                <w:bCs/>
                <w:sz w:val="18"/>
                <w:szCs w:val="18"/>
              </w:rPr>
            </w:pPr>
            <w:r w:rsidRPr="0050553F">
              <w:rPr>
                <w:bCs/>
                <w:sz w:val="18"/>
                <w:szCs w:val="18"/>
              </w:rPr>
              <w:t xml:space="preserve">2,50% от суммы </w:t>
            </w:r>
          </w:p>
        </w:tc>
      </w:tr>
      <w:tr w:rsidR="00E21538" w:rsidRPr="0050553F" w14:paraId="3C1AF1BE" w14:textId="77777777" w:rsidTr="00E36174">
        <w:trPr>
          <w:trHeight w:val="495"/>
        </w:trPr>
        <w:tc>
          <w:tcPr>
            <w:tcW w:w="936" w:type="dxa"/>
            <w:tcBorders>
              <w:top w:val="nil"/>
              <w:left w:val="single" w:sz="4" w:space="0" w:color="auto"/>
              <w:bottom w:val="single" w:sz="4" w:space="0" w:color="auto"/>
              <w:right w:val="single" w:sz="4" w:space="0" w:color="auto"/>
            </w:tcBorders>
            <w:shd w:val="clear" w:color="auto" w:fill="auto"/>
            <w:hideMark/>
          </w:tcPr>
          <w:p w14:paraId="713BE3E5" w14:textId="77777777" w:rsidR="00E21538" w:rsidRPr="0050553F" w:rsidRDefault="00E21538" w:rsidP="00E36174">
            <w:pPr>
              <w:rPr>
                <w:sz w:val="18"/>
                <w:szCs w:val="18"/>
              </w:rPr>
            </w:pPr>
            <w:r w:rsidRPr="0050553F">
              <w:rPr>
                <w:sz w:val="18"/>
                <w:szCs w:val="18"/>
              </w:rPr>
              <w:t>4.1.1.4.</w:t>
            </w:r>
          </w:p>
        </w:tc>
        <w:tc>
          <w:tcPr>
            <w:tcW w:w="8520" w:type="dxa"/>
            <w:tcBorders>
              <w:top w:val="nil"/>
              <w:left w:val="nil"/>
              <w:bottom w:val="single" w:sz="4" w:space="0" w:color="auto"/>
              <w:right w:val="nil"/>
            </w:tcBorders>
            <w:shd w:val="clear" w:color="auto" w:fill="auto"/>
            <w:hideMark/>
          </w:tcPr>
          <w:p w14:paraId="21A2B630" w14:textId="77777777" w:rsidR="00E21538" w:rsidRPr="0050553F" w:rsidRDefault="00E21538" w:rsidP="00E36174">
            <w:pPr>
              <w:rPr>
                <w:sz w:val="18"/>
                <w:szCs w:val="18"/>
              </w:rPr>
            </w:pPr>
            <w:r w:rsidRPr="0050553F">
              <w:rPr>
                <w:sz w:val="18"/>
                <w:szCs w:val="18"/>
              </w:rPr>
              <w:t xml:space="preserve">эмитированных ОАО «БПС-Сбербанк» и банками-резидентами Республики Беларусь для организаций торговли (сервиса) при зачислении денежных средств от услуг </w:t>
            </w:r>
            <w:proofErr w:type="spellStart"/>
            <w:r w:rsidRPr="0050553F">
              <w:rPr>
                <w:sz w:val="18"/>
                <w:szCs w:val="18"/>
              </w:rPr>
              <w:t>эквайринга</w:t>
            </w:r>
            <w:proofErr w:type="spellEnd"/>
            <w:r w:rsidRPr="0050553F">
              <w:rPr>
                <w:sz w:val="18"/>
                <w:szCs w:val="18"/>
              </w:rPr>
              <w:t xml:space="preserve"> на счета, открытые в других банках </w:t>
            </w:r>
          </w:p>
        </w:tc>
        <w:tc>
          <w:tcPr>
            <w:tcW w:w="51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A341BC9" w14:textId="77777777" w:rsidR="00E21538" w:rsidRPr="0050553F" w:rsidRDefault="00E21538" w:rsidP="00E36174">
            <w:pPr>
              <w:jc w:val="center"/>
              <w:rPr>
                <w:bCs/>
                <w:sz w:val="18"/>
                <w:szCs w:val="18"/>
              </w:rPr>
            </w:pPr>
            <w:r w:rsidRPr="0050553F">
              <w:rPr>
                <w:bCs/>
                <w:sz w:val="18"/>
                <w:szCs w:val="18"/>
              </w:rPr>
              <w:t xml:space="preserve">1,70% от суммы </w:t>
            </w:r>
          </w:p>
        </w:tc>
      </w:tr>
      <w:tr w:rsidR="00E21538" w:rsidRPr="0050553F" w14:paraId="7B514493" w14:textId="77777777" w:rsidTr="00E36174">
        <w:trPr>
          <w:trHeight w:val="473"/>
        </w:trPr>
        <w:tc>
          <w:tcPr>
            <w:tcW w:w="936" w:type="dxa"/>
            <w:tcBorders>
              <w:top w:val="nil"/>
              <w:left w:val="single" w:sz="4" w:space="0" w:color="auto"/>
              <w:bottom w:val="single" w:sz="4" w:space="0" w:color="auto"/>
              <w:right w:val="single" w:sz="4" w:space="0" w:color="auto"/>
            </w:tcBorders>
            <w:shd w:val="clear" w:color="auto" w:fill="auto"/>
            <w:hideMark/>
          </w:tcPr>
          <w:p w14:paraId="70B8EC4C" w14:textId="77777777" w:rsidR="00E21538" w:rsidRPr="0050553F" w:rsidRDefault="00E21538" w:rsidP="00E36174">
            <w:pPr>
              <w:rPr>
                <w:sz w:val="18"/>
                <w:szCs w:val="18"/>
              </w:rPr>
            </w:pPr>
            <w:r w:rsidRPr="0050553F">
              <w:rPr>
                <w:sz w:val="18"/>
                <w:szCs w:val="18"/>
              </w:rPr>
              <w:t>4.1.2.</w:t>
            </w:r>
          </w:p>
        </w:tc>
        <w:tc>
          <w:tcPr>
            <w:tcW w:w="8520" w:type="dxa"/>
            <w:tcBorders>
              <w:top w:val="nil"/>
              <w:left w:val="nil"/>
              <w:bottom w:val="single" w:sz="4" w:space="0" w:color="auto"/>
              <w:right w:val="nil"/>
            </w:tcBorders>
            <w:shd w:val="clear" w:color="auto" w:fill="auto"/>
            <w:hideMark/>
          </w:tcPr>
          <w:p w14:paraId="014E1D7E" w14:textId="77777777" w:rsidR="00E21538" w:rsidRPr="0050553F" w:rsidRDefault="00E21538" w:rsidP="00E36174">
            <w:pPr>
              <w:rPr>
                <w:sz w:val="18"/>
                <w:szCs w:val="18"/>
              </w:rPr>
            </w:pPr>
            <w:r w:rsidRPr="0050553F">
              <w:rPr>
                <w:sz w:val="18"/>
                <w:szCs w:val="18"/>
              </w:rPr>
              <w:t>Обработка документов и осуществление расчетов по операциям в мобильных устройствах (</w:t>
            </w:r>
            <w:proofErr w:type="spellStart"/>
            <w:r w:rsidRPr="0050553F">
              <w:rPr>
                <w:sz w:val="18"/>
                <w:szCs w:val="18"/>
              </w:rPr>
              <w:t>mPOS</w:t>
            </w:r>
            <w:proofErr w:type="spellEnd"/>
            <w:r w:rsidRPr="0050553F">
              <w:rPr>
                <w:sz w:val="18"/>
                <w:szCs w:val="18"/>
              </w:rPr>
              <w:t xml:space="preserve">) организаций  торговли (сервиса) с использованием банковских платежных карточек </w:t>
            </w:r>
            <w:proofErr w:type="spellStart"/>
            <w:r w:rsidRPr="0050553F">
              <w:rPr>
                <w:sz w:val="18"/>
                <w:szCs w:val="18"/>
              </w:rPr>
              <w:t>Visa</w:t>
            </w:r>
            <w:proofErr w:type="spellEnd"/>
            <w:r w:rsidRPr="0050553F">
              <w:rPr>
                <w:sz w:val="18"/>
                <w:szCs w:val="18"/>
              </w:rPr>
              <w:t xml:space="preserve"> </w:t>
            </w:r>
            <w:proofErr w:type="spellStart"/>
            <w:r w:rsidRPr="0050553F">
              <w:rPr>
                <w:sz w:val="18"/>
                <w:szCs w:val="18"/>
              </w:rPr>
              <w:t>Int</w:t>
            </w:r>
            <w:proofErr w:type="spellEnd"/>
            <w:r w:rsidRPr="0050553F">
              <w:rPr>
                <w:sz w:val="18"/>
                <w:szCs w:val="18"/>
              </w:rPr>
              <w:t xml:space="preserve">, </w:t>
            </w:r>
            <w:proofErr w:type="spellStart"/>
            <w:r w:rsidRPr="0050553F">
              <w:rPr>
                <w:sz w:val="18"/>
                <w:szCs w:val="18"/>
              </w:rPr>
              <w:t>MasterCard</w:t>
            </w:r>
            <w:proofErr w:type="spellEnd"/>
            <w:r w:rsidRPr="0050553F">
              <w:rPr>
                <w:sz w:val="18"/>
                <w:szCs w:val="18"/>
              </w:rPr>
              <w:t xml:space="preserve"> </w:t>
            </w:r>
            <w:proofErr w:type="spellStart"/>
            <w:r w:rsidRPr="0050553F">
              <w:rPr>
                <w:sz w:val="18"/>
                <w:szCs w:val="18"/>
              </w:rPr>
              <w:t>Worldwide</w:t>
            </w:r>
            <w:proofErr w:type="spellEnd"/>
            <w:r w:rsidRPr="0050553F">
              <w:rPr>
                <w:sz w:val="18"/>
                <w:szCs w:val="18"/>
              </w:rPr>
              <w:t>, БЕЛКАРТ:</w:t>
            </w:r>
          </w:p>
        </w:tc>
        <w:tc>
          <w:tcPr>
            <w:tcW w:w="51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CCE243F" w14:textId="77777777" w:rsidR="00E21538" w:rsidRPr="0050553F" w:rsidRDefault="00E21538" w:rsidP="00E36174">
            <w:pPr>
              <w:jc w:val="center"/>
              <w:rPr>
                <w:bCs/>
                <w:sz w:val="18"/>
                <w:szCs w:val="18"/>
              </w:rPr>
            </w:pPr>
            <w:r w:rsidRPr="0050553F">
              <w:rPr>
                <w:bCs/>
                <w:sz w:val="18"/>
                <w:szCs w:val="18"/>
              </w:rPr>
              <w:t> </w:t>
            </w:r>
          </w:p>
        </w:tc>
      </w:tr>
      <w:tr w:rsidR="00E21538" w:rsidRPr="0050553F" w14:paraId="28FBA0D2" w14:textId="77777777" w:rsidTr="00E36174">
        <w:trPr>
          <w:trHeight w:val="380"/>
        </w:trPr>
        <w:tc>
          <w:tcPr>
            <w:tcW w:w="936" w:type="dxa"/>
            <w:tcBorders>
              <w:top w:val="nil"/>
              <w:left w:val="single" w:sz="4" w:space="0" w:color="auto"/>
              <w:bottom w:val="single" w:sz="4" w:space="0" w:color="auto"/>
              <w:right w:val="single" w:sz="4" w:space="0" w:color="auto"/>
            </w:tcBorders>
            <w:shd w:val="clear" w:color="auto" w:fill="auto"/>
            <w:hideMark/>
          </w:tcPr>
          <w:p w14:paraId="77C0AFE0" w14:textId="77777777" w:rsidR="00E21538" w:rsidRPr="0050553F" w:rsidRDefault="00E21538" w:rsidP="00E36174">
            <w:pPr>
              <w:rPr>
                <w:sz w:val="18"/>
                <w:szCs w:val="18"/>
              </w:rPr>
            </w:pPr>
            <w:r w:rsidRPr="0050553F">
              <w:rPr>
                <w:sz w:val="18"/>
                <w:szCs w:val="18"/>
              </w:rPr>
              <w:t>4.1.2.1.</w:t>
            </w:r>
          </w:p>
        </w:tc>
        <w:tc>
          <w:tcPr>
            <w:tcW w:w="8520" w:type="dxa"/>
            <w:tcBorders>
              <w:top w:val="nil"/>
              <w:left w:val="nil"/>
              <w:bottom w:val="single" w:sz="4" w:space="0" w:color="auto"/>
              <w:right w:val="nil"/>
            </w:tcBorders>
            <w:shd w:val="clear" w:color="auto" w:fill="auto"/>
            <w:hideMark/>
          </w:tcPr>
          <w:p w14:paraId="36281F2F" w14:textId="77777777" w:rsidR="00E21538" w:rsidRPr="0050553F" w:rsidRDefault="00E21538" w:rsidP="00E36174">
            <w:pPr>
              <w:rPr>
                <w:sz w:val="18"/>
                <w:szCs w:val="18"/>
              </w:rPr>
            </w:pPr>
            <w:r w:rsidRPr="0050553F">
              <w:rPr>
                <w:sz w:val="18"/>
                <w:szCs w:val="18"/>
              </w:rPr>
              <w:t xml:space="preserve">для организаций торговли (сервиса) при условии зачисления денежных средств от услуг </w:t>
            </w:r>
            <w:proofErr w:type="spellStart"/>
            <w:r w:rsidRPr="0050553F">
              <w:rPr>
                <w:sz w:val="18"/>
                <w:szCs w:val="18"/>
              </w:rPr>
              <w:t>эквайринга</w:t>
            </w:r>
            <w:proofErr w:type="spellEnd"/>
            <w:r w:rsidRPr="0050553F">
              <w:rPr>
                <w:sz w:val="18"/>
                <w:szCs w:val="18"/>
              </w:rPr>
              <w:t xml:space="preserve"> на счета, открытые в ОАО «БПС-Сбербанк»</w:t>
            </w:r>
          </w:p>
        </w:tc>
        <w:tc>
          <w:tcPr>
            <w:tcW w:w="51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C411CD3" w14:textId="77777777" w:rsidR="00E21538" w:rsidRPr="0050553F" w:rsidRDefault="00E21538" w:rsidP="00E36174">
            <w:pPr>
              <w:jc w:val="center"/>
              <w:rPr>
                <w:bCs/>
                <w:sz w:val="18"/>
                <w:szCs w:val="18"/>
              </w:rPr>
            </w:pPr>
            <w:r w:rsidRPr="0050553F">
              <w:rPr>
                <w:bCs/>
                <w:sz w:val="18"/>
                <w:szCs w:val="18"/>
              </w:rPr>
              <w:t xml:space="preserve">2,00% от суммы </w:t>
            </w:r>
          </w:p>
        </w:tc>
      </w:tr>
      <w:tr w:rsidR="00E21538" w:rsidRPr="0050553F" w14:paraId="2EEB127C" w14:textId="77777777" w:rsidTr="00E36174">
        <w:trPr>
          <w:trHeight w:val="480"/>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58556DC8" w14:textId="77777777" w:rsidR="00E21538" w:rsidRPr="0050553F" w:rsidRDefault="00E21538" w:rsidP="00E36174">
            <w:pPr>
              <w:rPr>
                <w:sz w:val="18"/>
                <w:szCs w:val="18"/>
              </w:rPr>
            </w:pPr>
            <w:r w:rsidRPr="0050553F">
              <w:rPr>
                <w:sz w:val="18"/>
                <w:szCs w:val="18"/>
              </w:rPr>
              <w:t>4.1.2.2.</w:t>
            </w:r>
          </w:p>
        </w:tc>
        <w:tc>
          <w:tcPr>
            <w:tcW w:w="8520" w:type="dxa"/>
            <w:tcBorders>
              <w:top w:val="single" w:sz="4" w:space="0" w:color="auto"/>
              <w:left w:val="single" w:sz="4" w:space="0" w:color="auto"/>
              <w:bottom w:val="single" w:sz="4" w:space="0" w:color="auto"/>
              <w:right w:val="single" w:sz="4" w:space="0" w:color="auto"/>
            </w:tcBorders>
            <w:shd w:val="clear" w:color="auto" w:fill="auto"/>
            <w:hideMark/>
          </w:tcPr>
          <w:p w14:paraId="60617529" w14:textId="77777777" w:rsidR="00E21538" w:rsidRPr="0050553F" w:rsidRDefault="00E21538" w:rsidP="00E36174">
            <w:pPr>
              <w:rPr>
                <w:sz w:val="18"/>
                <w:szCs w:val="18"/>
              </w:rPr>
            </w:pPr>
            <w:r w:rsidRPr="0050553F">
              <w:rPr>
                <w:sz w:val="18"/>
                <w:szCs w:val="18"/>
              </w:rPr>
              <w:t xml:space="preserve">для организаций торговли (сервиса) при зачислении денежных средств от услуг </w:t>
            </w:r>
            <w:proofErr w:type="spellStart"/>
            <w:r w:rsidRPr="0050553F">
              <w:rPr>
                <w:sz w:val="18"/>
                <w:szCs w:val="18"/>
              </w:rPr>
              <w:t>эквайринга</w:t>
            </w:r>
            <w:proofErr w:type="spellEnd"/>
            <w:r w:rsidRPr="0050553F">
              <w:rPr>
                <w:sz w:val="18"/>
                <w:szCs w:val="18"/>
              </w:rPr>
              <w:t xml:space="preserve"> на счета, открытые в других банках</w:t>
            </w:r>
          </w:p>
        </w:tc>
        <w:tc>
          <w:tcPr>
            <w:tcW w:w="51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5D88821" w14:textId="77777777" w:rsidR="00E21538" w:rsidRPr="0050553F" w:rsidRDefault="00E21538" w:rsidP="00E36174">
            <w:pPr>
              <w:jc w:val="center"/>
              <w:rPr>
                <w:bCs/>
                <w:sz w:val="18"/>
                <w:szCs w:val="18"/>
              </w:rPr>
            </w:pPr>
            <w:r w:rsidRPr="0050553F">
              <w:rPr>
                <w:bCs/>
                <w:sz w:val="18"/>
                <w:szCs w:val="18"/>
              </w:rPr>
              <w:t xml:space="preserve">3,00% от суммы </w:t>
            </w:r>
          </w:p>
        </w:tc>
      </w:tr>
      <w:tr w:rsidR="00E21538" w:rsidRPr="0050553F" w14:paraId="4F1D8BA6" w14:textId="77777777" w:rsidTr="00E36174">
        <w:trPr>
          <w:trHeight w:val="562"/>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0B30F73E" w14:textId="77777777" w:rsidR="00E21538" w:rsidRPr="0050553F" w:rsidRDefault="00E21538" w:rsidP="00E36174">
            <w:pPr>
              <w:rPr>
                <w:sz w:val="18"/>
                <w:szCs w:val="18"/>
              </w:rPr>
            </w:pPr>
            <w:r w:rsidRPr="0050553F">
              <w:rPr>
                <w:sz w:val="18"/>
                <w:szCs w:val="18"/>
              </w:rPr>
              <w:t>4.1.3.</w:t>
            </w:r>
          </w:p>
        </w:tc>
        <w:tc>
          <w:tcPr>
            <w:tcW w:w="8520" w:type="dxa"/>
            <w:tcBorders>
              <w:top w:val="single" w:sz="4" w:space="0" w:color="auto"/>
              <w:left w:val="nil"/>
              <w:bottom w:val="single" w:sz="4" w:space="0" w:color="auto"/>
              <w:right w:val="nil"/>
            </w:tcBorders>
            <w:shd w:val="clear" w:color="auto" w:fill="auto"/>
            <w:hideMark/>
          </w:tcPr>
          <w:p w14:paraId="7089B0FB" w14:textId="77777777" w:rsidR="00E21538" w:rsidRPr="0050553F" w:rsidRDefault="00E21538" w:rsidP="00E36174">
            <w:pPr>
              <w:rPr>
                <w:sz w:val="18"/>
                <w:szCs w:val="18"/>
              </w:rPr>
            </w:pPr>
            <w:r w:rsidRPr="0050553F">
              <w:rPr>
                <w:sz w:val="18"/>
                <w:szCs w:val="18"/>
              </w:rPr>
              <w:t>Обработка документов и осуществление расчетов по операциям в платежных терминалах и мобильных устройствах (</w:t>
            </w:r>
            <w:proofErr w:type="spellStart"/>
            <w:r w:rsidRPr="0050553F">
              <w:rPr>
                <w:sz w:val="18"/>
                <w:szCs w:val="18"/>
              </w:rPr>
              <w:t>mPOS</w:t>
            </w:r>
            <w:proofErr w:type="spellEnd"/>
            <w:r w:rsidRPr="0050553F">
              <w:rPr>
                <w:sz w:val="18"/>
                <w:szCs w:val="18"/>
              </w:rPr>
              <w:t xml:space="preserve">) организаций торговли (сервиса) с использованием банковских платежных карточек </w:t>
            </w:r>
            <w:proofErr w:type="spellStart"/>
            <w:r w:rsidRPr="0050553F">
              <w:rPr>
                <w:sz w:val="18"/>
                <w:szCs w:val="18"/>
              </w:rPr>
              <w:t>American</w:t>
            </w:r>
            <w:proofErr w:type="spellEnd"/>
            <w:r w:rsidRPr="0050553F">
              <w:rPr>
                <w:sz w:val="18"/>
                <w:szCs w:val="18"/>
              </w:rPr>
              <w:t xml:space="preserve"> </w:t>
            </w:r>
            <w:proofErr w:type="spellStart"/>
            <w:r w:rsidRPr="0050553F">
              <w:rPr>
                <w:sz w:val="18"/>
                <w:szCs w:val="18"/>
              </w:rPr>
              <w:t>Express</w:t>
            </w:r>
            <w:proofErr w:type="spellEnd"/>
          </w:p>
        </w:tc>
        <w:tc>
          <w:tcPr>
            <w:tcW w:w="51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D577482" w14:textId="77777777" w:rsidR="00E21538" w:rsidRPr="0050553F" w:rsidRDefault="00E21538" w:rsidP="00E36174">
            <w:pPr>
              <w:jc w:val="center"/>
              <w:rPr>
                <w:bCs/>
                <w:sz w:val="18"/>
                <w:szCs w:val="18"/>
              </w:rPr>
            </w:pPr>
            <w:r w:rsidRPr="0050553F">
              <w:rPr>
                <w:bCs/>
                <w:sz w:val="18"/>
                <w:szCs w:val="18"/>
              </w:rPr>
              <w:t xml:space="preserve">3,00% от суммы </w:t>
            </w:r>
          </w:p>
        </w:tc>
      </w:tr>
      <w:tr w:rsidR="00E21538" w:rsidRPr="0050553F" w14:paraId="44D6F04A" w14:textId="77777777" w:rsidTr="00E36174">
        <w:trPr>
          <w:trHeight w:val="510"/>
        </w:trPr>
        <w:tc>
          <w:tcPr>
            <w:tcW w:w="936" w:type="dxa"/>
            <w:tcBorders>
              <w:top w:val="nil"/>
              <w:left w:val="single" w:sz="4" w:space="0" w:color="auto"/>
              <w:bottom w:val="single" w:sz="4" w:space="0" w:color="auto"/>
              <w:right w:val="single" w:sz="4" w:space="0" w:color="auto"/>
            </w:tcBorders>
            <w:shd w:val="clear" w:color="auto" w:fill="auto"/>
            <w:hideMark/>
          </w:tcPr>
          <w:p w14:paraId="3B8332DA" w14:textId="77777777" w:rsidR="00E21538" w:rsidRPr="0050553F" w:rsidRDefault="00E21538" w:rsidP="00E36174">
            <w:pPr>
              <w:rPr>
                <w:sz w:val="18"/>
                <w:szCs w:val="18"/>
              </w:rPr>
            </w:pPr>
            <w:r w:rsidRPr="0050553F">
              <w:rPr>
                <w:sz w:val="18"/>
                <w:szCs w:val="18"/>
              </w:rPr>
              <w:t>4.1.4.</w:t>
            </w:r>
          </w:p>
        </w:tc>
        <w:tc>
          <w:tcPr>
            <w:tcW w:w="8520" w:type="dxa"/>
            <w:tcBorders>
              <w:top w:val="nil"/>
              <w:left w:val="nil"/>
              <w:bottom w:val="single" w:sz="4" w:space="0" w:color="auto"/>
              <w:right w:val="nil"/>
            </w:tcBorders>
            <w:shd w:val="clear" w:color="auto" w:fill="auto"/>
            <w:hideMark/>
          </w:tcPr>
          <w:p w14:paraId="33429CFA" w14:textId="77777777" w:rsidR="00E21538" w:rsidRPr="0050553F" w:rsidRDefault="00E21538" w:rsidP="00E36174">
            <w:pPr>
              <w:rPr>
                <w:sz w:val="18"/>
                <w:szCs w:val="18"/>
              </w:rPr>
            </w:pPr>
            <w:r w:rsidRPr="0050553F">
              <w:rPr>
                <w:sz w:val="18"/>
                <w:szCs w:val="18"/>
              </w:rPr>
              <w:t>Организация регистрации и установки оборудования по проведению расчетов по операциям, совершенным с  использованием банковских платежных карточек в ОТС:</w:t>
            </w:r>
          </w:p>
        </w:tc>
        <w:tc>
          <w:tcPr>
            <w:tcW w:w="51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D8CFD1D" w14:textId="77777777" w:rsidR="00E21538" w:rsidRPr="0050553F" w:rsidRDefault="00E21538" w:rsidP="00E36174">
            <w:pPr>
              <w:jc w:val="center"/>
              <w:rPr>
                <w:bCs/>
                <w:sz w:val="18"/>
                <w:szCs w:val="18"/>
              </w:rPr>
            </w:pPr>
            <w:r w:rsidRPr="0050553F">
              <w:rPr>
                <w:bCs/>
                <w:sz w:val="18"/>
                <w:szCs w:val="18"/>
              </w:rPr>
              <w:t>Вознаграждение включает налог на добавленную стоимость.</w:t>
            </w:r>
          </w:p>
        </w:tc>
      </w:tr>
      <w:tr w:rsidR="00E21538" w:rsidRPr="0050553F" w14:paraId="18B18AE7" w14:textId="77777777" w:rsidTr="00E36174">
        <w:trPr>
          <w:trHeight w:val="427"/>
        </w:trPr>
        <w:tc>
          <w:tcPr>
            <w:tcW w:w="936" w:type="dxa"/>
            <w:tcBorders>
              <w:top w:val="nil"/>
              <w:left w:val="single" w:sz="4" w:space="0" w:color="auto"/>
              <w:bottom w:val="single" w:sz="4" w:space="0" w:color="auto"/>
              <w:right w:val="single" w:sz="4" w:space="0" w:color="auto"/>
            </w:tcBorders>
            <w:shd w:val="clear" w:color="auto" w:fill="auto"/>
            <w:hideMark/>
          </w:tcPr>
          <w:p w14:paraId="04CD2DEA" w14:textId="77777777" w:rsidR="00E21538" w:rsidRPr="0050553F" w:rsidRDefault="00E21538" w:rsidP="00E36174">
            <w:pPr>
              <w:rPr>
                <w:sz w:val="18"/>
                <w:szCs w:val="18"/>
              </w:rPr>
            </w:pPr>
            <w:r w:rsidRPr="0050553F">
              <w:rPr>
                <w:sz w:val="18"/>
                <w:szCs w:val="18"/>
              </w:rPr>
              <w:t>4.1.4.1.</w:t>
            </w:r>
          </w:p>
        </w:tc>
        <w:tc>
          <w:tcPr>
            <w:tcW w:w="8520" w:type="dxa"/>
            <w:tcBorders>
              <w:top w:val="nil"/>
              <w:left w:val="nil"/>
              <w:bottom w:val="single" w:sz="4" w:space="0" w:color="auto"/>
              <w:right w:val="nil"/>
            </w:tcBorders>
            <w:shd w:val="clear" w:color="auto" w:fill="auto"/>
            <w:hideMark/>
          </w:tcPr>
          <w:p w14:paraId="4E67141E" w14:textId="77777777" w:rsidR="00E21538" w:rsidRPr="0050553F" w:rsidRDefault="00E21538" w:rsidP="00E36174">
            <w:pPr>
              <w:rPr>
                <w:sz w:val="18"/>
                <w:szCs w:val="18"/>
              </w:rPr>
            </w:pPr>
            <w:r w:rsidRPr="0050553F">
              <w:rPr>
                <w:sz w:val="18"/>
                <w:szCs w:val="18"/>
              </w:rPr>
              <w:t>одного платежного терминала (при условии подключения платежного терминала через ОАО «Банковский процессинговый центр»)</w:t>
            </w:r>
          </w:p>
        </w:tc>
        <w:tc>
          <w:tcPr>
            <w:tcW w:w="51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37B9FE2" w14:textId="77777777" w:rsidR="00E21538" w:rsidRPr="0050553F" w:rsidRDefault="00E21538" w:rsidP="00E36174">
            <w:pPr>
              <w:jc w:val="center"/>
              <w:rPr>
                <w:bCs/>
                <w:sz w:val="18"/>
                <w:szCs w:val="18"/>
              </w:rPr>
            </w:pPr>
            <w:r w:rsidRPr="0050553F">
              <w:rPr>
                <w:bCs/>
                <w:sz w:val="18"/>
                <w:szCs w:val="18"/>
              </w:rPr>
              <w:t xml:space="preserve">30.00 BYN </w:t>
            </w:r>
          </w:p>
        </w:tc>
      </w:tr>
      <w:tr w:rsidR="00E21538" w:rsidRPr="0050553F" w14:paraId="2423D620" w14:textId="77777777" w:rsidTr="00E36174">
        <w:trPr>
          <w:trHeight w:val="419"/>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6E2A85AC" w14:textId="77777777" w:rsidR="00E21538" w:rsidRPr="0050553F" w:rsidRDefault="00E21538" w:rsidP="00E36174">
            <w:pPr>
              <w:rPr>
                <w:sz w:val="18"/>
                <w:szCs w:val="18"/>
              </w:rPr>
            </w:pPr>
            <w:r w:rsidRPr="0050553F">
              <w:rPr>
                <w:sz w:val="18"/>
                <w:szCs w:val="18"/>
              </w:rPr>
              <w:t>4.1.4.2.</w:t>
            </w:r>
          </w:p>
        </w:tc>
        <w:tc>
          <w:tcPr>
            <w:tcW w:w="8520" w:type="dxa"/>
            <w:tcBorders>
              <w:top w:val="single" w:sz="4" w:space="0" w:color="auto"/>
              <w:left w:val="single" w:sz="4" w:space="0" w:color="auto"/>
              <w:bottom w:val="single" w:sz="4" w:space="0" w:color="auto"/>
              <w:right w:val="single" w:sz="4" w:space="0" w:color="auto"/>
            </w:tcBorders>
            <w:shd w:val="clear" w:color="auto" w:fill="auto"/>
            <w:hideMark/>
          </w:tcPr>
          <w:p w14:paraId="70571BCE" w14:textId="77777777" w:rsidR="00E21538" w:rsidRPr="0050553F" w:rsidRDefault="00E21538" w:rsidP="00E36174">
            <w:pPr>
              <w:rPr>
                <w:sz w:val="18"/>
                <w:szCs w:val="18"/>
              </w:rPr>
            </w:pPr>
            <w:r w:rsidRPr="0050553F">
              <w:rPr>
                <w:sz w:val="18"/>
                <w:szCs w:val="18"/>
              </w:rPr>
              <w:t>одного мобильного устройства (</w:t>
            </w:r>
            <w:proofErr w:type="spellStart"/>
            <w:r w:rsidRPr="0050553F">
              <w:rPr>
                <w:sz w:val="18"/>
                <w:szCs w:val="18"/>
              </w:rPr>
              <w:t>mPOS</w:t>
            </w:r>
            <w:proofErr w:type="spellEnd"/>
            <w:r w:rsidRPr="0050553F">
              <w:rPr>
                <w:sz w:val="18"/>
                <w:szCs w:val="18"/>
              </w:rPr>
              <w:t>) (при условии подключения через ОАО «Банковский процессинговый центр»)</w:t>
            </w:r>
          </w:p>
        </w:tc>
        <w:tc>
          <w:tcPr>
            <w:tcW w:w="51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8D2A57F" w14:textId="77777777" w:rsidR="00E21538" w:rsidRPr="0050553F" w:rsidRDefault="00E21538" w:rsidP="00E36174">
            <w:pPr>
              <w:jc w:val="center"/>
              <w:rPr>
                <w:bCs/>
                <w:sz w:val="18"/>
                <w:szCs w:val="18"/>
              </w:rPr>
            </w:pPr>
            <w:r w:rsidRPr="0050553F">
              <w:rPr>
                <w:bCs/>
                <w:sz w:val="18"/>
                <w:szCs w:val="18"/>
              </w:rPr>
              <w:t xml:space="preserve">22.50 BYN </w:t>
            </w:r>
          </w:p>
        </w:tc>
      </w:tr>
      <w:tr w:rsidR="00E21538" w:rsidRPr="0050553F" w14:paraId="6E19784B" w14:textId="77777777" w:rsidTr="00E36174">
        <w:trPr>
          <w:trHeight w:val="411"/>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0DDA4D10" w14:textId="77777777" w:rsidR="00E21538" w:rsidRPr="0050553F" w:rsidRDefault="00E21538" w:rsidP="00E36174">
            <w:pPr>
              <w:rPr>
                <w:sz w:val="18"/>
                <w:szCs w:val="18"/>
              </w:rPr>
            </w:pPr>
            <w:r w:rsidRPr="0050553F">
              <w:rPr>
                <w:sz w:val="18"/>
                <w:szCs w:val="18"/>
              </w:rPr>
              <w:t>4.1.4.3.</w:t>
            </w:r>
          </w:p>
        </w:tc>
        <w:tc>
          <w:tcPr>
            <w:tcW w:w="8520" w:type="dxa"/>
            <w:tcBorders>
              <w:top w:val="single" w:sz="4" w:space="0" w:color="auto"/>
              <w:left w:val="nil"/>
              <w:bottom w:val="single" w:sz="4" w:space="0" w:color="auto"/>
              <w:right w:val="single" w:sz="4" w:space="0" w:color="auto"/>
            </w:tcBorders>
            <w:shd w:val="clear" w:color="auto" w:fill="auto"/>
            <w:hideMark/>
          </w:tcPr>
          <w:p w14:paraId="0ACB2493" w14:textId="77777777" w:rsidR="00E21538" w:rsidRPr="0050553F" w:rsidRDefault="00E21538" w:rsidP="00E36174">
            <w:pPr>
              <w:rPr>
                <w:sz w:val="18"/>
                <w:szCs w:val="18"/>
              </w:rPr>
            </w:pPr>
            <w:r w:rsidRPr="0050553F">
              <w:rPr>
                <w:sz w:val="18"/>
                <w:szCs w:val="18"/>
              </w:rPr>
              <w:t>одного платежного терминала (при условии подключения платежного терминала через ООО "Сервис-Деск Техно")</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2E46D300" w14:textId="77777777" w:rsidR="00E21538" w:rsidRPr="0050553F" w:rsidRDefault="00E21538" w:rsidP="00E36174">
            <w:pPr>
              <w:jc w:val="center"/>
              <w:rPr>
                <w:bCs/>
                <w:sz w:val="18"/>
                <w:szCs w:val="18"/>
              </w:rPr>
            </w:pPr>
            <w:r w:rsidRPr="0050553F">
              <w:rPr>
                <w:bCs/>
                <w:sz w:val="18"/>
                <w:szCs w:val="18"/>
              </w:rPr>
              <w:t xml:space="preserve">7.50 BYN </w:t>
            </w:r>
          </w:p>
        </w:tc>
      </w:tr>
      <w:tr w:rsidR="00E21538" w:rsidRPr="0050553F" w14:paraId="00BD172A" w14:textId="77777777" w:rsidTr="00E36174">
        <w:trPr>
          <w:trHeight w:val="525"/>
        </w:trPr>
        <w:tc>
          <w:tcPr>
            <w:tcW w:w="936" w:type="dxa"/>
            <w:tcBorders>
              <w:top w:val="nil"/>
              <w:left w:val="single" w:sz="4" w:space="0" w:color="auto"/>
              <w:bottom w:val="single" w:sz="4" w:space="0" w:color="auto"/>
              <w:right w:val="single" w:sz="4" w:space="0" w:color="auto"/>
            </w:tcBorders>
            <w:shd w:val="clear" w:color="auto" w:fill="auto"/>
            <w:hideMark/>
          </w:tcPr>
          <w:p w14:paraId="6228D885" w14:textId="77777777" w:rsidR="00E21538" w:rsidRPr="0050553F" w:rsidRDefault="00E21538" w:rsidP="00E36174">
            <w:pPr>
              <w:rPr>
                <w:sz w:val="18"/>
                <w:szCs w:val="18"/>
              </w:rPr>
            </w:pPr>
            <w:r w:rsidRPr="0050553F">
              <w:rPr>
                <w:sz w:val="18"/>
                <w:szCs w:val="18"/>
              </w:rPr>
              <w:t>4.1.5.</w:t>
            </w:r>
          </w:p>
        </w:tc>
        <w:tc>
          <w:tcPr>
            <w:tcW w:w="8520" w:type="dxa"/>
            <w:tcBorders>
              <w:top w:val="nil"/>
              <w:left w:val="nil"/>
              <w:bottom w:val="single" w:sz="4" w:space="0" w:color="auto"/>
              <w:right w:val="single" w:sz="4" w:space="0" w:color="auto"/>
            </w:tcBorders>
            <w:shd w:val="clear" w:color="auto" w:fill="auto"/>
            <w:hideMark/>
          </w:tcPr>
          <w:p w14:paraId="54074925" w14:textId="77777777" w:rsidR="00E21538" w:rsidRPr="0050553F" w:rsidRDefault="00E21538" w:rsidP="00E36174">
            <w:pPr>
              <w:rPr>
                <w:sz w:val="18"/>
                <w:szCs w:val="18"/>
              </w:rPr>
            </w:pPr>
            <w:r w:rsidRPr="0050553F">
              <w:rPr>
                <w:sz w:val="18"/>
                <w:szCs w:val="18"/>
              </w:rPr>
              <w:t>Изменение реквизитов (перенос) пункта обслуживания держателей банковских платежных карточек по инициативе юридического или физического лица, в том числе индивидуального предпринимателя:</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368E00AF" w14:textId="77777777" w:rsidR="00E21538" w:rsidRPr="0050553F" w:rsidRDefault="00E21538" w:rsidP="00E36174">
            <w:pPr>
              <w:jc w:val="center"/>
              <w:rPr>
                <w:bCs/>
                <w:sz w:val="18"/>
                <w:szCs w:val="18"/>
              </w:rPr>
            </w:pPr>
            <w:r w:rsidRPr="0050553F">
              <w:rPr>
                <w:bCs/>
                <w:sz w:val="18"/>
                <w:szCs w:val="18"/>
              </w:rPr>
              <w:t>Вознаграждение включает налог на добавленную стоимость</w:t>
            </w:r>
          </w:p>
        </w:tc>
      </w:tr>
      <w:tr w:rsidR="00E21538" w:rsidRPr="0050553F" w14:paraId="2CE2AAE7" w14:textId="77777777" w:rsidTr="00E36174">
        <w:trPr>
          <w:trHeight w:val="525"/>
        </w:trPr>
        <w:tc>
          <w:tcPr>
            <w:tcW w:w="936" w:type="dxa"/>
            <w:tcBorders>
              <w:top w:val="nil"/>
              <w:left w:val="single" w:sz="4" w:space="0" w:color="auto"/>
              <w:bottom w:val="single" w:sz="4" w:space="0" w:color="auto"/>
              <w:right w:val="single" w:sz="4" w:space="0" w:color="auto"/>
            </w:tcBorders>
            <w:shd w:val="clear" w:color="auto" w:fill="auto"/>
            <w:hideMark/>
          </w:tcPr>
          <w:p w14:paraId="712E54B6" w14:textId="77777777" w:rsidR="00E21538" w:rsidRPr="0050553F" w:rsidRDefault="00E21538" w:rsidP="00E36174">
            <w:pPr>
              <w:rPr>
                <w:sz w:val="18"/>
                <w:szCs w:val="18"/>
              </w:rPr>
            </w:pPr>
            <w:r w:rsidRPr="0050553F">
              <w:rPr>
                <w:sz w:val="18"/>
                <w:szCs w:val="18"/>
              </w:rPr>
              <w:t>4.1.5.1.</w:t>
            </w:r>
          </w:p>
        </w:tc>
        <w:tc>
          <w:tcPr>
            <w:tcW w:w="8520" w:type="dxa"/>
            <w:tcBorders>
              <w:top w:val="nil"/>
              <w:left w:val="nil"/>
              <w:bottom w:val="single" w:sz="4" w:space="0" w:color="auto"/>
              <w:right w:val="nil"/>
            </w:tcBorders>
            <w:shd w:val="clear" w:color="auto" w:fill="auto"/>
            <w:hideMark/>
          </w:tcPr>
          <w:p w14:paraId="1974BBA3" w14:textId="77777777" w:rsidR="00E21538" w:rsidRPr="0050553F" w:rsidRDefault="00E21538" w:rsidP="00E36174">
            <w:pPr>
              <w:rPr>
                <w:sz w:val="18"/>
                <w:szCs w:val="18"/>
              </w:rPr>
            </w:pPr>
            <w:r w:rsidRPr="0050553F">
              <w:rPr>
                <w:sz w:val="18"/>
                <w:szCs w:val="18"/>
              </w:rPr>
              <w:t>одного платежного терминала (при условии обслуживания платежного терминала  через ОАО «Банковский процессинговый центр»)</w:t>
            </w:r>
          </w:p>
        </w:tc>
        <w:tc>
          <w:tcPr>
            <w:tcW w:w="51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E4F2246" w14:textId="77777777" w:rsidR="00E21538" w:rsidRPr="0050553F" w:rsidRDefault="00E21538" w:rsidP="00E36174">
            <w:pPr>
              <w:jc w:val="center"/>
              <w:rPr>
                <w:bCs/>
                <w:sz w:val="18"/>
                <w:szCs w:val="18"/>
              </w:rPr>
            </w:pPr>
            <w:r w:rsidRPr="0050553F">
              <w:rPr>
                <w:bCs/>
                <w:sz w:val="18"/>
                <w:szCs w:val="18"/>
              </w:rPr>
              <w:t xml:space="preserve">30.00 BYN </w:t>
            </w:r>
          </w:p>
        </w:tc>
      </w:tr>
      <w:tr w:rsidR="00E21538" w:rsidRPr="0050553F" w14:paraId="0A7248BE" w14:textId="77777777" w:rsidTr="00E36174">
        <w:trPr>
          <w:trHeight w:val="525"/>
        </w:trPr>
        <w:tc>
          <w:tcPr>
            <w:tcW w:w="936" w:type="dxa"/>
            <w:tcBorders>
              <w:top w:val="nil"/>
              <w:left w:val="single" w:sz="4" w:space="0" w:color="auto"/>
              <w:bottom w:val="single" w:sz="4" w:space="0" w:color="auto"/>
              <w:right w:val="single" w:sz="4" w:space="0" w:color="auto"/>
            </w:tcBorders>
            <w:shd w:val="clear" w:color="auto" w:fill="auto"/>
            <w:hideMark/>
          </w:tcPr>
          <w:p w14:paraId="0EC320BC" w14:textId="77777777" w:rsidR="00E21538" w:rsidRPr="0050553F" w:rsidRDefault="00E21538" w:rsidP="00E36174">
            <w:pPr>
              <w:rPr>
                <w:sz w:val="18"/>
                <w:szCs w:val="18"/>
              </w:rPr>
            </w:pPr>
            <w:r w:rsidRPr="0050553F">
              <w:rPr>
                <w:sz w:val="18"/>
                <w:szCs w:val="18"/>
              </w:rPr>
              <w:t>4.1.5.2.</w:t>
            </w:r>
          </w:p>
        </w:tc>
        <w:tc>
          <w:tcPr>
            <w:tcW w:w="8520" w:type="dxa"/>
            <w:tcBorders>
              <w:top w:val="nil"/>
              <w:left w:val="nil"/>
              <w:bottom w:val="single" w:sz="4" w:space="0" w:color="auto"/>
              <w:right w:val="nil"/>
            </w:tcBorders>
            <w:shd w:val="clear" w:color="auto" w:fill="auto"/>
            <w:hideMark/>
          </w:tcPr>
          <w:p w14:paraId="6ECB8457" w14:textId="77777777" w:rsidR="00E21538" w:rsidRPr="0050553F" w:rsidRDefault="00E21538" w:rsidP="00E36174">
            <w:pPr>
              <w:rPr>
                <w:sz w:val="18"/>
                <w:szCs w:val="18"/>
              </w:rPr>
            </w:pPr>
            <w:r w:rsidRPr="0050553F">
              <w:rPr>
                <w:sz w:val="18"/>
                <w:szCs w:val="18"/>
              </w:rPr>
              <w:t>одного мобильного устройства (</w:t>
            </w:r>
            <w:proofErr w:type="spellStart"/>
            <w:r w:rsidRPr="0050553F">
              <w:rPr>
                <w:sz w:val="18"/>
                <w:szCs w:val="18"/>
              </w:rPr>
              <w:t>mPOS</w:t>
            </w:r>
            <w:proofErr w:type="spellEnd"/>
            <w:r w:rsidRPr="0050553F">
              <w:rPr>
                <w:sz w:val="18"/>
                <w:szCs w:val="18"/>
              </w:rPr>
              <w:t>) (при условии обслуживания платежного терминала через ОАО «Банковский процессинговый центр»)</w:t>
            </w:r>
          </w:p>
        </w:tc>
        <w:tc>
          <w:tcPr>
            <w:tcW w:w="51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0A0F8B7" w14:textId="77777777" w:rsidR="00E21538" w:rsidRPr="0050553F" w:rsidRDefault="00E21538" w:rsidP="00E36174">
            <w:pPr>
              <w:jc w:val="center"/>
              <w:rPr>
                <w:bCs/>
                <w:sz w:val="18"/>
                <w:szCs w:val="18"/>
              </w:rPr>
            </w:pPr>
            <w:r w:rsidRPr="0050553F">
              <w:rPr>
                <w:bCs/>
                <w:sz w:val="18"/>
                <w:szCs w:val="18"/>
              </w:rPr>
              <w:t xml:space="preserve">22.50 BYN </w:t>
            </w:r>
          </w:p>
        </w:tc>
      </w:tr>
      <w:tr w:rsidR="00E21538" w:rsidRPr="0050553F" w14:paraId="59F4035F" w14:textId="77777777" w:rsidTr="00E36174">
        <w:trPr>
          <w:trHeight w:val="525"/>
        </w:trPr>
        <w:tc>
          <w:tcPr>
            <w:tcW w:w="936" w:type="dxa"/>
            <w:tcBorders>
              <w:top w:val="nil"/>
              <w:left w:val="single" w:sz="4" w:space="0" w:color="auto"/>
              <w:bottom w:val="single" w:sz="4" w:space="0" w:color="auto"/>
              <w:right w:val="single" w:sz="4" w:space="0" w:color="auto"/>
            </w:tcBorders>
            <w:shd w:val="clear" w:color="auto" w:fill="auto"/>
            <w:hideMark/>
          </w:tcPr>
          <w:p w14:paraId="5D5D66B5" w14:textId="77777777" w:rsidR="00E21538" w:rsidRPr="0050553F" w:rsidRDefault="00E21538" w:rsidP="00E36174">
            <w:pPr>
              <w:rPr>
                <w:sz w:val="18"/>
                <w:szCs w:val="18"/>
              </w:rPr>
            </w:pPr>
            <w:r w:rsidRPr="0050553F">
              <w:rPr>
                <w:sz w:val="18"/>
                <w:szCs w:val="18"/>
              </w:rPr>
              <w:lastRenderedPageBreak/>
              <w:t>4.1.5.3.</w:t>
            </w:r>
          </w:p>
        </w:tc>
        <w:tc>
          <w:tcPr>
            <w:tcW w:w="8520" w:type="dxa"/>
            <w:tcBorders>
              <w:top w:val="nil"/>
              <w:left w:val="nil"/>
              <w:bottom w:val="single" w:sz="4" w:space="0" w:color="auto"/>
              <w:right w:val="nil"/>
            </w:tcBorders>
            <w:shd w:val="clear" w:color="auto" w:fill="auto"/>
            <w:hideMark/>
          </w:tcPr>
          <w:p w14:paraId="633A04BE" w14:textId="77777777" w:rsidR="00E21538" w:rsidRPr="0050553F" w:rsidRDefault="00E21538" w:rsidP="00E36174">
            <w:pPr>
              <w:rPr>
                <w:sz w:val="18"/>
                <w:szCs w:val="18"/>
              </w:rPr>
            </w:pPr>
            <w:r w:rsidRPr="0050553F">
              <w:rPr>
                <w:sz w:val="18"/>
                <w:szCs w:val="18"/>
              </w:rPr>
              <w:t>одного платежного терминала (при условии обслуживания платежного терминала через ООО "Сервис Деск Техно")</w:t>
            </w:r>
          </w:p>
        </w:tc>
        <w:tc>
          <w:tcPr>
            <w:tcW w:w="51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3D4E8CE" w14:textId="77777777" w:rsidR="00E21538" w:rsidRPr="0050553F" w:rsidRDefault="00E21538" w:rsidP="00E36174">
            <w:pPr>
              <w:jc w:val="center"/>
              <w:rPr>
                <w:bCs/>
                <w:sz w:val="18"/>
                <w:szCs w:val="18"/>
              </w:rPr>
            </w:pPr>
            <w:r w:rsidRPr="0050553F">
              <w:rPr>
                <w:bCs/>
                <w:sz w:val="18"/>
                <w:szCs w:val="18"/>
              </w:rPr>
              <w:t xml:space="preserve">7.50 BYN </w:t>
            </w:r>
          </w:p>
        </w:tc>
      </w:tr>
      <w:tr w:rsidR="00E21538" w:rsidRPr="0050553F" w14:paraId="7EE2B1C4" w14:textId="77777777" w:rsidTr="00E36174">
        <w:trPr>
          <w:trHeight w:val="1065"/>
        </w:trPr>
        <w:tc>
          <w:tcPr>
            <w:tcW w:w="14616"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013239DE" w14:textId="77777777" w:rsidR="00E21538" w:rsidRPr="0050553F" w:rsidRDefault="00E21538" w:rsidP="00E36174">
            <w:pPr>
              <w:rPr>
                <w:sz w:val="18"/>
                <w:szCs w:val="18"/>
              </w:rPr>
            </w:pPr>
            <w:r w:rsidRPr="0050553F">
              <w:rPr>
                <w:sz w:val="18"/>
                <w:szCs w:val="18"/>
              </w:rPr>
              <w:t xml:space="preserve">Примечание: *При заключении договора </w:t>
            </w:r>
            <w:proofErr w:type="spellStart"/>
            <w:r w:rsidRPr="0050553F">
              <w:rPr>
                <w:sz w:val="18"/>
                <w:szCs w:val="18"/>
              </w:rPr>
              <w:t>Эквайринга</w:t>
            </w:r>
            <w:proofErr w:type="spellEnd"/>
            <w:r w:rsidRPr="0050553F">
              <w:rPr>
                <w:sz w:val="18"/>
                <w:szCs w:val="18"/>
              </w:rPr>
              <w:t>.</w:t>
            </w:r>
            <w:r w:rsidRPr="0050553F">
              <w:rPr>
                <w:sz w:val="18"/>
                <w:szCs w:val="18"/>
              </w:rPr>
              <w:br/>
              <w:t>** Действие пакета распространяется на неограниченное количество зарегистрированных терминалов. В рамках действия Пакета требования по минимальному обороту на  1 (один) зарегистрированный терминал отсутствуют (но не более 3 трех на Пакет).                                                                                                                                                                                                        *** По переводам, осуществляемым внутри расчетной системы Банка, вознаграждение не взимается.</w:t>
            </w:r>
          </w:p>
        </w:tc>
      </w:tr>
    </w:tbl>
    <w:p w14:paraId="59CAAE47" w14:textId="77777777" w:rsidR="00E21538" w:rsidRPr="0050553F" w:rsidRDefault="00E21538" w:rsidP="00E21538">
      <w:pPr>
        <w:ind w:firstLine="851"/>
        <w:contextualSpacing/>
        <w:jc w:val="both"/>
        <w:rPr>
          <w:rFonts w:eastAsia="Calibri"/>
          <w:sz w:val="28"/>
          <w:szCs w:val="28"/>
          <w:lang w:eastAsia="en-US"/>
        </w:rPr>
      </w:pPr>
    </w:p>
    <w:tbl>
      <w:tblPr>
        <w:tblW w:w="14616" w:type="dxa"/>
        <w:tblInd w:w="93" w:type="dxa"/>
        <w:tblLook w:val="04A0" w:firstRow="1" w:lastRow="0" w:firstColumn="1" w:lastColumn="0" w:noHBand="0" w:noVBand="1"/>
      </w:tblPr>
      <w:tblGrid>
        <w:gridCol w:w="936"/>
        <w:gridCol w:w="8520"/>
        <w:gridCol w:w="5160"/>
      </w:tblGrid>
      <w:tr w:rsidR="00E21538" w:rsidRPr="0050553F" w14:paraId="6771B5E1" w14:textId="77777777" w:rsidTr="00E36174">
        <w:trPr>
          <w:trHeight w:val="255"/>
        </w:trPr>
        <w:tc>
          <w:tcPr>
            <w:tcW w:w="14616" w:type="dxa"/>
            <w:gridSpan w:val="3"/>
            <w:tcBorders>
              <w:top w:val="single" w:sz="4" w:space="0" w:color="auto"/>
              <w:left w:val="single" w:sz="4" w:space="0" w:color="auto"/>
              <w:bottom w:val="single" w:sz="4" w:space="0" w:color="auto"/>
              <w:right w:val="single" w:sz="4" w:space="0" w:color="auto"/>
            </w:tcBorders>
            <w:shd w:val="clear" w:color="000000" w:fill="C4D79B"/>
            <w:hideMark/>
          </w:tcPr>
          <w:p w14:paraId="4F8CCBC2" w14:textId="77777777" w:rsidR="00E21538" w:rsidRPr="0050553F" w:rsidRDefault="00E21538" w:rsidP="00E36174">
            <w:pPr>
              <w:rPr>
                <w:bCs/>
                <w:sz w:val="18"/>
                <w:szCs w:val="18"/>
              </w:rPr>
            </w:pPr>
            <w:r w:rsidRPr="0050553F">
              <w:rPr>
                <w:bCs/>
                <w:sz w:val="18"/>
                <w:szCs w:val="18"/>
              </w:rPr>
              <w:t>5.2.14. ПАКЕТ услуг по обслуживанию юридических лиц и индивидуальных предпринимателей «Развити</w:t>
            </w:r>
            <w:proofErr w:type="gramStart"/>
            <w:r w:rsidRPr="0050553F">
              <w:rPr>
                <w:bCs/>
                <w:sz w:val="18"/>
                <w:szCs w:val="18"/>
              </w:rPr>
              <w:t>е-</w:t>
            </w:r>
            <w:proofErr w:type="gramEnd"/>
            <w:r w:rsidRPr="0050553F">
              <w:rPr>
                <w:bCs/>
                <w:sz w:val="18"/>
                <w:szCs w:val="18"/>
              </w:rPr>
              <w:t xml:space="preserve"> </w:t>
            </w:r>
            <w:proofErr w:type="spellStart"/>
            <w:r w:rsidRPr="0050553F">
              <w:rPr>
                <w:bCs/>
                <w:sz w:val="18"/>
                <w:szCs w:val="18"/>
              </w:rPr>
              <w:t>Эквайринг</w:t>
            </w:r>
            <w:proofErr w:type="spellEnd"/>
            <w:r w:rsidRPr="0050553F">
              <w:rPr>
                <w:bCs/>
                <w:sz w:val="18"/>
                <w:szCs w:val="18"/>
              </w:rPr>
              <w:t>»</w:t>
            </w:r>
          </w:p>
        </w:tc>
      </w:tr>
      <w:tr w:rsidR="00E21538" w:rsidRPr="0050553F" w14:paraId="214561DB" w14:textId="77777777" w:rsidTr="00E36174">
        <w:trPr>
          <w:trHeight w:val="210"/>
        </w:trPr>
        <w:tc>
          <w:tcPr>
            <w:tcW w:w="936" w:type="dxa"/>
            <w:tcBorders>
              <w:top w:val="nil"/>
              <w:left w:val="single" w:sz="4" w:space="0" w:color="auto"/>
              <w:bottom w:val="nil"/>
              <w:right w:val="single" w:sz="4" w:space="0" w:color="auto"/>
            </w:tcBorders>
            <w:shd w:val="clear" w:color="auto" w:fill="auto"/>
            <w:hideMark/>
          </w:tcPr>
          <w:p w14:paraId="105B61DE" w14:textId="77777777" w:rsidR="00E21538" w:rsidRPr="0050553F" w:rsidRDefault="00E21538"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1CC62F0F" w14:textId="77777777" w:rsidR="00E21538" w:rsidRPr="0050553F" w:rsidRDefault="00E21538" w:rsidP="00E36174">
            <w:pPr>
              <w:jc w:val="center"/>
              <w:rPr>
                <w:bCs/>
                <w:sz w:val="18"/>
                <w:szCs w:val="18"/>
              </w:rPr>
            </w:pPr>
            <w:r w:rsidRPr="0050553F">
              <w:rPr>
                <w:bCs/>
                <w:sz w:val="18"/>
                <w:szCs w:val="18"/>
              </w:rPr>
              <w:t>ЕЖЕМЕСЯЧНАЯ ПЛАТА</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7A0808C5" w14:textId="77777777" w:rsidR="00E21538" w:rsidRPr="0050553F" w:rsidRDefault="00E21538" w:rsidP="00E36174">
            <w:pPr>
              <w:jc w:val="center"/>
              <w:rPr>
                <w:bCs/>
                <w:sz w:val="18"/>
                <w:szCs w:val="18"/>
              </w:rPr>
            </w:pPr>
            <w:r w:rsidRPr="0050553F">
              <w:rPr>
                <w:bCs/>
                <w:sz w:val="18"/>
                <w:szCs w:val="18"/>
              </w:rPr>
              <w:t>43.00 BYN</w:t>
            </w:r>
          </w:p>
        </w:tc>
      </w:tr>
      <w:tr w:rsidR="00E21538" w:rsidRPr="0050553F" w14:paraId="2E676BF0" w14:textId="77777777" w:rsidTr="00E36174">
        <w:trPr>
          <w:trHeight w:val="240"/>
        </w:trPr>
        <w:tc>
          <w:tcPr>
            <w:tcW w:w="936" w:type="dxa"/>
            <w:tcBorders>
              <w:top w:val="single" w:sz="4" w:space="0" w:color="auto"/>
              <w:left w:val="single" w:sz="4" w:space="0" w:color="auto"/>
              <w:bottom w:val="nil"/>
              <w:right w:val="single" w:sz="4" w:space="0" w:color="auto"/>
            </w:tcBorders>
            <w:shd w:val="clear" w:color="auto" w:fill="auto"/>
            <w:hideMark/>
          </w:tcPr>
          <w:p w14:paraId="7DC7E4CC" w14:textId="77777777" w:rsidR="00E21538" w:rsidRPr="0050553F" w:rsidRDefault="00E21538" w:rsidP="00E36174">
            <w:pPr>
              <w:rPr>
                <w:sz w:val="18"/>
                <w:szCs w:val="18"/>
              </w:rPr>
            </w:pPr>
            <w:r w:rsidRPr="0050553F">
              <w:rPr>
                <w:sz w:val="18"/>
                <w:szCs w:val="18"/>
              </w:rPr>
              <w:t>1.</w:t>
            </w:r>
          </w:p>
        </w:tc>
        <w:tc>
          <w:tcPr>
            <w:tcW w:w="8520" w:type="dxa"/>
            <w:tcBorders>
              <w:top w:val="nil"/>
              <w:left w:val="nil"/>
              <w:bottom w:val="single" w:sz="4" w:space="0" w:color="auto"/>
              <w:right w:val="single" w:sz="4" w:space="0" w:color="auto"/>
            </w:tcBorders>
            <w:shd w:val="clear" w:color="auto" w:fill="auto"/>
            <w:hideMark/>
          </w:tcPr>
          <w:p w14:paraId="78A168EE" w14:textId="77777777" w:rsidR="00E21538" w:rsidRPr="0050553F" w:rsidRDefault="00E21538" w:rsidP="00E36174">
            <w:pPr>
              <w:rPr>
                <w:sz w:val="18"/>
                <w:szCs w:val="18"/>
              </w:rPr>
            </w:pPr>
            <w:r w:rsidRPr="0050553F">
              <w:rPr>
                <w:sz w:val="18"/>
                <w:szCs w:val="18"/>
              </w:rPr>
              <w:t>ОТКРЫТИЕ И ОБСЛУЖИВАНИЕ (ВЕДЕНИЕ) СЧЕТОВ</w:t>
            </w:r>
          </w:p>
        </w:tc>
        <w:tc>
          <w:tcPr>
            <w:tcW w:w="5160" w:type="dxa"/>
            <w:tcBorders>
              <w:top w:val="nil"/>
              <w:left w:val="nil"/>
              <w:bottom w:val="single" w:sz="4" w:space="0" w:color="auto"/>
              <w:right w:val="single" w:sz="4" w:space="0" w:color="000000"/>
            </w:tcBorders>
            <w:shd w:val="clear" w:color="auto" w:fill="auto"/>
            <w:hideMark/>
          </w:tcPr>
          <w:p w14:paraId="63437835" w14:textId="77777777" w:rsidR="00E21538" w:rsidRPr="0050553F" w:rsidRDefault="00E21538" w:rsidP="00E36174">
            <w:pPr>
              <w:jc w:val="center"/>
              <w:rPr>
                <w:rFonts w:ascii="Calibri" w:hAnsi="Calibri"/>
                <w:sz w:val="18"/>
                <w:szCs w:val="18"/>
              </w:rPr>
            </w:pPr>
            <w:r w:rsidRPr="0050553F">
              <w:rPr>
                <w:rFonts w:ascii="Calibri" w:hAnsi="Calibri"/>
                <w:sz w:val="18"/>
                <w:szCs w:val="18"/>
              </w:rPr>
              <w:t> </w:t>
            </w:r>
          </w:p>
        </w:tc>
      </w:tr>
      <w:tr w:rsidR="00E21538" w:rsidRPr="0050553F" w14:paraId="58BE22D5" w14:textId="77777777" w:rsidTr="00E36174">
        <w:trPr>
          <w:trHeight w:val="240"/>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50A49221" w14:textId="77777777" w:rsidR="00E21538" w:rsidRPr="0050553F" w:rsidRDefault="00E21538" w:rsidP="00E36174">
            <w:pPr>
              <w:rPr>
                <w:sz w:val="18"/>
                <w:szCs w:val="18"/>
              </w:rPr>
            </w:pPr>
            <w:r w:rsidRPr="0050553F">
              <w:rPr>
                <w:sz w:val="18"/>
                <w:szCs w:val="18"/>
              </w:rPr>
              <w:t>1.1.</w:t>
            </w:r>
          </w:p>
        </w:tc>
        <w:tc>
          <w:tcPr>
            <w:tcW w:w="8520" w:type="dxa"/>
            <w:tcBorders>
              <w:top w:val="nil"/>
              <w:left w:val="nil"/>
              <w:bottom w:val="single" w:sz="4" w:space="0" w:color="auto"/>
              <w:right w:val="single" w:sz="4" w:space="0" w:color="auto"/>
            </w:tcBorders>
            <w:shd w:val="clear" w:color="auto" w:fill="auto"/>
            <w:hideMark/>
          </w:tcPr>
          <w:p w14:paraId="5486E1D1" w14:textId="77777777" w:rsidR="00E21538" w:rsidRPr="0050553F" w:rsidRDefault="00E21538" w:rsidP="00E36174">
            <w:pPr>
              <w:rPr>
                <w:sz w:val="18"/>
                <w:szCs w:val="18"/>
              </w:rPr>
            </w:pPr>
            <w:r w:rsidRPr="0050553F">
              <w:rPr>
                <w:sz w:val="18"/>
                <w:szCs w:val="18"/>
              </w:rPr>
              <w:t xml:space="preserve">Открытие текущего (расчетного) банковского счета/ </w:t>
            </w:r>
            <w:proofErr w:type="spellStart"/>
            <w:r w:rsidRPr="0050553F">
              <w:rPr>
                <w:sz w:val="18"/>
                <w:szCs w:val="18"/>
              </w:rPr>
              <w:t>субсчета</w:t>
            </w:r>
            <w:proofErr w:type="spellEnd"/>
            <w:r w:rsidRPr="0050553F">
              <w:rPr>
                <w:sz w:val="18"/>
                <w:szCs w:val="18"/>
              </w:rPr>
              <w:t xml:space="preserve">/ специального счета </w:t>
            </w:r>
            <w:r w:rsidRPr="00610BFB">
              <w:rPr>
                <w:b/>
                <w:sz w:val="18"/>
                <w:szCs w:val="18"/>
              </w:rPr>
              <w:t>для резидентов РБ</w:t>
            </w:r>
            <w:r w:rsidRPr="0050553F">
              <w:rPr>
                <w:sz w:val="18"/>
                <w:szCs w:val="18"/>
              </w:rPr>
              <w:t xml:space="preserve">  в белорусских рублях  </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5591E2FF" w14:textId="77777777" w:rsidR="00E21538" w:rsidRPr="0050553F" w:rsidRDefault="00E21538" w:rsidP="00E36174">
            <w:pPr>
              <w:jc w:val="center"/>
              <w:rPr>
                <w:bCs/>
                <w:sz w:val="18"/>
                <w:szCs w:val="18"/>
              </w:rPr>
            </w:pPr>
            <w:r w:rsidRPr="0050553F">
              <w:rPr>
                <w:bCs/>
                <w:sz w:val="18"/>
                <w:szCs w:val="18"/>
              </w:rPr>
              <w:t>В Пакет операций включено открытие 1 счета</w:t>
            </w:r>
          </w:p>
        </w:tc>
      </w:tr>
      <w:tr w:rsidR="00E21538" w:rsidRPr="0050553F" w14:paraId="6ED642A9" w14:textId="77777777" w:rsidTr="00E36174">
        <w:trPr>
          <w:trHeight w:val="240"/>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114B2930" w14:textId="77777777" w:rsidR="00E21538" w:rsidRPr="0050553F" w:rsidRDefault="00E21538" w:rsidP="00E36174">
            <w:pPr>
              <w:rPr>
                <w:sz w:val="18"/>
                <w:szCs w:val="18"/>
              </w:rPr>
            </w:pPr>
            <w:r w:rsidRPr="0050553F">
              <w:rPr>
                <w:sz w:val="18"/>
                <w:szCs w:val="18"/>
              </w:rPr>
              <w:t>1.2.</w:t>
            </w:r>
          </w:p>
        </w:tc>
        <w:tc>
          <w:tcPr>
            <w:tcW w:w="8520" w:type="dxa"/>
            <w:tcBorders>
              <w:top w:val="single" w:sz="4" w:space="0" w:color="auto"/>
              <w:left w:val="single" w:sz="4" w:space="0" w:color="auto"/>
              <w:bottom w:val="single" w:sz="4" w:space="0" w:color="auto"/>
              <w:right w:val="single" w:sz="4" w:space="0" w:color="auto"/>
            </w:tcBorders>
            <w:shd w:val="clear" w:color="auto" w:fill="auto"/>
            <w:hideMark/>
          </w:tcPr>
          <w:p w14:paraId="0B77C7D2" w14:textId="77777777" w:rsidR="00E21538" w:rsidRPr="0050553F" w:rsidRDefault="00E21538" w:rsidP="00E36174">
            <w:pPr>
              <w:rPr>
                <w:sz w:val="18"/>
                <w:szCs w:val="18"/>
              </w:rPr>
            </w:pPr>
            <w:r w:rsidRPr="0050553F">
              <w:rPr>
                <w:sz w:val="18"/>
                <w:szCs w:val="18"/>
              </w:rPr>
              <w:t xml:space="preserve">Открытие текущих (расчетных) банковских счетов, </w:t>
            </w:r>
            <w:proofErr w:type="spellStart"/>
            <w:r w:rsidRPr="0050553F">
              <w:rPr>
                <w:sz w:val="18"/>
                <w:szCs w:val="18"/>
              </w:rPr>
              <w:t>субсчетов</w:t>
            </w:r>
            <w:proofErr w:type="spellEnd"/>
            <w:r w:rsidRPr="0050553F">
              <w:rPr>
                <w:sz w:val="18"/>
                <w:szCs w:val="18"/>
              </w:rPr>
              <w:t xml:space="preserve">, специальных счетов </w:t>
            </w:r>
            <w:r w:rsidRPr="00610BFB">
              <w:rPr>
                <w:b/>
                <w:sz w:val="18"/>
                <w:szCs w:val="18"/>
              </w:rPr>
              <w:t>для резидентов РБ</w:t>
            </w:r>
            <w:r w:rsidRPr="0050553F">
              <w:rPr>
                <w:sz w:val="18"/>
                <w:szCs w:val="18"/>
              </w:rPr>
              <w:t xml:space="preserve">  в иностранной валюте  </w:t>
            </w:r>
          </w:p>
        </w:tc>
        <w:tc>
          <w:tcPr>
            <w:tcW w:w="51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D396B4E" w14:textId="77777777" w:rsidR="00E21538" w:rsidRPr="0050553F" w:rsidRDefault="00E21538" w:rsidP="00E36174">
            <w:pPr>
              <w:jc w:val="center"/>
              <w:rPr>
                <w:bCs/>
                <w:sz w:val="18"/>
                <w:szCs w:val="18"/>
              </w:rPr>
            </w:pPr>
            <w:r w:rsidRPr="0050553F">
              <w:rPr>
                <w:bCs/>
                <w:sz w:val="18"/>
                <w:szCs w:val="18"/>
              </w:rPr>
              <w:t>В Пакет операций включено открытие 1 счета</w:t>
            </w:r>
          </w:p>
        </w:tc>
      </w:tr>
      <w:tr w:rsidR="00E21538" w:rsidRPr="0050553F" w14:paraId="06E0DBC7" w14:textId="77777777" w:rsidTr="00610BFB">
        <w:trPr>
          <w:trHeight w:val="435"/>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2CC8377F" w14:textId="77777777" w:rsidR="00E21538" w:rsidRPr="00610BFB" w:rsidRDefault="00E21538" w:rsidP="00E36174">
            <w:pPr>
              <w:rPr>
                <w:b/>
                <w:sz w:val="18"/>
                <w:szCs w:val="18"/>
              </w:rPr>
            </w:pPr>
            <w:r w:rsidRPr="00610BFB">
              <w:rPr>
                <w:b/>
                <w:sz w:val="18"/>
                <w:szCs w:val="18"/>
              </w:rPr>
              <w:t>1.3.</w:t>
            </w:r>
          </w:p>
        </w:tc>
        <w:tc>
          <w:tcPr>
            <w:tcW w:w="8520" w:type="dxa"/>
            <w:tcBorders>
              <w:top w:val="single" w:sz="4" w:space="0" w:color="auto"/>
              <w:left w:val="single" w:sz="4" w:space="0" w:color="auto"/>
              <w:bottom w:val="single" w:sz="4" w:space="0" w:color="auto"/>
              <w:right w:val="single" w:sz="4" w:space="0" w:color="auto"/>
            </w:tcBorders>
            <w:shd w:val="clear" w:color="auto" w:fill="auto"/>
            <w:hideMark/>
          </w:tcPr>
          <w:p w14:paraId="1805BE68" w14:textId="77777777" w:rsidR="00E21538" w:rsidRPr="00610BFB" w:rsidRDefault="00E21538" w:rsidP="00E36174">
            <w:pPr>
              <w:rPr>
                <w:b/>
                <w:strike/>
                <w:sz w:val="18"/>
                <w:szCs w:val="18"/>
              </w:rPr>
            </w:pPr>
            <w:r w:rsidRPr="00610BFB">
              <w:rPr>
                <w:rFonts w:eastAsia="Calibri"/>
                <w:b/>
                <w:sz w:val="18"/>
                <w:szCs w:val="18"/>
              </w:rPr>
              <w:t>Свидетельствование подлинности подписей лиц, имеющих право подписи документов для проведения расчетов, в связи с  оформлением карточки с образцами подписей при открытии счета</w:t>
            </w:r>
          </w:p>
        </w:tc>
        <w:tc>
          <w:tcPr>
            <w:tcW w:w="5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666942" w14:textId="77777777" w:rsidR="00E21538" w:rsidRPr="00610BFB" w:rsidRDefault="00E21538" w:rsidP="00E36174">
            <w:pPr>
              <w:jc w:val="center"/>
              <w:rPr>
                <w:b/>
                <w:bCs/>
                <w:sz w:val="18"/>
                <w:szCs w:val="18"/>
              </w:rPr>
            </w:pPr>
            <w:r w:rsidRPr="00610BFB">
              <w:rPr>
                <w:b/>
                <w:bCs/>
                <w:sz w:val="18"/>
                <w:szCs w:val="18"/>
              </w:rPr>
              <w:t>1 карточка независимо от количества подписей</w:t>
            </w:r>
          </w:p>
        </w:tc>
      </w:tr>
      <w:tr w:rsidR="00E21538" w:rsidRPr="0050553F" w14:paraId="24C35D84" w14:textId="77777777" w:rsidTr="00E36174">
        <w:trPr>
          <w:trHeight w:val="255"/>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7B5C09C0" w14:textId="77777777" w:rsidR="00E21538" w:rsidRPr="0050553F" w:rsidRDefault="00E21538" w:rsidP="00E36174">
            <w:pPr>
              <w:rPr>
                <w:sz w:val="18"/>
                <w:szCs w:val="18"/>
              </w:rPr>
            </w:pPr>
            <w:r w:rsidRPr="0050553F">
              <w:rPr>
                <w:sz w:val="18"/>
                <w:szCs w:val="18"/>
              </w:rPr>
              <w:t>1.4.</w:t>
            </w:r>
          </w:p>
        </w:tc>
        <w:tc>
          <w:tcPr>
            <w:tcW w:w="8520" w:type="dxa"/>
            <w:tcBorders>
              <w:top w:val="single" w:sz="4" w:space="0" w:color="auto"/>
              <w:left w:val="single" w:sz="4" w:space="0" w:color="auto"/>
              <w:bottom w:val="single" w:sz="4" w:space="0" w:color="auto"/>
              <w:right w:val="single" w:sz="4" w:space="0" w:color="auto"/>
            </w:tcBorders>
            <w:shd w:val="clear" w:color="auto" w:fill="auto"/>
            <w:hideMark/>
          </w:tcPr>
          <w:p w14:paraId="14EF0E41" w14:textId="77777777" w:rsidR="00E21538" w:rsidRPr="0050553F" w:rsidRDefault="00E21538" w:rsidP="00E36174">
            <w:pPr>
              <w:rPr>
                <w:sz w:val="18"/>
                <w:szCs w:val="18"/>
              </w:rPr>
            </w:pPr>
            <w:r w:rsidRPr="0050553F">
              <w:rPr>
                <w:sz w:val="18"/>
                <w:szCs w:val="18"/>
              </w:rPr>
              <w:t>Ведение текущих (расчетных) банковских счетов в белорусских рублях и/или иностранной валюте</w:t>
            </w:r>
          </w:p>
        </w:tc>
        <w:tc>
          <w:tcPr>
            <w:tcW w:w="5160" w:type="dxa"/>
            <w:tcBorders>
              <w:top w:val="single" w:sz="4" w:space="0" w:color="auto"/>
              <w:left w:val="single" w:sz="4" w:space="0" w:color="auto"/>
              <w:bottom w:val="single" w:sz="4" w:space="0" w:color="auto"/>
              <w:right w:val="single" w:sz="4" w:space="0" w:color="auto"/>
            </w:tcBorders>
            <w:shd w:val="clear" w:color="auto" w:fill="auto"/>
            <w:hideMark/>
          </w:tcPr>
          <w:p w14:paraId="32027EB3" w14:textId="77777777" w:rsidR="00E21538" w:rsidRPr="0050553F" w:rsidRDefault="00E21538" w:rsidP="00E36174">
            <w:pPr>
              <w:jc w:val="center"/>
              <w:rPr>
                <w:bCs/>
                <w:sz w:val="18"/>
                <w:szCs w:val="18"/>
              </w:rPr>
            </w:pPr>
            <w:r w:rsidRPr="0050553F">
              <w:rPr>
                <w:bCs/>
                <w:sz w:val="18"/>
                <w:szCs w:val="18"/>
              </w:rPr>
              <w:t>Включено</w:t>
            </w:r>
          </w:p>
        </w:tc>
      </w:tr>
      <w:tr w:rsidR="00E21538" w:rsidRPr="0050553F" w14:paraId="00CCA3C8" w14:textId="77777777" w:rsidTr="00E36174">
        <w:trPr>
          <w:trHeight w:val="300"/>
        </w:trPr>
        <w:tc>
          <w:tcPr>
            <w:tcW w:w="936" w:type="dxa"/>
            <w:tcBorders>
              <w:top w:val="single" w:sz="4" w:space="0" w:color="auto"/>
              <w:left w:val="single" w:sz="4" w:space="0" w:color="auto"/>
              <w:bottom w:val="nil"/>
              <w:right w:val="single" w:sz="4" w:space="0" w:color="auto"/>
            </w:tcBorders>
            <w:shd w:val="clear" w:color="auto" w:fill="auto"/>
            <w:hideMark/>
          </w:tcPr>
          <w:p w14:paraId="75E7452D" w14:textId="77777777" w:rsidR="00E21538" w:rsidRPr="0050553F" w:rsidRDefault="00E21538" w:rsidP="00E36174">
            <w:pPr>
              <w:rPr>
                <w:sz w:val="18"/>
                <w:szCs w:val="18"/>
              </w:rPr>
            </w:pPr>
            <w:r w:rsidRPr="0050553F">
              <w:rPr>
                <w:sz w:val="18"/>
                <w:szCs w:val="18"/>
              </w:rPr>
              <w:t>1.5.</w:t>
            </w:r>
          </w:p>
        </w:tc>
        <w:tc>
          <w:tcPr>
            <w:tcW w:w="8520" w:type="dxa"/>
            <w:tcBorders>
              <w:top w:val="nil"/>
              <w:left w:val="nil"/>
              <w:bottom w:val="single" w:sz="4" w:space="0" w:color="auto"/>
              <w:right w:val="single" w:sz="4" w:space="0" w:color="auto"/>
            </w:tcBorders>
            <w:shd w:val="clear" w:color="auto" w:fill="auto"/>
            <w:hideMark/>
          </w:tcPr>
          <w:p w14:paraId="4455C057" w14:textId="77777777" w:rsidR="00E21538" w:rsidRPr="0050553F" w:rsidRDefault="00E21538" w:rsidP="00E36174">
            <w:pPr>
              <w:rPr>
                <w:sz w:val="18"/>
                <w:szCs w:val="18"/>
              </w:rPr>
            </w:pPr>
            <w:r w:rsidRPr="0050553F">
              <w:rPr>
                <w:sz w:val="18"/>
                <w:szCs w:val="18"/>
              </w:rPr>
              <w:t>Исполнение денежных переводов по платежным инструкциям, поступившим в электронном виде:</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28C0A026" w14:textId="77777777" w:rsidR="00E21538" w:rsidRPr="0050553F" w:rsidRDefault="00E21538" w:rsidP="00E36174">
            <w:pPr>
              <w:jc w:val="center"/>
              <w:rPr>
                <w:bCs/>
                <w:sz w:val="18"/>
                <w:szCs w:val="18"/>
              </w:rPr>
            </w:pPr>
            <w:r w:rsidRPr="0050553F">
              <w:rPr>
                <w:bCs/>
                <w:sz w:val="18"/>
                <w:szCs w:val="18"/>
              </w:rPr>
              <w:t> </w:t>
            </w:r>
          </w:p>
        </w:tc>
      </w:tr>
      <w:tr w:rsidR="00E21538" w:rsidRPr="0050553F" w14:paraId="295B49E0" w14:textId="77777777" w:rsidTr="00E36174">
        <w:trPr>
          <w:trHeight w:val="240"/>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45B3D831" w14:textId="77777777" w:rsidR="00E21538" w:rsidRPr="0050553F" w:rsidRDefault="00E21538"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1F79B3E9" w14:textId="77777777" w:rsidR="00E21538" w:rsidRPr="0050553F" w:rsidRDefault="00E21538" w:rsidP="00E36174">
            <w:pPr>
              <w:rPr>
                <w:sz w:val="18"/>
                <w:szCs w:val="18"/>
              </w:rPr>
            </w:pPr>
            <w:r w:rsidRPr="0050553F">
              <w:rPr>
                <w:sz w:val="18"/>
                <w:szCs w:val="18"/>
              </w:rPr>
              <w:t xml:space="preserve">    включено в Пакет операций;</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1AF7A400" w14:textId="77777777" w:rsidR="00E21538" w:rsidRPr="0050553F" w:rsidRDefault="00E21538" w:rsidP="00E36174">
            <w:pPr>
              <w:jc w:val="center"/>
              <w:rPr>
                <w:bCs/>
                <w:sz w:val="18"/>
                <w:szCs w:val="18"/>
              </w:rPr>
            </w:pPr>
            <w:r w:rsidRPr="0050553F">
              <w:rPr>
                <w:bCs/>
                <w:sz w:val="18"/>
                <w:szCs w:val="18"/>
              </w:rPr>
              <w:t>15 в месяц</w:t>
            </w:r>
          </w:p>
        </w:tc>
      </w:tr>
      <w:tr w:rsidR="00E21538" w:rsidRPr="0050553F" w14:paraId="0DF6AB1C" w14:textId="77777777" w:rsidTr="00EC54C8">
        <w:trPr>
          <w:trHeight w:val="438"/>
        </w:trPr>
        <w:tc>
          <w:tcPr>
            <w:tcW w:w="936" w:type="dxa"/>
            <w:tcBorders>
              <w:top w:val="nil"/>
              <w:left w:val="single" w:sz="4" w:space="0" w:color="auto"/>
              <w:bottom w:val="single" w:sz="4" w:space="0" w:color="auto"/>
              <w:right w:val="single" w:sz="4" w:space="0" w:color="auto"/>
            </w:tcBorders>
            <w:shd w:val="clear" w:color="auto" w:fill="auto"/>
            <w:hideMark/>
          </w:tcPr>
          <w:p w14:paraId="2E2DE0DB" w14:textId="77777777" w:rsidR="00E21538" w:rsidRPr="0050553F" w:rsidRDefault="00E21538"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3117FA2A" w14:textId="77777777" w:rsidR="00E21538" w:rsidRPr="0050553F" w:rsidRDefault="00E21538" w:rsidP="00E36174">
            <w:pPr>
              <w:rPr>
                <w:sz w:val="18"/>
                <w:szCs w:val="18"/>
              </w:rPr>
            </w:pPr>
            <w:r w:rsidRPr="0050553F">
              <w:rPr>
                <w:sz w:val="18"/>
                <w:szCs w:val="18"/>
              </w:rPr>
              <w:t xml:space="preserve">  ***сверх Пакета операций:</w:t>
            </w:r>
            <w:r w:rsidRPr="0050553F">
              <w:rPr>
                <w:sz w:val="18"/>
                <w:szCs w:val="18"/>
              </w:rPr>
              <w:br/>
              <w:t xml:space="preserve"> – за один документ</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7FE4F778" w14:textId="77777777" w:rsidR="00E21538" w:rsidRPr="0050553F" w:rsidRDefault="00E21538" w:rsidP="00E36174">
            <w:pPr>
              <w:jc w:val="center"/>
              <w:rPr>
                <w:bCs/>
                <w:sz w:val="18"/>
                <w:szCs w:val="18"/>
              </w:rPr>
            </w:pPr>
            <w:r w:rsidRPr="0050553F">
              <w:rPr>
                <w:bCs/>
                <w:sz w:val="18"/>
                <w:szCs w:val="18"/>
              </w:rPr>
              <w:t>1.30 BYN</w:t>
            </w:r>
          </w:p>
        </w:tc>
      </w:tr>
      <w:tr w:rsidR="00E21538" w:rsidRPr="0050553F" w14:paraId="2314B1E3" w14:textId="77777777" w:rsidTr="00E36174">
        <w:trPr>
          <w:trHeight w:val="240"/>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4B0F1608" w14:textId="77777777" w:rsidR="00E21538" w:rsidRPr="0050553F" w:rsidRDefault="00E21538" w:rsidP="00E36174">
            <w:pPr>
              <w:rPr>
                <w:sz w:val="18"/>
                <w:szCs w:val="18"/>
              </w:rPr>
            </w:pPr>
            <w:r w:rsidRPr="0050553F">
              <w:rPr>
                <w:sz w:val="18"/>
                <w:szCs w:val="18"/>
              </w:rPr>
              <w:t> </w:t>
            </w:r>
          </w:p>
        </w:tc>
        <w:tc>
          <w:tcPr>
            <w:tcW w:w="8520" w:type="dxa"/>
            <w:tcBorders>
              <w:top w:val="single" w:sz="4" w:space="0" w:color="auto"/>
              <w:left w:val="single" w:sz="4" w:space="0" w:color="auto"/>
              <w:bottom w:val="single" w:sz="4" w:space="0" w:color="auto"/>
              <w:right w:val="single" w:sz="4" w:space="0" w:color="auto"/>
            </w:tcBorders>
            <w:shd w:val="clear" w:color="auto" w:fill="auto"/>
            <w:hideMark/>
          </w:tcPr>
          <w:p w14:paraId="1CCD07FA" w14:textId="77777777" w:rsidR="00E21538" w:rsidRPr="0050553F" w:rsidRDefault="00E21538" w:rsidP="00E36174">
            <w:pPr>
              <w:rPr>
                <w:sz w:val="18"/>
                <w:szCs w:val="18"/>
              </w:rPr>
            </w:pPr>
            <w:r w:rsidRPr="0050553F">
              <w:rPr>
                <w:sz w:val="18"/>
                <w:szCs w:val="18"/>
              </w:rPr>
              <w:t xml:space="preserve"> – с признаком «мгновенный»</w:t>
            </w:r>
          </w:p>
        </w:tc>
        <w:tc>
          <w:tcPr>
            <w:tcW w:w="51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0B7B7D9" w14:textId="77777777" w:rsidR="00E21538" w:rsidRPr="0050553F" w:rsidRDefault="00E21538" w:rsidP="00E36174">
            <w:pPr>
              <w:jc w:val="center"/>
              <w:rPr>
                <w:bCs/>
                <w:sz w:val="18"/>
                <w:szCs w:val="18"/>
              </w:rPr>
            </w:pPr>
            <w:r w:rsidRPr="0050553F">
              <w:rPr>
                <w:bCs/>
                <w:sz w:val="18"/>
                <w:szCs w:val="18"/>
              </w:rPr>
              <w:t>2.10 BYN</w:t>
            </w:r>
          </w:p>
        </w:tc>
      </w:tr>
      <w:tr w:rsidR="00E21538" w:rsidRPr="0050553F" w14:paraId="33096D56" w14:textId="77777777" w:rsidTr="00E36174">
        <w:trPr>
          <w:trHeight w:val="705"/>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6BF911D4" w14:textId="77777777" w:rsidR="00E21538" w:rsidRPr="0050553F" w:rsidRDefault="00E21538" w:rsidP="00E36174">
            <w:pPr>
              <w:rPr>
                <w:sz w:val="18"/>
                <w:szCs w:val="18"/>
              </w:rPr>
            </w:pPr>
            <w:r w:rsidRPr="0050553F">
              <w:rPr>
                <w:sz w:val="18"/>
                <w:szCs w:val="18"/>
              </w:rPr>
              <w:t>1.6.</w:t>
            </w:r>
          </w:p>
        </w:tc>
        <w:tc>
          <w:tcPr>
            <w:tcW w:w="8520" w:type="dxa"/>
            <w:tcBorders>
              <w:top w:val="single" w:sz="4" w:space="0" w:color="auto"/>
              <w:left w:val="nil"/>
              <w:bottom w:val="single" w:sz="4" w:space="0" w:color="auto"/>
              <w:right w:val="single" w:sz="4" w:space="0" w:color="auto"/>
            </w:tcBorders>
            <w:shd w:val="clear" w:color="auto" w:fill="auto"/>
            <w:hideMark/>
          </w:tcPr>
          <w:p w14:paraId="4D2DD87B" w14:textId="77777777" w:rsidR="00E21538" w:rsidRPr="0050553F" w:rsidRDefault="00E21538" w:rsidP="00E36174">
            <w:pPr>
              <w:rPr>
                <w:sz w:val="18"/>
                <w:szCs w:val="18"/>
              </w:rPr>
            </w:pPr>
            <w:r w:rsidRPr="0050553F">
              <w:rPr>
                <w:sz w:val="18"/>
                <w:szCs w:val="18"/>
              </w:rPr>
              <w:t>Прием наличных денежных сре</w:t>
            </w:r>
            <w:proofErr w:type="gramStart"/>
            <w:r w:rsidRPr="0050553F">
              <w:rPr>
                <w:sz w:val="18"/>
                <w:szCs w:val="18"/>
              </w:rPr>
              <w:t>дств в б</w:t>
            </w:r>
            <w:proofErr w:type="gramEnd"/>
            <w:r w:rsidRPr="0050553F">
              <w:rPr>
                <w:sz w:val="18"/>
                <w:szCs w:val="18"/>
              </w:rPr>
              <w:t>елорусских рублях (за исключением расчётов наличными денежными средствами между юридическими лицами, индивидуальными предпринимателями) для зачисления на счета клиента Банка</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72D6BC79" w14:textId="77777777" w:rsidR="00E21538" w:rsidRPr="0050553F" w:rsidRDefault="00E21538" w:rsidP="00E36174">
            <w:pPr>
              <w:jc w:val="center"/>
              <w:rPr>
                <w:bCs/>
                <w:sz w:val="18"/>
                <w:szCs w:val="18"/>
              </w:rPr>
            </w:pPr>
            <w:r w:rsidRPr="0050553F">
              <w:rPr>
                <w:bCs/>
                <w:sz w:val="18"/>
                <w:szCs w:val="18"/>
              </w:rPr>
              <w:t xml:space="preserve">0.15 % от суммы, </w:t>
            </w:r>
            <w:r w:rsidRPr="0050553F">
              <w:rPr>
                <w:bCs/>
                <w:sz w:val="18"/>
                <w:szCs w:val="18"/>
              </w:rPr>
              <w:br/>
              <w:t>минимум 2.00 BYN за один документ</w:t>
            </w:r>
          </w:p>
        </w:tc>
      </w:tr>
      <w:tr w:rsidR="00E21538" w:rsidRPr="0050553F" w14:paraId="7F107C1C" w14:textId="77777777" w:rsidTr="00E36174">
        <w:trPr>
          <w:trHeight w:val="300"/>
        </w:trPr>
        <w:tc>
          <w:tcPr>
            <w:tcW w:w="936" w:type="dxa"/>
            <w:tcBorders>
              <w:top w:val="nil"/>
              <w:left w:val="single" w:sz="4" w:space="0" w:color="auto"/>
              <w:bottom w:val="single" w:sz="4" w:space="0" w:color="auto"/>
              <w:right w:val="single" w:sz="4" w:space="0" w:color="auto"/>
            </w:tcBorders>
            <w:shd w:val="clear" w:color="auto" w:fill="auto"/>
            <w:hideMark/>
          </w:tcPr>
          <w:p w14:paraId="0BB44DFE" w14:textId="77777777" w:rsidR="00E21538" w:rsidRPr="0050553F" w:rsidRDefault="00E21538" w:rsidP="00E36174">
            <w:pPr>
              <w:rPr>
                <w:sz w:val="18"/>
                <w:szCs w:val="18"/>
              </w:rPr>
            </w:pPr>
            <w:r w:rsidRPr="0050553F">
              <w:rPr>
                <w:sz w:val="18"/>
                <w:szCs w:val="18"/>
              </w:rPr>
              <w:t>1.7.</w:t>
            </w:r>
          </w:p>
        </w:tc>
        <w:tc>
          <w:tcPr>
            <w:tcW w:w="8520" w:type="dxa"/>
            <w:tcBorders>
              <w:top w:val="nil"/>
              <w:left w:val="nil"/>
              <w:bottom w:val="single" w:sz="4" w:space="0" w:color="auto"/>
              <w:right w:val="single" w:sz="4" w:space="0" w:color="auto"/>
            </w:tcBorders>
            <w:shd w:val="clear" w:color="auto" w:fill="auto"/>
            <w:hideMark/>
          </w:tcPr>
          <w:p w14:paraId="1F20C345" w14:textId="77777777" w:rsidR="00E21538" w:rsidRPr="0050553F" w:rsidRDefault="00E21538" w:rsidP="00E36174">
            <w:pPr>
              <w:rPr>
                <w:sz w:val="18"/>
                <w:szCs w:val="18"/>
              </w:rPr>
            </w:pPr>
            <w:r w:rsidRPr="0050553F">
              <w:rPr>
                <w:sz w:val="18"/>
                <w:szCs w:val="18"/>
              </w:rPr>
              <w:t>Прием и обработка расчетных документов, представленных на инкассо, переданных в электронном виде:</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46EFF82C" w14:textId="77777777" w:rsidR="00E21538" w:rsidRPr="0050553F" w:rsidRDefault="00E21538" w:rsidP="00E36174">
            <w:pPr>
              <w:jc w:val="center"/>
              <w:rPr>
                <w:bCs/>
                <w:sz w:val="18"/>
                <w:szCs w:val="18"/>
              </w:rPr>
            </w:pPr>
            <w:r w:rsidRPr="0050553F">
              <w:rPr>
                <w:bCs/>
                <w:sz w:val="18"/>
                <w:szCs w:val="18"/>
              </w:rPr>
              <w:t> </w:t>
            </w:r>
          </w:p>
        </w:tc>
      </w:tr>
      <w:tr w:rsidR="00E21538" w:rsidRPr="0050553F" w14:paraId="21752E54" w14:textId="77777777" w:rsidTr="00E36174">
        <w:trPr>
          <w:trHeight w:val="225"/>
        </w:trPr>
        <w:tc>
          <w:tcPr>
            <w:tcW w:w="936" w:type="dxa"/>
            <w:tcBorders>
              <w:top w:val="nil"/>
              <w:left w:val="single" w:sz="4" w:space="0" w:color="auto"/>
              <w:bottom w:val="single" w:sz="4" w:space="0" w:color="auto"/>
              <w:right w:val="single" w:sz="4" w:space="0" w:color="auto"/>
            </w:tcBorders>
            <w:shd w:val="clear" w:color="auto" w:fill="auto"/>
            <w:hideMark/>
          </w:tcPr>
          <w:p w14:paraId="36762CFE" w14:textId="77777777" w:rsidR="00E21538" w:rsidRPr="0050553F" w:rsidRDefault="00E21538"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6EA8D89F" w14:textId="77777777" w:rsidR="00E21538" w:rsidRPr="0050553F" w:rsidRDefault="00E21538" w:rsidP="00E36174">
            <w:pPr>
              <w:rPr>
                <w:sz w:val="18"/>
                <w:szCs w:val="18"/>
              </w:rPr>
            </w:pPr>
            <w:r w:rsidRPr="0050553F">
              <w:rPr>
                <w:sz w:val="18"/>
                <w:szCs w:val="18"/>
              </w:rPr>
              <w:t>за один документ.</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5E8B4F7C" w14:textId="77777777" w:rsidR="00E21538" w:rsidRPr="0050553F" w:rsidRDefault="00E21538" w:rsidP="00E36174">
            <w:pPr>
              <w:jc w:val="center"/>
              <w:rPr>
                <w:bCs/>
                <w:sz w:val="18"/>
                <w:szCs w:val="18"/>
              </w:rPr>
            </w:pPr>
            <w:r w:rsidRPr="0050553F">
              <w:rPr>
                <w:bCs/>
                <w:sz w:val="18"/>
                <w:szCs w:val="18"/>
              </w:rPr>
              <w:t>1.00 BYN</w:t>
            </w:r>
          </w:p>
        </w:tc>
      </w:tr>
      <w:tr w:rsidR="00E21538" w:rsidRPr="0050553F" w14:paraId="53C2F546" w14:textId="77777777" w:rsidTr="00E36174">
        <w:trPr>
          <w:trHeight w:val="240"/>
        </w:trPr>
        <w:tc>
          <w:tcPr>
            <w:tcW w:w="936" w:type="dxa"/>
            <w:tcBorders>
              <w:top w:val="nil"/>
              <w:left w:val="single" w:sz="4" w:space="0" w:color="auto"/>
              <w:bottom w:val="single" w:sz="4" w:space="0" w:color="auto"/>
              <w:right w:val="single" w:sz="4" w:space="0" w:color="auto"/>
            </w:tcBorders>
            <w:shd w:val="clear" w:color="auto" w:fill="auto"/>
            <w:hideMark/>
          </w:tcPr>
          <w:p w14:paraId="277EFDAC" w14:textId="77777777" w:rsidR="00E21538" w:rsidRPr="0050553F" w:rsidRDefault="00E21538" w:rsidP="00E36174">
            <w:pPr>
              <w:rPr>
                <w:sz w:val="18"/>
                <w:szCs w:val="18"/>
              </w:rPr>
            </w:pPr>
            <w:r w:rsidRPr="0050553F">
              <w:rPr>
                <w:sz w:val="18"/>
                <w:szCs w:val="18"/>
              </w:rPr>
              <w:t>2.</w:t>
            </w:r>
          </w:p>
        </w:tc>
        <w:tc>
          <w:tcPr>
            <w:tcW w:w="8520" w:type="dxa"/>
            <w:tcBorders>
              <w:top w:val="nil"/>
              <w:left w:val="nil"/>
              <w:bottom w:val="single" w:sz="4" w:space="0" w:color="auto"/>
              <w:right w:val="single" w:sz="4" w:space="0" w:color="auto"/>
            </w:tcBorders>
            <w:shd w:val="clear" w:color="auto" w:fill="auto"/>
            <w:hideMark/>
          </w:tcPr>
          <w:p w14:paraId="4DD668F4" w14:textId="77777777" w:rsidR="00E21538" w:rsidRPr="0050553F" w:rsidRDefault="00E21538" w:rsidP="00E36174">
            <w:pPr>
              <w:rPr>
                <w:sz w:val="18"/>
                <w:szCs w:val="18"/>
              </w:rPr>
            </w:pPr>
            <w:r w:rsidRPr="0050553F">
              <w:rPr>
                <w:sz w:val="18"/>
                <w:szCs w:val="18"/>
              </w:rPr>
              <w:t>ДИСТАНЦИОННОЕ БАНКОВСКОЕ ОБСЛУЖИВАНИЕ</w:t>
            </w:r>
          </w:p>
        </w:tc>
        <w:tc>
          <w:tcPr>
            <w:tcW w:w="5160" w:type="dxa"/>
            <w:tcBorders>
              <w:top w:val="single" w:sz="4" w:space="0" w:color="auto"/>
              <w:left w:val="nil"/>
              <w:bottom w:val="single" w:sz="4" w:space="0" w:color="auto"/>
              <w:right w:val="single" w:sz="4" w:space="0" w:color="000000"/>
            </w:tcBorders>
            <w:shd w:val="clear" w:color="auto" w:fill="auto"/>
            <w:hideMark/>
          </w:tcPr>
          <w:p w14:paraId="35853EB2" w14:textId="77777777" w:rsidR="00E21538" w:rsidRPr="0050553F" w:rsidRDefault="00E21538" w:rsidP="00E36174">
            <w:pPr>
              <w:jc w:val="both"/>
              <w:rPr>
                <w:sz w:val="18"/>
                <w:szCs w:val="18"/>
              </w:rPr>
            </w:pPr>
            <w:r w:rsidRPr="0050553F">
              <w:rPr>
                <w:sz w:val="18"/>
                <w:szCs w:val="18"/>
              </w:rPr>
              <w:t> </w:t>
            </w:r>
          </w:p>
        </w:tc>
      </w:tr>
      <w:tr w:rsidR="00E21538" w:rsidRPr="0050553F" w14:paraId="5E777E7F" w14:textId="77777777" w:rsidTr="00E36174">
        <w:trPr>
          <w:trHeight w:val="255"/>
        </w:trPr>
        <w:tc>
          <w:tcPr>
            <w:tcW w:w="936" w:type="dxa"/>
            <w:tcBorders>
              <w:top w:val="nil"/>
              <w:left w:val="single" w:sz="4" w:space="0" w:color="auto"/>
              <w:bottom w:val="single" w:sz="4" w:space="0" w:color="auto"/>
              <w:right w:val="single" w:sz="4" w:space="0" w:color="auto"/>
            </w:tcBorders>
            <w:shd w:val="clear" w:color="auto" w:fill="auto"/>
            <w:hideMark/>
          </w:tcPr>
          <w:p w14:paraId="79486A9F" w14:textId="77777777" w:rsidR="00E21538" w:rsidRPr="0050553F" w:rsidRDefault="00E21538" w:rsidP="00E36174">
            <w:pPr>
              <w:rPr>
                <w:sz w:val="18"/>
                <w:szCs w:val="18"/>
              </w:rPr>
            </w:pPr>
            <w:r w:rsidRPr="0050553F">
              <w:rPr>
                <w:sz w:val="18"/>
                <w:szCs w:val="18"/>
              </w:rPr>
              <w:t>2.1.</w:t>
            </w:r>
          </w:p>
        </w:tc>
        <w:tc>
          <w:tcPr>
            <w:tcW w:w="8520" w:type="dxa"/>
            <w:tcBorders>
              <w:top w:val="nil"/>
              <w:left w:val="nil"/>
              <w:bottom w:val="single" w:sz="4" w:space="0" w:color="auto"/>
              <w:right w:val="single" w:sz="4" w:space="0" w:color="auto"/>
            </w:tcBorders>
            <w:shd w:val="clear" w:color="auto" w:fill="auto"/>
            <w:hideMark/>
          </w:tcPr>
          <w:p w14:paraId="6A2F610D" w14:textId="77777777" w:rsidR="00E21538" w:rsidRPr="0050553F" w:rsidRDefault="00E21538" w:rsidP="00E36174">
            <w:pPr>
              <w:rPr>
                <w:sz w:val="18"/>
                <w:szCs w:val="18"/>
              </w:rPr>
            </w:pPr>
            <w:r w:rsidRPr="0050553F">
              <w:rPr>
                <w:sz w:val="18"/>
                <w:szCs w:val="18"/>
              </w:rPr>
              <w:t>Подключение клиента к подсистеме «Интернет-клиент» системы ДБО «BS-</w:t>
            </w:r>
            <w:proofErr w:type="spellStart"/>
            <w:r w:rsidRPr="0050553F">
              <w:rPr>
                <w:sz w:val="18"/>
                <w:szCs w:val="18"/>
              </w:rPr>
              <w:t>Client</w:t>
            </w:r>
            <w:proofErr w:type="spellEnd"/>
            <w:r w:rsidRPr="0050553F">
              <w:rPr>
                <w:sz w:val="18"/>
                <w:szCs w:val="18"/>
              </w:rPr>
              <w:t>» / СДБО «СББОЛ»</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36AB2357" w14:textId="77777777" w:rsidR="00E21538" w:rsidRPr="0050553F" w:rsidRDefault="00E21538" w:rsidP="00E36174">
            <w:pPr>
              <w:jc w:val="center"/>
              <w:rPr>
                <w:bCs/>
                <w:sz w:val="18"/>
                <w:szCs w:val="18"/>
              </w:rPr>
            </w:pPr>
            <w:r w:rsidRPr="0050553F">
              <w:rPr>
                <w:bCs/>
                <w:sz w:val="18"/>
                <w:szCs w:val="18"/>
              </w:rPr>
              <w:t xml:space="preserve">В Пакет операций включено 1 подключение </w:t>
            </w:r>
          </w:p>
        </w:tc>
      </w:tr>
      <w:tr w:rsidR="00E21538" w:rsidRPr="0050553F" w14:paraId="6E037721" w14:textId="77777777" w:rsidTr="00E36174">
        <w:trPr>
          <w:trHeight w:val="465"/>
        </w:trPr>
        <w:tc>
          <w:tcPr>
            <w:tcW w:w="936" w:type="dxa"/>
            <w:tcBorders>
              <w:top w:val="nil"/>
              <w:left w:val="single" w:sz="4" w:space="0" w:color="auto"/>
              <w:bottom w:val="single" w:sz="4" w:space="0" w:color="auto"/>
              <w:right w:val="single" w:sz="4" w:space="0" w:color="auto"/>
            </w:tcBorders>
            <w:shd w:val="clear" w:color="auto" w:fill="auto"/>
            <w:hideMark/>
          </w:tcPr>
          <w:p w14:paraId="293CA953" w14:textId="77777777" w:rsidR="00E21538" w:rsidRPr="0050553F" w:rsidRDefault="00E21538" w:rsidP="00E36174">
            <w:pPr>
              <w:rPr>
                <w:sz w:val="18"/>
                <w:szCs w:val="18"/>
              </w:rPr>
            </w:pPr>
            <w:r w:rsidRPr="0050553F">
              <w:rPr>
                <w:sz w:val="18"/>
                <w:szCs w:val="18"/>
              </w:rPr>
              <w:t>2.2.</w:t>
            </w:r>
          </w:p>
        </w:tc>
        <w:tc>
          <w:tcPr>
            <w:tcW w:w="8520" w:type="dxa"/>
            <w:tcBorders>
              <w:top w:val="nil"/>
              <w:left w:val="nil"/>
              <w:bottom w:val="single" w:sz="4" w:space="0" w:color="auto"/>
              <w:right w:val="single" w:sz="4" w:space="0" w:color="auto"/>
            </w:tcBorders>
            <w:shd w:val="clear" w:color="auto" w:fill="auto"/>
            <w:hideMark/>
          </w:tcPr>
          <w:p w14:paraId="1738B12B" w14:textId="77777777" w:rsidR="00E21538" w:rsidRPr="0050553F" w:rsidRDefault="00E21538" w:rsidP="00E36174">
            <w:pPr>
              <w:rPr>
                <w:sz w:val="18"/>
                <w:szCs w:val="18"/>
              </w:rPr>
            </w:pPr>
            <w:r w:rsidRPr="0050553F">
              <w:rPr>
                <w:sz w:val="18"/>
                <w:szCs w:val="18"/>
              </w:rPr>
              <w:t>Абонентская плата за обслуживание в подсистеме «Интернет-клиент» системы ДБО «BS-</w:t>
            </w:r>
            <w:proofErr w:type="spellStart"/>
            <w:r w:rsidRPr="0050553F">
              <w:rPr>
                <w:sz w:val="18"/>
                <w:szCs w:val="18"/>
              </w:rPr>
              <w:t>Client</w:t>
            </w:r>
            <w:proofErr w:type="spellEnd"/>
            <w:r w:rsidRPr="0050553F">
              <w:rPr>
                <w:sz w:val="18"/>
                <w:szCs w:val="18"/>
              </w:rPr>
              <w:t>» / СДБО «СББОЛ»</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74F17431" w14:textId="77777777" w:rsidR="00E21538" w:rsidRPr="0050553F" w:rsidRDefault="00E21538" w:rsidP="00E36174">
            <w:pPr>
              <w:jc w:val="center"/>
              <w:rPr>
                <w:bCs/>
                <w:sz w:val="18"/>
                <w:szCs w:val="18"/>
              </w:rPr>
            </w:pPr>
            <w:r w:rsidRPr="0050553F">
              <w:rPr>
                <w:bCs/>
                <w:sz w:val="18"/>
                <w:szCs w:val="18"/>
              </w:rPr>
              <w:t> </w:t>
            </w:r>
          </w:p>
        </w:tc>
      </w:tr>
      <w:tr w:rsidR="00E21538" w:rsidRPr="0050553F" w14:paraId="3020AD6C" w14:textId="77777777" w:rsidTr="00E36174">
        <w:trPr>
          <w:trHeight w:val="2271"/>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15FE2C72" w14:textId="77777777" w:rsidR="00E21538" w:rsidRPr="0050553F" w:rsidRDefault="00E21538" w:rsidP="00E36174">
            <w:pPr>
              <w:rPr>
                <w:sz w:val="18"/>
                <w:szCs w:val="18"/>
              </w:rPr>
            </w:pPr>
            <w:r w:rsidRPr="0050553F">
              <w:rPr>
                <w:sz w:val="18"/>
                <w:szCs w:val="18"/>
              </w:rPr>
              <w:lastRenderedPageBreak/>
              <w:t>2.3.</w:t>
            </w:r>
          </w:p>
        </w:tc>
        <w:tc>
          <w:tcPr>
            <w:tcW w:w="8520" w:type="dxa"/>
            <w:tcBorders>
              <w:top w:val="single" w:sz="4" w:space="0" w:color="auto"/>
              <w:left w:val="single" w:sz="4" w:space="0" w:color="auto"/>
              <w:bottom w:val="single" w:sz="4" w:space="0" w:color="auto"/>
              <w:right w:val="single" w:sz="4" w:space="0" w:color="auto"/>
            </w:tcBorders>
            <w:shd w:val="clear" w:color="auto" w:fill="auto"/>
            <w:hideMark/>
          </w:tcPr>
          <w:p w14:paraId="52FBC3D7" w14:textId="77777777" w:rsidR="00E21538" w:rsidRPr="0050553F" w:rsidRDefault="00E21538" w:rsidP="00E36174">
            <w:pPr>
              <w:rPr>
                <w:sz w:val="18"/>
                <w:szCs w:val="18"/>
              </w:rPr>
            </w:pPr>
            <w:proofErr w:type="gramStart"/>
            <w:r w:rsidRPr="0050553F">
              <w:rPr>
                <w:sz w:val="18"/>
                <w:szCs w:val="18"/>
              </w:rPr>
              <w:t>Представление дополнительной информации в подсистеме «Интернет-клиент» системы ДБО «BS-</w:t>
            </w:r>
            <w:proofErr w:type="spellStart"/>
            <w:r w:rsidRPr="0050553F">
              <w:rPr>
                <w:sz w:val="18"/>
                <w:szCs w:val="18"/>
              </w:rPr>
              <w:t>Client</w:t>
            </w:r>
            <w:proofErr w:type="spellEnd"/>
            <w:r w:rsidRPr="0050553F">
              <w:rPr>
                <w:sz w:val="18"/>
                <w:szCs w:val="18"/>
              </w:rPr>
              <w:t>» по запросу клиента:</w:t>
            </w:r>
            <w:r w:rsidRPr="0050553F">
              <w:rPr>
                <w:sz w:val="18"/>
                <w:szCs w:val="18"/>
              </w:rPr>
              <w:br/>
              <w:t xml:space="preserve">о состоянии картотеки; </w:t>
            </w:r>
            <w:r w:rsidRPr="0050553F">
              <w:rPr>
                <w:sz w:val="18"/>
                <w:szCs w:val="18"/>
              </w:rPr>
              <w:br/>
              <w:t xml:space="preserve">о забронированных денежных средствах; </w:t>
            </w:r>
            <w:r w:rsidRPr="0050553F">
              <w:rPr>
                <w:sz w:val="18"/>
                <w:szCs w:val="18"/>
              </w:rPr>
              <w:br/>
              <w:t xml:space="preserve">об исполнении платежных требований, в </w:t>
            </w:r>
            <w:proofErr w:type="spellStart"/>
            <w:r w:rsidRPr="0050553F">
              <w:rPr>
                <w:sz w:val="18"/>
                <w:szCs w:val="18"/>
              </w:rPr>
              <w:t>т.ч</w:t>
            </w:r>
            <w:proofErr w:type="spellEnd"/>
            <w:r w:rsidRPr="0050553F">
              <w:rPr>
                <w:sz w:val="18"/>
                <w:szCs w:val="18"/>
              </w:rPr>
              <w:t>. принятых на инкассо;</w:t>
            </w:r>
            <w:r w:rsidRPr="0050553F">
              <w:rPr>
                <w:sz w:val="18"/>
                <w:szCs w:val="18"/>
              </w:rPr>
              <w:br/>
              <w:t xml:space="preserve">об ограничениях/отмене ограничений по счетам органами взыскания; </w:t>
            </w:r>
            <w:r w:rsidRPr="0050553F">
              <w:rPr>
                <w:sz w:val="18"/>
                <w:szCs w:val="18"/>
              </w:rPr>
              <w:br/>
              <w:t>о поступивших/отозванных распоряжениях ИМНС;</w:t>
            </w:r>
            <w:r w:rsidRPr="0050553F">
              <w:rPr>
                <w:sz w:val="18"/>
                <w:szCs w:val="18"/>
              </w:rPr>
              <w:br/>
              <w:t>об открытых (действующих) депозитах;</w:t>
            </w:r>
            <w:r w:rsidRPr="0050553F">
              <w:rPr>
                <w:sz w:val="18"/>
                <w:szCs w:val="18"/>
              </w:rPr>
              <w:br/>
              <w:t>о платежах, принятых в пользу клиента за товары, работы (услуги);</w:t>
            </w:r>
            <w:proofErr w:type="gramEnd"/>
            <w:r w:rsidRPr="0050553F">
              <w:rPr>
                <w:sz w:val="18"/>
                <w:szCs w:val="18"/>
              </w:rPr>
              <w:br/>
              <w:t>о корпоративных банковских платежных карточках (об остатках, движении денежных средств, держателях карточек) и др.</w:t>
            </w:r>
          </w:p>
        </w:tc>
        <w:tc>
          <w:tcPr>
            <w:tcW w:w="51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F94F250" w14:textId="77777777" w:rsidR="00E21538" w:rsidRPr="0050553F" w:rsidRDefault="00E21538" w:rsidP="00E36174">
            <w:pPr>
              <w:jc w:val="center"/>
              <w:rPr>
                <w:bCs/>
                <w:sz w:val="18"/>
                <w:szCs w:val="18"/>
              </w:rPr>
            </w:pPr>
            <w:r w:rsidRPr="0050553F">
              <w:rPr>
                <w:bCs/>
                <w:sz w:val="18"/>
                <w:szCs w:val="18"/>
              </w:rPr>
              <w:t>Без ограничения количества запросов</w:t>
            </w:r>
          </w:p>
        </w:tc>
      </w:tr>
      <w:tr w:rsidR="00E21538" w:rsidRPr="0050553F" w14:paraId="15B6E039" w14:textId="77777777" w:rsidTr="00E36174">
        <w:trPr>
          <w:trHeight w:val="300"/>
        </w:trPr>
        <w:tc>
          <w:tcPr>
            <w:tcW w:w="936" w:type="dxa"/>
            <w:tcBorders>
              <w:top w:val="nil"/>
              <w:left w:val="single" w:sz="4" w:space="0" w:color="auto"/>
              <w:bottom w:val="single" w:sz="4" w:space="0" w:color="auto"/>
              <w:right w:val="single" w:sz="4" w:space="0" w:color="auto"/>
            </w:tcBorders>
            <w:shd w:val="clear" w:color="auto" w:fill="auto"/>
            <w:hideMark/>
          </w:tcPr>
          <w:p w14:paraId="70A9D136" w14:textId="77777777" w:rsidR="00E21538" w:rsidRPr="0050553F" w:rsidRDefault="00E21538" w:rsidP="00E36174">
            <w:pPr>
              <w:rPr>
                <w:sz w:val="18"/>
                <w:szCs w:val="18"/>
              </w:rPr>
            </w:pPr>
            <w:r w:rsidRPr="0050553F">
              <w:rPr>
                <w:sz w:val="18"/>
                <w:szCs w:val="18"/>
              </w:rPr>
              <w:t>3.</w:t>
            </w:r>
          </w:p>
        </w:tc>
        <w:tc>
          <w:tcPr>
            <w:tcW w:w="8520" w:type="dxa"/>
            <w:tcBorders>
              <w:top w:val="nil"/>
              <w:left w:val="nil"/>
              <w:bottom w:val="single" w:sz="4" w:space="0" w:color="auto"/>
              <w:right w:val="single" w:sz="4" w:space="0" w:color="auto"/>
            </w:tcBorders>
            <w:shd w:val="clear" w:color="auto" w:fill="auto"/>
            <w:vAlign w:val="bottom"/>
            <w:hideMark/>
          </w:tcPr>
          <w:p w14:paraId="3DCC01AC" w14:textId="77777777" w:rsidR="00E21538" w:rsidRPr="0050553F" w:rsidRDefault="00E21538" w:rsidP="00E36174">
            <w:pPr>
              <w:rPr>
                <w:sz w:val="18"/>
                <w:szCs w:val="18"/>
              </w:rPr>
            </w:pPr>
            <w:r w:rsidRPr="0050553F">
              <w:rPr>
                <w:sz w:val="18"/>
                <w:szCs w:val="18"/>
              </w:rPr>
              <w:t>ОПЕРАЦИИ С КОРПОРАТИВНЫМИ БАНКОВСКИМИ ПЛАТЕЖНЫМИ КАРТОЧКАМИ</w:t>
            </w:r>
          </w:p>
        </w:tc>
        <w:tc>
          <w:tcPr>
            <w:tcW w:w="5160" w:type="dxa"/>
            <w:tcBorders>
              <w:top w:val="single" w:sz="4" w:space="0" w:color="auto"/>
              <w:left w:val="nil"/>
              <w:bottom w:val="single" w:sz="4" w:space="0" w:color="auto"/>
              <w:right w:val="single" w:sz="4" w:space="0" w:color="000000"/>
            </w:tcBorders>
            <w:shd w:val="clear" w:color="auto" w:fill="auto"/>
            <w:noWrap/>
            <w:vAlign w:val="center"/>
            <w:hideMark/>
          </w:tcPr>
          <w:p w14:paraId="56690377" w14:textId="77777777" w:rsidR="00E21538" w:rsidRPr="0050553F" w:rsidRDefault="00E21538" w:rsidP="00E36174">
            <w:pPr>
              <w:jc w:val="center"/>
              <w:rPr>
                <w:bCs/>
                <w:sz w:val="18"/>
                <w:szCs w:val="18"/>
              </w:rPr>
            </w:pPr>
            <w:r w:rsidRPr="0050553F">
              <w:rPr>
                <w:bCs/>
                <w:sz w:val="18"/>
                <w:szCs w:val="18"/>
              </w:rPr>
              <w:t> </w:t>
            </w:r>
          </w:p>
        </w:tc>
      </w:tr>
      <w:tr w:rsidR="00E21538" w:rsidRPr="0050553F" w14:paraId="68C2DD2C" w14:textId="77777777" w:rsidTr="00E36174">
        <w:trPr>
          <w:trHeight w:val="300"/>
        </w:trPr>
        <w:tc>
          <w:tcPr>
            <w:tcW w:w="936" w:type="dxa"/>
            <w:tcBorders>
              <w:top w:val="nil"/>
              <w:left w:val="single" w:sz="4" w:space="0" w:color="auto"/>
              <w:bottom w:val="single" w:sz="4" w:space="0" w:color="auto"/>
              <w:right w:val="single" w:sz="4" w:space="0" w:color="auto"/>
            </w:tcBorders>
            <w:shd w:val="clear" w:color="auto" w:fill="auto"/>
            <w:hideMark/>
          </w:tcPr>
          <w:p w14:paraId="23C4A514" w14:textId="77777777" w:rsidR="00E21538" w:rsidRPr="0050553F" w:rsidRDefault="00E21538" w:rsidP="00E36174">
            <w:pPr>
              <w:rPr>
                <w:sz w:val="18"/>
                <w:szCs w:val="18"/>
              </w:rPr>
            </w:pPr>
            <w:r w:rsidRPr="0050553F">
              <w:rPr>
                <w:sz w:val="18"/>
                <w:szCs w:val="18"/>
              </w:rPr>
              <w:t>3.1.</w:t>
            </w:r>
          </w:p>
        </w:tc>
        <w:tc>
          <w:tcPr>
            <w:tcW w:w="8520" w:type="dxa"/>
            <w:tcBorders>
              <w:top w:val="nil"/>
              <w:left w:val="nil"/>
              <w:bottom w:val="single" w:sz="4" w:space="0" w:color="auto"/>
              <w:right w:val="single" w:sz="4" w:space="0" w:color="auto"/>
            </w:tcBorders>
            <w:shd w:val="clear" w:color="auto" w:fill="auto"/>
            <w:vAlign w:val="bottom"/>
            <w:hideMark/>
          </w:tcPr>
          <w:p w14:paraId="49FDB6D9" w14:textId="77777777" w:rsidR="00E21538" w:rsidRPr="0050553F" w:rsidRDefault="00E21538" w:rsidP="00E36174">
            <w:pPr>
              <w:rPr>
                <w:sz w:val="18"/>
                <w:szCs w:val="18"/>
              </w:rPr>
            </w:pPr>
            <w:r w:rsidRPr="0050553F">
              <w:rPr>
                <w:sz w:val="18"/>
                <w:szCs w:val="18"/>
              </w:rPr>
              <w:t>Открытие счета с использованием банковских платежных карточек в белорусских рублях</w:t>
            </w:r>
          </w:p>
        </w:tc>
        <w:tc>
          <w:tcPr>
            <w:tcW w:w="5160" w:type="dxa"/>
            <w:tcBorders>
              <w:top w:val="single" w:sz="4" w:space="0" w:color="auto"/>
              <w:left w:val="nil"/>
              <w:bottom w:val="single" w:sz="4" w:space="0" w:color="auto"/>
              <w:right w:val="single" w:sz="4" w:space="0" w:color="000000"/>
            </w:tcBorders>
            <w:shd w:val="clear" w:color="auto" w:fill="auto"/>
            <w:noWrap/>
            <w:vAlign w:val="center"/>
            <w:hideMark/>
          </w:tcPr>
          <w:p w14:paraId="255C80B8" w14:textId="77777777" w:rsidR="00E21538" w:rsidRPr="0050553F" w:rsidRDefault="00E21538" w:rsidP="00E36174">
            <w:pPr>
              <w:jc w:val="center"/>
              <w:rPr>
                <w:bCs/>
                <w:sz w:val="18"/>
                <w:szCs w:val="18"/>
              </w:rPr>
            </w:pPr>
            <w:r w:rsidRPr="0050553F">
              <w:rPr>
                <w:bCs/>
                <w:sz w:val="18"/>
                <w:szCs w:val="18"/>
              </w:rPr>
              <w:t> </w:t>
            </w:r>
          </w:p>
        </w:tc>
      </w:tr>
      <w:tr w:rsidR="00E21538" w:rsidRPr="0050553F" w14:paraId="0E03CD31" w14:textId="77777777" w:rsidTr="00E36174">
        <w:trPr>
          <w:trHeight w:val="265"/>
        </w:trPr>
        <w:tc>
          <w:tcPr>
            <w:tcW w:w="936" w:type="dxa"/>
            <w:tcBorders>
              <w:top w:val="nil"/>
              <w:left w:val="single" w:sz="4" w:space="0" w:color="auto"/>
              <w:bottom w:val="single" w:sz="4" w:space="0" w:color="auto"/>
              <w:right w:val="single" w:sz="4" w:space="0" w:color="auto"/>
            </w:tcBorders>
            <w:shd w:val="clear" w:color="auto" w:fill="auto"/>
            <w:hideMark/>
          </w:tcPr>
          <w:p w14:paraId="16ABC205" w14:textId="77777777" w:rsidR="00E21538" w:rsidRPr="0050553F" w:rsidRDefault="00E21538" w:rsidP="00E36174">
            <w:pPr>
              <w:rPr>
                <w:sz w:val="18"/>
                <w:szCs w:val="18"/>
              </w:rPr>
            </w:pPr>
            <w:r w:rsidRPr="0050553F">
              <w:rPr>
                <w:sz w:val="18"/>
                <w:szCs w:val="18"/>
              </w:rPr>
              <w:t>3.2.</w:t>
            </w:r>
          </w:p>
        </w:tc>
        <w:tc>
          <w:tcPr>
            <w:tcW w:w="8520" w:type="dxa"/>
            <w:tcBorders>
              <w:top w:val="nil"/>
              <w:left w:val="nil"/>
              <w:bottom w:val="single" w:sz="4" w:space="0" w:color="auto"/>
              <w:right w:val="single" w:sz="4" w:space="0" w:color="auto"/>
            </w:tcBorders>
            <w:shd w:val="clear" w:color="auto" w:fill="auto"/>
            <w:hideMark/>
          </w:tcPr>
          <w:p w14:paraId="563EF5E8" w14:textId="77777777" w:rsidR="00E21538" w:rsidRPr="0050553F" w:rsidRDefault="00E21538" w:rsidP="00E36174">
            <w:pPr>
              <w:rPr>
                <w:sz w:val="18"/>
                <w:szCs w:val="18"/>
              </w:rPr>
            </w:pPr>
            <w:r w:rsidRPr="0050553F">
              <w:rPr>
                <w:sz w:val="18"/>
                <w:szCs w:val="18"/>
              </w:rPr>
              <w:t>Обслуживание корпоративной банковской платежной карточки в белорусских рублях в течение срока ее действия</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486CB90C" w14:textId="77777777" w:rsidR="00E21538" w:rsidRPr="0050553F" w:rsidRDefault="00E21538" w:rsidP="00E36174">
            <w:pPr>
              <w:jc w:val="center"/>
              <w:rPr>
                <w:bCs/>
                <w:sz w:val="18"/>
                <w:szCs w:val="18"/>
              </w:rPr>
            </w:pPr>
            <w:r w:rsidRPr="0050553F">
              <w:rPr>
                <w:bCs/>
                <w:sz w:val="18"/>
                <w:szCs w:val="18"/>
              </w:rPr>
              <w:t xml:space="preserve">В Пакет операций включено обслуживание </w:t>
            </w:r>
            <w:r w:rsidRPr="0050553F">
              <w:rPr>
                <w:bCs/>
                <w:sz w:val="18"/>
                <w:szCs w:val="18"/>
              </w:rPr>
              <w:br/>
              <w:t>2 карточек, предусмотренных пунктом 7.1.1 Сборника вознаграждений, единожды</w:t>
            </w:r>
          </w:p>
        </w:tc>
      </w:tr>
      <w:tr w:rsidR="00E21538" w:rsidRPr="0050553F" w14:paraId="0F0E7656" w14:textId="77777777" w:rsidTr="00E36174">
        <w:trPr>
          <w:trHeight w:val="300"/>
        </w:trPr>
        <w:tc>
          <w:tcPr>
            <w:tcW w:w="936" w:type="dxa"/>
            <w:tcBorders>
              <w:top w:val="nil"/>
              <w:left w:val="single" w:sz="4" w:space="0" w:color="auto"/>
              <w:bottom w:val="single" w:sz="4" w:space="0" w:color="auto"/>
              <w:right w:val="single" w:sz="4" w:space="0" w:color="auto"/>
            </w:tcBorders>
            <w:shd w:val="clear" w:color="auto" w:fill="auto"/>
            <w:hideMark/>
          </w:tcPr>
          <w:p w14:paraId="42E37D62" w14:textId="77777777" w:rsidR="00E21538" w:rsidRPr="0050553F" w:rsidRDefault="00E21538" w:rsidP="00E36174">
            <w:pPr>
              <w:rPr>
                <w:sz w:val="18"/>
                <w:szCs w:val="18"/>
              </w:rPr>
            </w:pPr>
            <w:r w:rsidRPr="0050553F">
              <w:rPr>
                <w:sz w:val="18"/>
                <w:szCs w:val="18"/>
              </w:rPr>
              <w:t>3.3.</w:t>
            </w:r>
          </w:p>
        </w:tc>
        <w:tc>
          <w:tcPr>
            <w:tcW w:w="8520" w:type="dxa"/>
            <w:tcBorders>
              <w:top w:val="nil"/>
              <w:left w:val="nil"/>
              <w:bottom w:val="single" w:sz="4" w:space="0" w:color="auto"/>
              <w:right w:val="nil"/>
            </w:tcBorders>
            <w:shd w:val="clear" w:color="auto" w:fill="auto"/>
            <w:hideMark/>
          </w:tcPr>
          <w:p w14:paraId="2C4DF55D" w14:textId="77777777" w:rsidR="00E21538" w:rsidRPr="0050553F" w:rsidRDefault="00E21538" w:rsidP="00E36174">
            <w:pPr>
              <w:rPr>
                <w:sz w:val="18"/>
                <w:szCs w:val="18"/>
              </w:rPr>
            </w:pPr>
            <w:r w:rsidRPr="0050553F">
              <w:rPr>
                <w:sz w:val="18"/>
                <w:szCs w:val="18"/>
              </w:rPr>
              <w:t>Открытие счета с использованием банковских платежных карточек в иностранной валюте</w:t>
            </w:r>
          </w:p>
        </w:tc>
        <w:tc>
          <w:tcPr>
            <w:tcW w:w="51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5CAC5AE" w14:textId="77777777" w:rsidR="00E21538" w:rsidRPr="0050553F" w:rsidRDefault="00E21538" w:rsidP="00E36174">
            <w:pPr>
              <w:jc w:val="center"/>
              <w:rPr>
                <w:bCs/>
                <w:sz w:val="18"/>
                <w:szCs w:val="18"/>
              </w:rPr>
            </w:pPr>
            <w:r w:rsidRPr="0050553F">
              <w:rPr>
                <w:bCs/>
                <w:sz w:val="18"/>
                <w:szCs w:val="18"/>
              </w:rPr>
              <w:t> </w:t>
            </w:r>
          </w:p>
        </w:tc>
      </w:tr>
      <w:tr w:rsidR="00E21538" w:rsidRPr="0050553F" w14:paraId="1549CB4F" w14:textId="77777777" w:rsidTr="00E36174">
        <w:trPr>
          <w:trHeight w:val="541"/>
        </w:trPr>
        <w:tc>
          <w:tcPr>
            <w:tcW w:w="936" w:type="dxa"/>
            <w:tcBorders>
              <w:top w:val="nil"/>
              <w:left w:val="single" w:sz="4" w:space="0" w:color="auto"/>
              <w:bottom w:val="single" w:sz="4" w:space="0" w:color="auto"/>
              <w:right w:val="single" w:sz="4" w:space="0" w:color="auto"/>
            </w:tcBorders>
            <w:shd w:val="clear" w:color="auto" w:fill="auto"/>
            <w:hideMark/>
          </w:tcPr>
          <w:p w14:paraId="38DE77B7" w14:textId="77777777" w:rsidR="00E21538" w:rsidRPr="0050553F" w:rsidRDefault="00E21538" w:rsidP="00E36174">
            <w:pPr>
              <w:rPr>
                <w:sz w:val="18"/>
                <w:szCs w:val="18"/>
              </w:rPr>
            </w:pPr>
            <w:r w:rsidRPr="0050553F">
              <w:rPr>
                <w:sz w:val="18"/>
                <w:szCs w:val="18"/>
              </w:rPr>
              <w:t>3.4.</w:t>
            </w:r>
          </w:p>
        </w:tc>
        <w:tc>
          <w:tcPr>
            <w:tcW w:w="8520" w:type="dxa"/>
            <w:tcBorders>
              <w:top w:val="nil"/>
              <w:left w:val="nil"/>
              <w:bottom w:val="single" w:sz="4" w:space="0" w:color="auto"/>
              <w:right w:val="nil"/>
            </w:tcBorders>
            <w:shd w:val="clear" w:color="auto" w:fill="auto"/>
            <w:hideMark/>
          </w:tcPr>
          <w:p w14:paraId="49A38358" w14:textId="77777777" w:rsidR="00E21538" w:rsidRPr="0050553F" w:rsidRDefault="00E21538" w:rsidP="00E36174">
            <w:pPr>
              <w:rPr>
                <w:sz w:val="18"/>
                <w:szCs w:val="18"/>
              </w:rPr>
            </w:pPr>
            <w:r w:rsidRPr="0050553F">
              <w:rPr>
                <w:sz w:val="18"/>
                <w:szCs w:val="18"/>
              </w:rPr>
              <w:t>Обслуживание корпоративной банковской платежной карточки в иностранной валюте в течение срока ее действия</w:t>
            </w:r>
          </w:p>
        </w:tc>
        <w:tc>
          <w:tcPr>
            <w:tcW w:w="51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0F294F9" w14:textId="77777777" w:rsidR="00E21538" w:rsidRPr="0050553F" w:rsidRDefault="00E21538" w:rsidP="00E36174">
            <w:pPr>
              <w:jc w:val="center"/>
              <w:rPr>
                <w:bCs/>
                <w:sz w:val="18"/>
                <w:szCs w:val="18"/>
              </w:rPr>
            </w:pPr>
            <w:r w:rsidRPr="0050553F">
              <w:rPr>
                <w:bCs/>
                <w:sz w:val="18"/>
                <w:szCs w:val="18"/>
              </w:rPr>
              <w:t xml:space="preserve">В Пакет операций включено обслуживание </w:t>
            </w:r>
            <w:r w:rsidRPr="0050553F">
              <w:rPr>
                <w:bCs/>
                <w:sz w:val="18"/>
                <w:szCs w:val="18"/>
              </w:rPr>
              <w:br/>
              <w:t>2 карточек, предусмотренных пунктом 7.1.1 Сборника вознаграждений, единожды</w:t>
            </w:r>
          </w:p>
        </w:tc>
      </w:tr>
      <w:tr w:rsidR="00E21538" w:rsidRPr="0050553F" w14:paraId="38A78D6D" w14:textId="77777777" w:rsidTr="00E36174">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4B0947AD" w14:textId="77777777" w:rsidR="00E21538" w:rsidRPr="0050553F" w:rsidRDefault="00E21538" w:rsidP="00E36174">
            <w:pPr>
              <w:rPr>
                <w:sz w:val="18"/>
                <w:szCs w:val="18"/>
              </w:rPr>
            </w:pPr>
            <w:r w:rsidRPr="0050553F">
              <w:rPr>
                <w:sz w:val="18"/>
                <w:szCs w:val="18"/>
              </w:rPr>
              <w:t xml:space="preserve">4. </w:t>
            </w:r>
          </w:p>
        </w:tc>
        <w:tc>
          <w:tcPr>
            <w:tcW w:w="8520" w:type="dxa"/>
            <w:tcBorders>
              <w:top w:val="single" w:sz="4" w:space="0" w:color="auto"/>
              <w:left w:val="single" w:sz="4" w:space="0" w:color="auto"/>
              <w:bottom w:val="single" w:sz="4" w:space="0" w:color="auto"/>
              <w:right w:val="single" w:sz="4" w:space="0" w:color="auto"/>
            </w:tcBorders>
            <w:shd w:val="clear" w:color="auto" w:fill="auto"/>
            <w:hideMark/>
          </w:tcPr>
          <w:p w14:paraId="3E0F979B" w14:textId="77777777" w:rsidR="00E21538" w:rsidRPr="0050553F" w:rsidRDefault="00E21538" w:rsidP="00E36174">
            <w:pPr>
              <w:rPr>
                <w:sz w:val="18"/>
                <w:szCs w:val="18"/>
              </w:rPr>
            </w:pPr>
            <w:r w:rsidRPr="0050553F">
              <w:rPr>
                <w:sz w:val="18"/>
                <w:szCs w:val="18"/>
              </w:rPr>
              <w:t>ДОПОЛНИТЕЛЬНЫЕ УСЛУГИ</w:t>
            </w:r>
          </w:p>
        </w:tc>
        <w:tc>
          <w:tcPr>
            <w:tcW w:w="5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37F464" w14:textId="77777777" w:rsidR="00E21538" w:rsidRPr="0050553F" w:rsidRDefault="00E21538" w:rsidP="00E36174">
            <w:pPr>
              <w:jc w:val="center"/>
              <w:rPr>
                <w:bCs/>
                <w:sz w:val="18"/>
                <w:szCs w:val="18"/>
              </w:rPr>
            </w:pPr>
            <w:r w:rsidRPr="0050553F">
              <w:rPr>
                <w:bCs/>
                <w:sz w:val="18"/>
                <w:szCs w:val="18"/>
              </w:rPr>
              <w:t> </w:t>
            </w:r>
          </w:p>
        </w:tc>
      </w:tr>
      <w:tr w:rsidR="00E21538" w:rsidRPr="0050553F" w14:paraId="4D8E8EA2" w14:textId="77777777" w:rsidTr="00E36174">
        <w:trPr>
          <w:trHeight w:val="525"/>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0EE9540F" w14:textId="77777777" w:rsidR="00E21538" w:rsidRPr="0050553F" w:rsidRDefault="00E21538" w:rsidP="00E36174">
            <w:pPr>
              <w:rPr>
                <w:sz w:val="18"/>
                <w:szCs w:val="18"/>
              </w:rPr>
            </w:pPr>
            <w:r w:rsidRPr="0050553F">
              <w:rPr>
                <w:sz w:val="18"/>
                <w:szCs w:val="18"/>
              </w:rPr>
              <w:t>4.1.*</w:t>
            </w:r>
          </w:p>
        </w:tc>
        <w:tc>
          <w:tcPr>
            <w:tcW w:w="8520" w:type="dxa"/>
            <w:tcBorders>
              <w:top w:val="single" w:sz="4" w:space="0" w:color="auto"/>
              <w:left w:val="nil"/>
              <w:bottom w:val="single" w:sz="4" w:space="0" w:color="auto"/>
              <w:right w:val="nil"/>
            </w:tcBorders>
            <w:shd w:val="clear" w:color="auto" w:fill="auto"/>
            <w:hideMark/>
          </w:tcPr>
          <w:p w14:paraId="284A858A" w14:textId="77777777" w:rsidR="00E21538" w:rsidRPr="0050553F" w:rsidRDefault="00E21538" w:rsidP="00E36174">
            <w:pPr>
              <w:rPr>
                <w:sz w:val="18"/>
                <w:szCs w:val="18"/>
              </w:rPr>
            </w:pPr>
            <w:r w:rsidRPr="0050553F">
              <w:rPr>
                <w:sz w:val="18"/>
                <w:szCs w:val="18"/>
              </w:rPr>
              <w:t>ЭКВАЙРИНГОВЫЕ УСЛУГИ ЮРИДИЧЕСКИМ ЛИЦАМ И ИНДИВИДУАЛЬНЫМ ПРЕДПРИНИМАТЕЛЯМ**</w:t>
            </w:r>
          </w:p>
        </w:tc>
        <w:tc>
          <w:tcPr>
            <w:tcW w:w="51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DF1BA8D" w14:textId="77777777" w:rsidR="00E21538" w:rsidRPr="0050553F" w:rsidRDefault="00E21538" w:rsidP="00E36174">
            <w:pPr>
              <w:jc w:val="center"/>
              <w:rPr>
                <w:bCs/>
                <w:sz w:val="18"/>
                <w:szCs w:val="18"/>
              </w:rPr>
            </w:pPr>
            <w:r w:rsidRPr="0050553F">
              <w:rPr>
                <w:bCs/>
                <w:sz w:val="18"/>
                <w:szCs w:val="18"/>
              </w:rPr>
              <w:t> </w:t>
            </w:r>
          </w:p>
        </w:tc>
      </w:tr>
      <w:tr w:rsidR="00E21538" w:rsidRPr="0050553F" w14:paraId="01A89383" w14:textId="77777777" w:rsidTr="00E36174">
        <w:trPr>
          <w:trHeight w:val="765"/>
        </w:trPr>
        <w:tc>
          <w:tcPr>
            <w:tcW w:w="936" w:type="dxa"/>
            <w:tcBorders>
              <w:top w:val="nil"/>
              <w:left w:val="single" w:sz="4" w:space="0" w:color="auto"/>
              <w:bottom w:val="single" w:sz="4" w:space="0" w:color="auto"/>
              <w:right w:val="single" w:sz="4" w:space="0" w:color="auto"/>
            </w:tcBorders>
            <w:shd w:val="clear" w:color="auto" w:fill="auto"/>
            <w:hideMark/>
          </w:tcPr>
          <w:p w14:paraId="7102CDC4" w14:textId="77777777" w:rsidR="00E21538" w:rsidRPr="0050553F" w:rsidRDefault="00E21538" w:rsidP="00E36174">
            <w:pPr>
              <w:rPr>
                <w:sz w:val="18"/>
                <w:szCs w:val="18"/>
              </w:rPr>
            </w:pPr>
            <w:r w:rsidRPr="0050553F">
              <w:rPr>
                <w:sz w:val="18"/>
                <w:szCs w:val="18"/>
              </w:rPr>
              <w:t>4.1.1.</w:t>
            </w:r>
          </w:p>
        </w:tc>
        <w:tc>
          <w:tcPr>
            <w:tcW w:w="8520" w:type="dxa"/>
            <w:tcBorders>
              <w:top w:val="nil"/>
              <w:left w:val="nil"/>
              <w:bottom w:val="single" w:sz="4" w:space="0" w:color="auto"/>
              <w:right w:val="nil"/>
            </w:tcBorders>
            <w:shd w:val="clear" w:color="auto" w:fill="auto"/>
            <w:hideMark/>
          </w:tcPr>
          <w:p w14:paraId="139CCE25" w14:textId="77777777" w:rsidR="00E21538" w:rsidRPr="0050553F" w:rsidRDefault="00E21538" w:rsidP="00E36174">
            <w:pPr>
              <w:rPr>
                <w:sz w:val="18"/>
                <w:szCs w:val="18"/>
              </w:rPr>
            </w:pPr>
            <w:r w:rsidRPr="0050553F">
              <w:rPr>
                <w:sz w:val="18"/>
                <w:szCs w:val="18"/>
              </w:rPr>
              <w:t>Обработка документов и осуществление расчетов по операциям в платежных терминалах организаций  торговли (сервиса) с использованием банковских платежных</w:t>
            </w:r>
            <w:r w:rsidRPr="0050553F">
              <w:rPr>
                <w:sz w:val="18"/>
                <w:szCs w:val="18"/>
              </w:rPr>
              <w:br/>
              <w:t xml:space="preserve">карточек </w:t>
            </w:r>
            <w:proofErr w:type="spellStart"/>
            <w:r w:rsidRPr="0050553F">
              <w:rPr>
                <w:sz w:val="18"/>
                <w:szCs w:val="18"/>
              </w:rPr>
              <w:t>Visa</w:t>
            </w:r>
            <w:proofErr w:type="spellEnd"/>
            <w:r w:rsidRPr="0050553F">
              <w:rPr>
                <w:sz w:val="18"/>
                <w:szCs w:val="18"/>
              </w:rPr>
              <w:t xml:space="preserve"> </w:t>
            </w:r>
            <w:proofErr w:type="spellStart"/>
            <w:r w:rsidRPr="0050553F">
              <w:rPr>
                <w:sz w:val="18"/>
                <w:szCs w:val="18"/>
              </w:rPr>
              <w:t>Int</w:t>
            </w:r>
            <w:proofErr w:type="spellEnd"/>
            <w:r w:rsidRPr="0050553F">
              <w:rPr>
                <w:sz w:val="18"/>
                <w:szCs w:val="18"/>
              </w:rPr>
              <w:t xml:space="preserve">, </w:t>
            </w:r>
            <w:proofErr w:type="spellStart"/>
            <w:r w:rsidRPr="0050553F">
              <w:rPr>
                <w:sz w:val="18"/>
                <w:szCs w:val="18"/>
              </w:rPr>
              <w:t>MasterCard</w:t>
            </w:r>
            <w:proofErr w:type="spellEnd"/>
            <w:r w:rsidRPr="0050553F">
              <w:rPr>
                <w:sz w:val="18"/>
                <w:szCs w:val="18"/>
              </w:rPr>
              <w:t xml:space="preserve"> </w:t>
            </w:r>
            <w:proofErr w:type="spellStart"/>
            <w:r w:rsidRPr="0050553F">
              <w:rPr>
                <w:sz w:val="18"/>
                <w:szCs w:val="18"/>
              </w:rPr>
              <w:t>Worldwide</w:t>
            </w:r>
            <w:proofErr w:type="spellEnd"/>
            <w:r w:rsidRPr="0050553F">
              <w:rPr>
                <w:sz w:val="18"/>
                <w:szCs w:val="18"/>
              </w:rPr>
              <w:t>, БЕЛКАРТ:</w:t>
            </w:r>
          </w:p>
        </w:tc>
        <w:tc>
          <w:tcPr>
            <w:tcW w:w="51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19D112D" w14:textId="77777777" w:rsidR="00E21538" w:rsidRPr="0050553F" w:rsidRDefault="00E21538" w:rsidP="00E36174">
            <w:pPr>
              <w:jc w:val="center"/>
              <w:rPr>
                <w:bCs/>
                <w:sz w:val="18"/>
                <w:szCs w:val="18"/>
              </w:rPr>
            </w:pPr>
            <w:r w:rsidRPr="0050553F">
              <w:rPr>
                <w:bCs/>
                <w:sz w:val="18"/>
                <w:szCs w:val="18"/>
              </w:rPr>
              <w:t> </w:t>
            </w:r>
          </w:p>
        </w:tc>
      </w:tr>
      <w:tr w:rsidR="00E21538" w:rsidRPr="0050553F" w14:paraId="11AD4B19" w14:textId="77777777" w:rsidTr="00E36174">
        <w:trPr>
          <w:trHeight w:val="510"/>
        </w:trPr>
        <w:tc>
          <w:tcPr>
            <w:tcW w:w="936" w:type="dxa"/>
            <w:tcBorders>
              <w:top w:val="nil"/>
              <w:left w:val="single" w:sz="4" w:space="0" w:color="auto"/>
              <w:bottom w:val="single" w:sz="4" w:space="0" w:color="auto"/>
              <w:right w:val="single" w:sz="4" w:space="0" w:color="auto"/>
            </w:tcBorders>
            <w:shd w:val="clear" w:color="auto" w:fill="auto"/>
            <w:hideMark/>
          </w:tcPr>
          <w:p w14:paraId="3B2FC9DB" w14:textId="77777777" w:rsidR="00E21538" w:rsidRPr="0050553F" w:rsidRDefault="00E21538" w:rsidP="00E36174">
            <w:pPr>
              <w:rPr>
                <w:sz w:val="18"/>
                <w:szCs w:val="18"/>
              </w:rPr>
            </w:pPr>
            <w:r w:rsidRPr="0050553F">
              <w:rPr>
                <w:sz w:val="18"/>
                <w:szCs w:val="18"/>
              </w:rPr>
              <w:t>4.1.1.1.</w:t>
            </w:r>
          </w:p>
        </w:tc>
        <w:tc>
          <w:tcPr>
            <w:tcW w:w="8520" w:type="dxa"/>
            <w:tcBorders>
              <w:top w:val="nil"/>
              <w:left w:val="nil"/>
              <w:bottom w:val="single" w:sz="4" w:space="0" w:color="auto"/>
              <w:right w:val="nil"/>
            </w:tcBorders>
            <w:shd w:val="clear" w:color="auto" w:fill="auto"/>
            <w:hideMark/>
          </w:tcPr>
          <w:p w14:paraId="335F9D8D" w14:textId="77777777" w:rsidR="00E21538" w:rsidRPr="0050553F" w:rsidRDefault="00E21538" w:rsidP="00E36174">
            <w:pPr>
              <w:rPr>
                <w:sz w:val="18"/>
                <w:szCs w:val="18"/>
              </w:rPr>
            </w:pPr>
            <w:r w:rsidRPr="0050553F">
              <w:rPr>
                <w:sz w:val="18"/>
                <w:szCs w:val="18"/>
              </w:rPr>
              <w:t xml:space="preserve">эмитированных ОАО «БПС-Сбербанк» (для организаций торговли (сервиса) при условии зачисления денежных средств от услуг </w:t>
            </w:r>
            <w:proofErr w:type="spellStart"/>
            <w:r w:rsidRPr="0050553F">
              <w:rPr>
                <w:sz w:val="18"/>
                <w:szCs w:val="18"/>
              </w:rPr>
              <w:t>эквайринга</w:t>
            </w:r>
            <w:proofErr w:type="spellEnd"/>
            <w:r w:rsidRPr="0050553F">
              <w:rPr>
                <w:sz w:val="18"/>
                <w:szCs w:val="18"/>
              </w:rPr>
              <w:t xml:space="preserve"> на счета, открытые в ОАО «БПС-Сбербанк»)</w:t>
            </w:r>
          </w:p>
        </w:tc>
        <w:tc>
          <w:tcPr>
            <w:tcW w:w="51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62C0449" w14:textId="77777777" w:rsidR="00E21538" w:rsidRPr="0050553F" w:rsidRDefault="00E21538" w:rsidP="00E36174">
            <w:pPr>
              <w:jc w:val="center"/>
              <w:rPr>
                <w:bCs/>
                <w:sz w:val="18"/>
                <w:szCs w:val="18"/>
              </w:rPr>
            </w:pPr>
            <w:r w:rsidRPr="0050553F">
              <w:rPr>
                <w:bCs/>
                <w:sz w:val="18"/>
                <w:szCs w:val="18"/>
              </w:rPr>
              <w:t xml:space="preserve">1,20% от суммы </w:t>
            </w:r>
          </w:p>
        </w:tc>
      </w:tr>
      <w:tr w:rsidR="00E21538" w:rsidRPr="0050553F" w14:paraId="467690BD" w14:textId="77777777" w:rsidTr="00E36174">
        <w:trPr>
          <w:trHeight w:val="525"/>
        </w:trPr>
        <w:tc>
          <w:tcPr>
            <w:tcW w:w="936" w:type="dxa"/>
            <w:tcBorders>
              <w:top w:val="nil"/>
              <w:left w:val="single" w:sz="4" w:space="0" w:color="auto"/>
              <w:bottom w:val="single" w:sz="4" w:space="0" w:color="auto"/>
              <w:right w:val="single" w:sz="4" w:space="0" w:color="auto"/>
            </w:tcBorders>
            <w:shd w:val="clear" w:color="auto" w:fill="auto"/>
            <w:hideMark/>
          </w:tcPr>
          <w:p w14:paraId="4026CB2F" w14:textId="77777777" w:rsidR="00E21538" w:rsidRPr="0050553F" w:rsidRDefault="00E21538" w:rsidP="00E36174">
            <w:pPr>
              <w:rPr>
                <w:sz w:val="18"/>
                <w:szCs w:val="18"/>
              </w:rPr>
            </w:pPr>
            <w:r w:rsidRPr="0050553F">
              <w:rPr>
                <w:sz w:val="18"/>
                <w:szCs w:val="18"/>
              </w:rPr>
              <w:t>4.1.1.2.</w:t>
            </w:r>
          </w:p>
        </w:tc>
        <w:tc>
          <w:tcPr>
            <w:tcW w:w="8520" w:type="dxa"/>
            <w:tcBorders>
              <w:top w:val="nil"/>
              <w:left w:val="nil"/>
              <w:bottom w:val="single" w:sz="4" w:space="0" w:color="auto"/>
              <w:right w:val="nil"/>
            </w:tcBorders>
            <w:shd w:val="clear" w:color="auto" w:fill="auto"/>
            <w:hideMark/>
          </w:tcPr>
          <w:p w14:paraId="2B4DA065" w14:textId="77777777" w:rsidR="00E21538" w:rsidRPr="0050553F" w:rsidRDefault="00E21538" w:rsidP="00E36174">
            <w:pPr>
              <w:rPr>
                <w:sz w:val="18"/>
                <w:szCs w:val="18"/>
              </w:rPr>
            </w:pPr>
            <w:r w:rsidRPr="0050553F">
              <w:rPr>
                <w:sz w:val="18"/>
                <w:szCs w:val="18"/>
              </w:rPr>
              <w:t xml:space="preserve">эмитированных банками-резидентами Республики Беларусь (для организаций торговли (сервиса) при условии зачисления денежных средств от услуг </w:t>
            </w:r>
            <w:proofErr w:type="spellStart"/>
            <w:r w:rsidRPr="0050553F">
              <w:rPr>
                <w:sz w:val="18"/>
                <w:szCs w:val="18"/>
              </w:rPr>
              <w:t>эквайринга</w:t>
            </w:r>
            <w:proofErr w:type="spellEnd"/>
            <w:r w:rsidRPr="0050553F">
              <w:rPr>
                <w:sz w:val="18"/>
                <w:szCs w:val="18"/>
              </w:rPr>
              <w:t xml:space="preserve"> на счета, открытые в ОАО «БПС-Сбербанк»)</w:t>
            </w:r>
          </w:p>
        </w:tc>
        <w:tc>
          <w:tcPr>
            <w:tcW w:w="51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C0EFFC2" w14:textId="77777777" w:rsidR="00E21538" w:rsidRPr="0050553F" w:rsidRDefault="00E21538" w:rsidP="00E36174">
            <w:pPr>
              <w:jc w:val="center"/>
              <w:rPr>
                <w:bCs/>
                <w:sz w:val="18"/>
                <w:szCs w:val="18"/>
              </w:rPr>
            </w:pPr>
            <w:r w:rsidRPr="0050553F">
              <w:rPr>
                <w:bCs/>
                <w:sz w:val="18"/>
                <w:szCs w:val="18"/>
              </w:rPr>
              <w:t xml:space="preserve">1,50% от суммы </w:t>
            </w:r>
          </w:p>
        </w:tc>
      </w:tr>
      <w:tr w:rsidR="00E21538" w:rsidRPr="0050553F" w14:paraId="0358E2D7" w14:textId="77777777" w:rsidTr="00E36174">
        <w:trPr>
          <w:trHeight w:val="270"/>
        </w:trPr>
        <w:tc>
          <w:tcPr>
            <w:tcW w:w="936" w:type="dxa"/>
            <w:tcBorders>
              <w:top w:val="nil"/>
              <w:left w:val="single" w:sz="4" w:space="0" w:color="auto"/>
              <w:bottom w:val="single" w:sz="4" w:space="0" w:color="auto"/>
              <w:right w:val="single" w:sz="4" w:space="0" w:color="auto"/>
            </w:tcBorders>
            <w:shd w:val="clear" w:color="auto" w:fill="auto"/>
            <w:hideMark/>
          </w:tcPr>
          <w:p w14:paraId="4D9B85A4" w14:textId="77777777" w:rsidR="00E21538" w:rsidRPr="0050553F" w:rsidRDefault="00E21538" w:rsidP="00E36174">
            <w:pPr>
              <w:rPr>
                <w:sz w:val="18"/>
                <w:szCs w:val="18"/>
              </w:rPr>
            </w:pPr>
            <w:r w:rsidRPr="0050553F">
              <w:rPr>
                <w:sz w:val="18"/>
                <w:szCs w:val="18"/>
              </w:rPr>
              <w:t>4.1.1.3.</w:t>
            </w:r>
          </w:p>
        </w:tc>
        <w:tc>
          <w:tcPr>
            <w:tcW w:w="8520" w:type="dxa"/>
            <w:tcBorders>
              <w:top w:val="nil"/>
              <w:left w:val="nil"/>
              <w:bottom w:val="single" w:sz="4" w:space="0" w:color="auto"/>
              <w:right w:val="nil"/>
            </w:tcBorders>
            <w:shd w:val="clear" w:color="auto" w:fill="auto"/>
            <w:hideMark/>
          </w:tcPr>
          <w:p w14:paraId="6262BC64" w14:textId="77777777" w:rsidR="00E21538" w:rsidRPr="0050553F" w:rsidRDefault="00E21538" w:rsidP="00E36174">
            <w:pPr>
              <w:rPr>
                <w:sz w:val="18"/>
                <w:szCs w:val="18"/>
              </w:rPr>
            </w:pPr>
            <w:proofErr w:type="gramStart"/>
            <w:r w:rsidRPr="0050553F">
              <w:rPr>
                <w:sz w:val="18"/>
                <w:szCs w:val="18"/>
              </w:rPr>
              <w:t>эмитированных</w:t>
            </w:r>
            <w:proofErr w:type="gramEnd"/>
            <w:r w:rsidRPr="0050553F">
              <w:rPr>
                <w:sz w:val="18"/>
                <w:szCs w:val="18"/>
              </w:rPr>
              <w:t xml:space="preserve"> банками-нерезидентами</w:t>
            </w:r>
          </w:p>
        </w:tc>
        <w:tc>
          <w:tcPr>
            <w:tcW w:w="51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0E2440A" w14:textId="77777777" w:rsidR="00E21538" w:rsidRPr="0050553F" w:rsidRDefault="00E21538" w:rsidP="00E36174">
            <w:pPr>
              <w:jc w:val="center"/>
              <w:rPr>
                <w:bCs/>
                <w:sz w:val="18"/>
                <w:szCs w:val="18"/>
              </w:rPr>
            </w:pPr>
            <w:r w:rsidRPr="0050553F">
              <w:rPr>
                <w:bCs/>
                <w:sz w:val="18"/>
                <w:szCs w:val="18"/>
              </w:rPr>
              <w:t xml:space="preserve">2,50% от суммы </w:t>
            </w:r>
          </w:p>
        </w:tc>
      </w:tr>
      <w:tr w:rsidR="00E21538" w:rsidRPr="0050553F" w14:paraId="57CDCABD" w14:textId="77777777" w:rsidTr="00E36174">
        <w:trPr>
          <w:trHeight w:val="495"/>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04031638" w14:textId="77777777" w:rsidR="00E21538" w:rsidRPr="0050553F" w:rsidRDefault="00E21538" w:rsidP="00E36174">
            <w:pPr>
              <w:rPr>
                <w:sz w:val="18"/>
                <w:szCs w:val="18"/>
              </w:rPr>
            </w:pPr>
            <w:r w:rsidRPr="0050553F">
              <w:rPr>
                <w:sz w:val="18"/>
                <w:szCs w:val="18"/>
              </w:rPr>
              <w:t>4.1.1.4.</w:t>
            </w:r>
          </w:p>
        </w:tc>
        <w:tc>
          <w:tcPr>
            <w:tcW w:w="8520" w:type="dxa"/>
            <w:tcBorders>
              <w:top w:val="single" w:sz="4" w:space="0" w:color="auto"/>
              <w:left w:val="single" w:sz="4" w:space="0" w:color="auto"/>
              <w:bottom w:val="single" w:sz="4" w:space="0" w:color="auto"/>
              <w:right w:val="single" w:sz="4" w:space="0" w:color="auto"/>
            </w:tcBorders>
            <w:shd w:val="clear" w:color="auto" w:fill="auto"/>
            <w:hideMark/>
          </w:tcPr>
          <w:p w14:paraId="05782599" w14:textId="77777777" w:rsidR="00E21538" w:rsidRPr="0050553F" w:rsidRDefault="00E21538" w:rsidP="00E36174">
            <w:pPr>
              <w:rPr>
                <w:sz w:val="18"/>
                <w:szCs w:val="18"/>
              </w:rPr>
            </w:pPr>
            <w:r w:rsidRPr="0050553F">
              <w:rPr>
                <w:sz w:val="18"/>
                <w:szCs w:val="18"/>
              </w:rPr>
              <w:t xml:space="preserve">эмитированных ОАО «БПС-Сбербанк» и банками-резидентами Республики Беларусь для организаций торговли (сервиса) при зачислении денежных средств от услуг </w:t>
            </w:r>
            <w:proofErr w:type="spellStart"/>
            <w:r w:rsidRPr="0050553F">
              <w:rPr>
                <w:sz w:val="18"/>
                <w:szCs w:val="18"/>
              </w:rPr>
              <w:t>эквайринга</w:t>
            </w:r>
            <w:proofErr w:type="spellEnd"/>
            <w:r w:rsidRPr="0050553F">
              <w:rPr>
                <w:sz w:val="18"/>
                <w:szCs w:val="18"/>
              </w:rPr>
              <w:t xml:space="preserve"> на счета, открытые в других банках </w:t>
            </w:r>
          </w:p>
        </w:tc>
        <w:tc>
          <w:tcPr>
            <w:tcW w:w="5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46FFBC" w14:textId="77777777" w:rsidR="00E21538" w:rsidRPr="0050553F" w:rsidRDefault="00E21538" w:rsidP="00E36174">
            <w:pPr>
              <w:jc w:val="center"/>
              <w:rPr>
                <w:bCs/>
                <w:sz w:val="18"/>
                <w:szCs w:val="18"/>
              </w:rPr>
            </w:pPr>
            <w:r w:rsidRPr="0050553F">
              <w:rPr>
                <w:bCs/>
                <w:sz w:val="18"/>
                <w:szCs w:val="18"/>
              </w:rPr>
              <w:t xml:space="preserve">1,70% от суммы </w:t>
            </w:r>
          </w:p>
        </w:tc>
      </w:tr>
      <w:tr w:rsidR="00E21538" w:rsidRPr="0050553F" w14:paraId="6A97F25E" w14:textId="77777777" w:rsidTr="00E36174">
        <w:trPr>
          <w:trHeight w:val="765"/>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0CE7AB6D" w14:textId="77777777" w:rsidR="00E21538" w:rsidRPr="0050553F" w:rsidRDefault="00E21538" w:rsidP="00E36174">
            <w:pPr>
              <w:rPr>
                <w:sz w:val="18"/>
                <w:szCs w:val="18"/>
              </w:rPr>
            </w:pPr>
            <w:r w:rsidRPr="0050553F">
              <w:rPr>
                <w:sz w:val="18"/>
                <w:szCs w:val="18"/>
              </w:rPr>
              <w:t>4.1.2.</w:t>
            </w:r>
          </w:p>
        </w:tc>
        <w:tc>
          <w:tcPr>
            <w:tcW w:w="8520" w:type="dxa"/>
            <w:tcBorders>
              <w:top w:val="single" w:sz="4" w:space="0" w:color="auto"/>
              <w:left w:val="single" w:sz="4" w:space="0" w:color="auto"/>
              <w:bottom w:val="single" w:sz="4" w:space="0" w:color="auto"/>
              <w:right w:val="single" w:sz="4" w:space="0" w:color="auto"/>
            </w:tcBorders>
            <w:shd w:val="clear" w:color="auto" w:fill="auto"/>
            <w:hideMark/>
          </w:tcPr>
          <w:p w14:paraId="2EA82441" w14:textId="77777777" w:rsidR="00E21538" w:rsidRPr="0050553F" w:rsidRDefault="00E21538" w:rsidP="00E36174">
            <w:pPr>
              <w:rPr>
                <w:sz w:val="18"/>
                <w:szCs w:val="18"/>
              </w:rPr>
            </w:pPr>
            <w:r w:rsidRPr="0050553F">
              <w:rPr>
                <w:sz w:val="18"/>
                <w:szCs w:val="18"/>
              </w:rPr>
              <w:t>Обработка документов и осуществление расчетов по операциям в мобильных устройствах (</w:t>
            </w:r>
            <w:proofErr w:type="spellStart"/>
            <w:r w:rsidRPr="0050553F">
              <w:rPr>
                <w:sz w:val="18"/>
                <w:szCs w:val="18"/>
              </w:rPr>
              <w:t>mPOS</w:t>
            </w:r>
            <w:proofErr w:type="spellEnd"/>
            <w:r w:rsidRPr="0050553F">
              <w:rPr>
                <w:sz w:val="18"/>
                <w:szCs w:val="18"/>
              </w:rPr>
              <w:t xml:space="preserve">) организаций  торговли (сервиса) с использованием банковских платежных карточек </w:t>
            </w:r>
            <w:proofErr w:type="spellStart"/>
            <w:r w:rsidRPr="0050553F">
              <w:rPr>
                <w:sz w:val="18"/>
                <w:szCs w:val="18"/>
              </w:rPr>
              <w:t>Visa</w:t>
            </w:r>
            <w:proofErr w:type="spellEnd"/>
            <w:r w:rsidRPr="0050553F">
              <w:rPr>
                <w:sz w:val="18"/>
                <w:szCs w:val="18"/>
              </w:rPr>
              <w:t xml:space="preserve"> </w:t>
            </w:r>
            <w:proofErr w:type="spellStart"/>
            <w:r w:rsidRPr="0050553F">
              <w:rPr>
                <w:sz w:val="18"/>
                <w:szCs w:val="18"/>
              </w:rPr>
              <w:t>Int</w:t>
            </w:r>
            <w:proofErr w:type="spellEnd"/>
            <w:r w:rsidRPr="0050553F">
              <w:rPr>
                <w:sz w:val="18"/>
                <w:szCs w:val="18"/>
              </w:rPr>
              <w:t xml:space="preserve">, </w:t>
            </w:r>
            <w:proofErr w:type="spellStart"/>
            <w:r w:rsidRPr="0050553F">
              <w:rPr>
                <w:sz w:val="18"/>
                <w:szCs w:val="18"/>
              </w:rPr>
              <w:t>MasterCard</w:t>
            </w:r>
            <w:proofErr w:type="spellEnd"/>
            <w:r w:rsidRPr="0050553F">
              <w:rPr>
                <w:sz w:val="18"/>
                <w:szCs w:val="18"/>
              </w:rPr>
              <w:t xml:space="preserve"> </w:t>
            </w:r>
            <w:proofErr w:type="spellStart"/>
            <w:r w:rsidRPr="0050553F">
              <w:rPr>
                <w:sz w:val="18"/>
                <w:szCs w:val="18"/>
              </w:rPr>
              <w:t>Worldwide</w:t>
            </w:r>
            <w:proofErr w:type="spellEnd"/>
            <w:r w:rsidRPr="0050553F">
              <w:rPr>
                <w:sz w:val="18"/>
                <w:szCs w:val="18"/>
              </w:rPr>
              <w:t>, БЕЛКАРТ:</w:t>
            </w:r>
          </w:p>
        </w:tc>
        <w:tc>
          <w:tcPr>
            <w:tcW w:w="5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3992C" w14:textId="77777777" w:rsidR="00E21538" w:rsidRPr="0050553F" w:rsidRDefault="00E21538" w:rsidP="00E36174">
            <w:pPr>
              <w:jc w:val="center"/>
              <w:rPr>
                <w:bCs/>
                <w:sz w:val="18"/>
                <w:szCs w:val="18"/>
              </w:rPr>
            </w:pPr>
            <w:r w:rsidRPr="0050553F">
              <w:rPr>
                <w:bCs/>
                <w:sz w:val="18"/>
                <w:szCs w:val="18"/>
              </w:rPr>
              <w:t> </w:t>
            </w:r>
          </w:p>
        </w:tc>
      </w:tr>
      <w:tr w:rsidR="00E21538" w:rsidRPr="0050553F" w14:paraId="4B8B1A39" w14:textId="77777777" w:rsidTr="00E36174">
        <w:trPr>
          <w:trHeight w:val="420"/>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6239E1A1" w14:textId="77777777" w:rsidR="00E21538" w:rsidRPr="0050553F" w:rsidRDefault="00E21538" w:rsidP="00E36174">
            <w:pPr>
              <w:rPr>
                <w:sz w:val="18"/>
                <w:szCs w:val="18"/>
              </w:rPr>
            </w:pPr>
            <w:r w:rsidRPr="0050553F">
              <w:rPr>
                <w:sz w:val="18"/>
                <w:szCs w:val="18"/>
              </w:rPr>
              <w:t>4.1.2.1.</w:t>
            </w:r>
          </w:p>
        </w:tc>
        <w:tc>
          <w:tcPr>
            <w:tcW w:w="8520" w:type="dxa"/>
            <w:tcBorders>
              <w:top w:val="single" w:sz="4" w:space="0" w:color="auto"/>
              <w:left w:val="single" w:sz="4" w:space="0" w:color="auto"/>
              <w:bottom w:val="single" w:sz="4" w:space="0" w:color="auto"/>
              <w:right w:val="single" w:sz="4" w:space="0" w:color="auto"/>
            </w:tcBorders>
            <w:shd w:val="clear" w:color="auto" w:fill="auto"/>
            <w:hideMark/>
          </w:tcPr>
          <w:p w14:paraId="6191C364" w14:textId="77777777" w:rsidR="00E21538" w:rsidRPr="0050553F" w:rsidRDefault="00E21538" w:rsidP="00E36174">
            <w:pPr>
              <w:rPr>
                <w:sz w:val="18"/>
                <w:szCs w:val="18"/>
              </w:rPr>
            </w:pPr>
            <w:r w:rsidRPr="0050553F">
              <w:rPr>
                <w:sz w:val="18"/>
                <w:szCs w:val="18"/>
              </w:rPr>
              <w:t xml:space="preserve">для организаций торговли (сервиса) при условии зачисления денежных средств от услуг </w:t>
            </w:r>
            <w:proofErr w:type="spellStart"/>
            <w:r w:rsidRPr="0050553F">
              <w:rPr>
                <w:sz w:val="18"/>
                <w:szCs w:val="18"/>
              </w:rPr>
              <w:t>эквайринга</w:t>
            </w:r>
            <w:proofErr w:type="spellEnd"/>
            <w:r w:rsidRPr="0050553F">
              <w:rPr>
                <w:sz w:val="18"/>
                <w:szCs w:val="18"/>
              </w:rPr>
              <w:t xml:space="preserve"> на счета, открытые в ОАО «БПС-Сбербанк»</w:t>
            </w:r>
          </w:p>
        </w:tc>
        <w:tc>
          <w:tcPr>
            <w:tcW w:w="5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1AE5E" w14:textId="77777777" w:rsidR="00E21538" w:rsidRPr="0050553F" w:rsidRDefault="00E21538" w:rsidP="00E36174">
            <w:pPr>
              <w:jc w:val="center"/>
              <w:rPr>
                <w:bCs/>
                <w:sz w:val="18"/>
                <w:szCs w:val="18"/>
              </w:rPr>
            </w:pPr>
            <w:r w:rsidRPr="0050553F">
              <w:rPr>
                <w:bCs/>
                <w:sz w:val="18"/>
                <w:szCs w:val="18"/>
              </w:rPr>
              <w:t xml:space="preserve">2,00% от суммы </w:t>
            </w:r>
          </w:p>
        </w:tc>
      </w:tr>
      <w:tr w:rsidR="00E21538" w:rsidRPr="0050553F" w14:paraId="2EB30851" w14:textId="77777777" w:rsidTr="007C0976">
        <w:trPr>
          <w:trHeight w:val="328"/>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3279E0E3" w14:textId="77777777" w:rsidR="00E21538" w:rsidRPr="0050553F" w:rsidRDefault="00E21538" w:rsidP="00E36174">
            <w:pPr>
              <w:rPr>
                <w:sz w:val="18"/>
                <w:szCs w:val="18"/>
              </w:rPr>
            </w:pPr>
            <w:r w:rsidRPr="0050553F">
              <w:rPr>
                <w:sz w:val="18"/>
                <w:szCs w:val="18"/>
              </w:rPr>
              <w:t>4.1.2.2.</w:t>
            </w:r>
          </w:p>
        </w:tc>
        <w:tc>
          <w:tcPr>
            <w:tcW w:w="8520" w:type="dxa"/>
            <w:tcBorders>
              <w:top w:val="single" w:sz="4" w:space="0" w:color="auto"/>
              <w:left w:val="nil"/>
              <w:bottom w:val="single" w:sz="4" w:space="0" w:color="auto"/>
              <w:right w:val="nil"/>
            </w:tcBorders>
            <w:shd w:val="clear" w:color="auto" w:fill="auto"/>
            <w:hideMark/>
          </w:tcPr>
          <w:p w14:paraId="08B538B0" w14:textId="77777777" w:rsidR="00E21538" w:rsidRPr="0050553F" w:rsidRDefault="00E21538" w:rsidP="00E36174">
            <w:pPr>
              <w:rPr>
                <w:sz w:val="18"/>
                <w:szCs w:val="18"/>
              </w:rPr>
            </w:pPr>
            <w:r w:rsidRPr="0050553F">
              <w:rPr>
                <w:sz w:val="18"/>
                <w:szCs w:val="18"/>
              </w:rPr>
              <w:t xml:space="preserve">для организаций торговли (сервиса) при зачислении денежных средств от услуг </w:t>
            </w:r>
            <w:proofErr w:type="spellStart"/>
            <w:r w:rsidRPr="0050553F">
              <w:rPr>
                <w:sz w:val="18"/>
                <w:szCs w:val="18"/>
              </w:rPr>
              <w:t>эквайринга</w:t>
            </w:r>
            <w:proofErr w:type="spellEnd"/>
            <w:r w:rsidRPr="0050553F">
              <w:rPr>
                <w:sz w:val="18"/>
                <w:szCs w:val="18"/>
              </w:rPr>
              <w:t xml:space="preserve"> на счета, открытые в других банках</w:t>
            </w:r>
          </w:p>
        </w:tc>
        <w:tc>
          <w:tcPr>
            <w:tcW w:w="51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B4C71B5" w14:textId="77777777" w:rsidR="00E21538" w:rsidRPr="0050553F" w:rsidRDefault="00E21538" w:rsidP="00E36174">
            <w:pPr>
              <w:jc w:val="center"/>
              <w:rPr>
                <w:bCs/>
                <w:sz w:val="18"/>
                <w:szCs w:val="18"/>
              </w:rPr>
            </w:pPr>
            <w:r w:rsidRPr="0050553F">
              <w:rPr>
                <w:bCs/>
                <w:sz w:val="18"/>
                <w:szCs w:val="18"/>
              </w:rPr>
              <w:t xml:space="preserve">3,00% от суммы </w:t>
            </w:r>
          </w:p>
        </w:tc>
      </w:tr>
      <w:tr w:rsidR="00E21538" w:rsidRPr="0050553F" w14:paraId="3F97325B" w14:textId="77777777" w:rsidTr="007C0976">
        <w:trPr>
          <w:trHeight w:val="534"/>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2552E3EB" w14:textId="77777777" w:rsidR="00E21538" w:rsidRPr="0050553F" w:rsidRDefault="00E21538" w:rsidP="00E36174">
            <w:pPr>
              <w:rPr>
                <w:sz w:val="18"/>
                <w:szCs w:val="18"/>
              </w:rPr>
            </w:pPr>
            <w:r w:rsidRPr="0050553F">
              <w:rPr>
                <w:sz w:val="18"/>
                <w:szCs w:val="18"/>
              </w:rPr>
              <w:lastRenderedPageBreak/>
              <w:t>4.1.3.</w:t>
            </w:r>
          </w:p>
        </w:tc>
        <w:tc>
          <w:tcPr>
            <w:tcW w:w="8520" w:type="dxa"/>
            <w:tcBorders>
              <w:top w:val="single" w:sz="4" w:space="0" w:color="auto"/>
              <w:left w:val="single" w:sz="4" w:space="0" w:color="auto"/>
              <w:bottom w:val="single" w:sz="4" w:space="0" w:color="auto"/>
              <w:right w:val="single" w:sz="4" w:space="0" w:color="auto"/>
            </w:tcBorders>
            <w:shd w:val="clear" w:color="auto" w:fill="auto"/>
            <w:hideMark/>
          </w:tcPr>
          <w:p w14:paraId="77FE75B3" w14:textId="77777777" w:rsidR="00E21538" w:rsidRPr="0050553F" w:rsidRDefault="00E21538" w:rsidP="00E36174">
            <w:pPr>
              <w:rPr>
                <w:sz w:val="18"/>
                <w:szCs w:val="18"/>
              </w:rPr>
            </w:pPr>
            <w:r w:rsidRPr="0050553F">
              <w:rPr>
                <w:sz w:val="18"/>
                <w:szCs w:val="18"/>
              </w:rPr>
              <w:t>Обработка документов и осуществление расчетов по операциям в платежных терминалах и мобильных устройствах (</w:t>
            </w:r>
            <w:proofErr w:type="spellStart"/>
            <w:r w:rsidRPr="0050553F">
              <w:rPr>
                <w:sz w:val="18"/>
                <w:szCs w:val="18"/>
              </w:rPr>
              <w:t>mPOS</w:t>
            </w:r>
            <w:proofErr w:type="spellEnd"/>
            <w:r w:rsidRPr="0050553F">
              <w:rPr>
                <w:sz w:val="18"/>
                <w:szCs w:val="18"/>
              </w:rPr>
              <w:t xml:space="preserve">) организаций торговли (сервиса) с использованием банковских платежных карточек </w:t>
            </w:r>
            <w:proofErr w:type="spellStart"/>
            <w:r w:rsidRPr="0050553F">
              <w:rPr>
                <w:sz w:val="18"/>
                <w:szCs w:val="18"/>
              </w:rPr>
              <w:t>American</w:t>
            </w:r>
            <w:proofErr w:type="spellEnd"/>
            <w:r w:rsidRPr="0050553F">
              <w:rPr>
                <w:sz w:val="18"/>
                <w:szCs w:val="18"/>
              </w:rPr>
              <w:t xml:space="preserve"> </w:t>
            </w:r>
            <w:proofErr w:type="spellStart"/>
            <w:r w:rsidRPr="0050553F">
              <w:rPr>
                <w:sz w:val="18"/>
                <w:szCs w:val="18"/>
              </w:rPr>
              <w:t>Express</w:t>
            </w:r>
            <w:proofErr w:type="spellEnd"/>
          </w:p>
        </w:tc>
        <w:tc>
          <w:tcPr>
            <w:tcW w:w="51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7F6513B" w14:textId="77777777" w:rsidR="00E21538" w:rsidRPr="0050553F" w:rsidRDefault="00E21538" w:rsidP="00E36174">
            <w:pPr>
              <w:jc w:val="center"/>
              <w:rPr>
                <w:bCs/>
                <w:sz w:val="18"/>
                <w:szCs w:val="18"/>
              </w:rPr>
            </w:pPr>
            <w:r w:rsidRPr="0050553F">
              <w:rPr>
                <w:bCs/>
                <w:sz w:val="18"/>
                <w:szCs w:val="18"/>
              </w:rPr>
              <w:t xml:space="preserve">3,00% от суммы </w:t>
            </w:r>
          </w:p>
        </w:tc>
      </w:tr>
      <w:tr w:rsidR="00E21538" w:rsidRPr="0050553F" w14:paraId="474FF6F1" w14:textId="77777777" w:rsidTr="007C0976">
        <w:trPr>
          <w:trHeight w:val="332"/>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26739285" w14:textId="77777777" w:rsidR="00E21538" w:rsidRPr="0050553F" w:rsidRDefault="00E21538" w:rsidP="00E36174">
            <w:pPr>
              <w:rPr>
                <w:sz w:val="18"/>
                <w:szCs w:val="18"/>
              </w:rPr>
            </w:pPr>
            <w:r w:rsidRPr="0050553F">
              <w:rPr>
                <w:sz w:val="18"/>
                <w:szCs w:val="18"/>
              </w:rPr>
              <w:t>4.1.4.</w:t>
            </w:r>
          </w:p>
        </w:tc>
        <w:tc>
          <w:tcPr>
            <w:tcW w:w="8520" w:type="dxa"/>
            <w:tcBorders>
              <w:top w:val="single" w:sz="4" w:space="0" w:color="auto"/>
              <w:left w:val="nil"/>
              <w:bottom w:val="single" w:sz="4" w:space="0" w:color="auto"/>
              <w:right w:val="nil"/>
            </w:tcBorders>
            <w:shd w:val="clear" w:color="auto" w:fill="auto"/>
            <w:hideMark/>
          </w:tcPr>
          <w:p w14:paraId="3AC8BA67" w14:textId="77777777" w:rsidR="00E21538" w:rsidRPr="0050553F" w:rsidRDefault="00E21538" w:rsidP="00E36174">
            <w:pPr>
              <w:rPr>
                <w:sz w:val="18"/>
                <w:szCs w:val="18"/>
              </w:rPr>
            </w:pPr>
            <w:r w:rsidRPr="0050553F">
              <w:rPr>
                <w:sz w:val="18"/>
                <w:szCs w:val="18"/>
              </w:rPr>
              <w:t>Организация регистрации и установки оборудования по проведению расчетов по операциям, совершенным с  использованием банковских платежных карточек в ОТС:</w:t>
            </w:r>
          </w:p>
        </w:tc>
        <w:tc>
          <w:tcPr>
            <w:tcW w:w="51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1A3E333" w14:textId="77777777" w:rsidR="00E21538" w:rsidRPr="0050553F" w:rsidRDefault="00E21538" w:rsidP="00E36174">
            <w:pPr>
              <w:jc w:val="center"/>
              <w:rPr>
                <w:bCs/>
                <w:sz w:val="18"/>
                <w:szCs w:val="18"/>
              </w:rPr>
            </w:pPr>
            <w:r w:rsidRPr="0050553F">
              <w:rPr>
                <w:bCs/>
                <w:sz w:val="18"/>
                <w:szCs w:val="18"/>
              </w:rPr>
              <w:t>Вознаграждение включает налог на добавленную стоимость.</w:t>
            </w:r>
          </w:p>
        </w:tc>
      </w:tr>
      <w:tr w:rsidR="00E21538" w:rsidRPr="0050553F" w14:paraId="3A461D31" w14:textId="77777777" w:rsidTr="00E36174">
        <w:trPr>
          <w:trHeight w:val="382"/>
        </w:trPr>
        <w:tc>
          <w:tcPr>
            <w:tcW w:w="936" w:type="dxa"/>
            <w:tcBorders>
              <w:top w:val="nil"/>
              <w:left w:val="single" w:sz="4" w:space="0" w:color="auto"/>
              <w:bottom w:val="single" w:sz="4" w:space="0" w:color="auto"/>
              <w:right w:val="single" w:sz="4" w:space="0" w:color="auto"/>
            </w:tcBorders>
            <w:shd w:val="clear" w:color="auto" w:fill="auto"/>
            <w:hideMark/>
          </w:tcPr>
          <w:p w14:paraId="61C1461A" w14:textId="77777777" w:rsidR="00E21538" w:rsidRPr="0050553F" w:rsidRDefault="00E21538" w:rsidP="00E36174">
            <w:pPr>
              <w:rPr>
                <w:sz w:val="18"/>
                <w:szCs w:val="18"/>
              </w:rPr>
            </w:pPr>
            <w:r w:rsidRPr="0050553F">
              <w:rPr>
                <w:sz w:val="18"/>
                <w:szCs w:val="18"/>
              </w:rPr>
              <w:t>4.1.4.1.</w:t>
            </w:r>
          </w:p>
        </w:tc>
        <w:tc>
          <w:tcPr>
            <w:tcW w:w="8520" w:type="dxa"/>
            <w:tcBorders>
              <w:top w:val="nil"/>
              <w:left w:val="nil"/>
              <w:bottom w:val="single" w:sz="4" w:space="0" w:color="auto"/>
              <w:right w:val="nil"/>
            </w:tcBorders>
            <w:shd w:val="clear" w:color="auto" w:fill="auto"/>
            <w:hideMark/>
          </w:tcPr>
          <w:p w14:paraId="4EAB4962" w14:textId="77777777" w:rsidR="00E21538" w:rsidRPr="0050553F" w:rsidRDefault="00E21538" w:rsidP="00E36174">
            <w:pPr>
              <w:rPr>
                <w:sz w:val="18"/>
                <w:szCs w:val="18"/>
              </w:rPr>
            </w:pPr>
            <w:r w:rsidRPr="0050553F">
              <w:rPr>
                <w:sz w:val="18"/>
                <w:szCs w:val="18"/>
              </w:rPr>
              <w:t>одного платежного терминала (при условии подключения платежного терминала через ОАО «Банковский процессинговый центр»)</w:t>
            </w:r>
          </w:p>
        </w:tc>
        <w:tc>
          <w:tcPr>
            <w:tcW w:w="51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C2B0AB2" w14:textId="77777777" w:rsidR="00E21538" w:rsidRPr="0050553F" w:rsidRDefault="00E21538" w:rsidP="00E36174">
            <w:pPr>
              <w:jc w:val="center"/>
              <w:rPr>
                <w:bCs/>
                <w:sz w:val="18"/>
                <w:szCs w:val="18"/>
              </w:rPr>
            </w:pPr>
            <w:r w:rsidRPr="0050553F">
              <w:rPr>
                <w:bCs/>
                <w:sz w:val="18"/>
                <w:szCs w:val="18"/>
              </w:rPr>
              <w:t xml:space="preserve">30.00 BYN </w:t>
            </w:r>
          </w:p>
        </w:tc>
      </w:tr>
      <w:tr w:rsidR="00E21538" w:rsidRPr="0050553F" w14:paraId="6DA83E4B" w14:textId="77777777" w:rsidTr="00E36174">
        <w:trPr>
          <w:trHeight w:val="404"/>
        </w:trPr>
        <w:tc>
          <w:tcPr>
            <w:tcW w:w="936" w:type="dxa"/>
            <w:tcBorders>
              <w:top w:val="nil"/>
              <w:left w:val="single" w:sz="4" w:space="0" w:color="auto"/>
              <w:bottom w:val="single" w:sz="4" w:space="0" w:color="auto"/>
              <w:right w:val="single" w:sz="4" w:space="0" w:color="auto"/>
            </w:tcBorders>
            <w:shd w:val="clear" w:color="auto" w:fill="auto"/>
            <w:hideMark/>
          </w:tcPr>
          <w:p w14:paraId="2EDAA211" w14:textId="77777777" w:rsidR="00E21538" w:rsidRPr="0050553F" w:rsidRDefault="00E21538" w:rsidP="00E36174">
            <w:pPr>
              <w:rPr>
                <w:sz w:val="18"/>
                <w:szCs w:val="18"/>
              </w:rPr>
            </w:pPr>
            <w:r w:rsidRPr="0050553F">
              <w:rPr>
                <w:sz w:val="18"/>
                <w:szCs w:val="18"/>
              </w:rPr>
              <w:t>4.1.4.2.</w:t>
            </w:r>
          </w:p>
        </w:tc>
        <w:tc>
          <w:tcPr>
            <w:tcW w:w="8520" w:type="dxa"/>
            <w:tcBorders>
              <w:top w:val="nil"/>
              <w:left w:val="nil"/>
              <w:bottom w:val="single" w:sz="4" w:space="0" w:color="auto"/>
              <w:right w:val="single" w:sz="4" w:space="0" w:color="auto"/>
            </w:tcBorders>
            <w:shd w:val="clear" w:color="auto" w:fill="auto"/>
            <w:hideMark/>
          </w:tcPr>
          <w:p w14:paraId="148821AC" w14:textId="77777777" w:rsidR="00E21538" w:rsidRPr="0050553F" w:rsidRDefault="00E21538" w:rsidP="00E36174">
            <w:pPr>
              <w:rPr>
                <w:sz w:val="18"/>
                <w:szCs w:val="18"/>
              </w:rPr>
            </w:pPr>
            <w:r w:rsidRPr="0050553F">
              <w:rPr>
                <w:sz w:val="18"/>
                <w:szCs w:val="18"/>
              </w:rPr>
              <w:t>одного мобильного устройства (</w:t>
            </w:r>
            <w:proofErr w:type="spellStart"/>
            <w:r w:rsidRPr="0050553F">
              <w:rPr>
                <w:sz w:val="18"/>
                <w:szCs w:val="18"/>
              </w:rPr>
              <w:t>mPOS</w:t>
            </w:r>
            <w:proofErr w:type="spellEnd"/>
            <w:r w:rsidRPr="0050553F">
              <w:rPr>
                <w:sz w:val="18"/>
                <w:szCs w:val="18"/>
              </w:rPr>
              <w:t>) (при условии подключения через ОАО «Банковский процессинговый центр»)</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45807F80" w14:textId="77777777" w:rsidR="00E21538" w:rsidRPr="0050553F" w:rsidRDefault="00E21538" w:rsidP="00E36174">
            <w:pPr>
              <w:jc w:val="center"/>
              <w:rPr>
                <w:bCs/>
                <w:sz w:val="18"/>
                <w:szCs w:val="18"/>
              </w:rPr>
            </w:pPr>
            <w:r w:rsidRPr="0050553F">
              <w:rPr>
                <w:bCs/>
                <w:sz w:val="18"/>
                <w:szCs w:val="18"/>
              </w:rPr>
              <w:t xml:space="preserve">22.50 BYN </w:t>
            </w:r>
          </w:p>
        </w:tc>
      </w:tr>
      <w:tr w:rsidR="00E21538" w:rsidRPr="0050553F" w14:paraId="09AAF3FA" w14:textId="77777777" w:rsidTr="00E36174">
        <w:trPr>
          <w:trHeight w:val="311"/>
        </w:trPr>
        <w:tc>
          <w:tcPr>
            <w:tcW w:w="936" w:type="dxa"/>
            <w:tcBorders>
              <w:top w:val="nil"/>
              <w:left w:val="single" w:sz="4" w:space="0" w:color="auto"/>
              <w:bottom w:val="single" w:sz="4" w:space="0" w:color="auto"/>
              <w:right w:val="single" w:sz="4" w:space="0" w:color="auto"/>
            </w:tcBorders>
            <w:shd w:val="clear" w:color="auto" w:fill="auto"/>
            <w:hideMark/>
          </w:tcPr>
          <w:p w14:paraId="6A6AB98E" w14:textId="77777777" w:rsidR="00E21538" w:rsidRPr="0050553F" w:rsidRDefault="00E21538" w:rsidP="00E36174">
            <w:pPr>
              <w:rPr>
                <w:sz w:val="18"/>
                <w:szCs w:val="18"/>
              </w:rPr>
            </w:pPr>
            <w:r w:rsidRPr="0050553F">
              <w:rPr>
                <w:sz w:val="18"/>
                <w:szCs w:val="18"/>
              </w:rPr>
              <w:t>4.1.4.3.</w:t>
            </w:r>
          </w:p>
        </w:tc>
        <w:tc>
          <w:tcPr>
            <w:tcW w:w="8520" w:type="dxa"/>
            <w:tcBorders>
              <w:top w:val="nil"/>
              <w:left w:val="nil"/>
              <w:bottom w:val="single" w:sz="4" w:space="0" w:color="auto"/>
              <w:right w:val="single" w:sz="4" w:space="0" w:color="auto"/>
            </w:tcBorders>
            <w:shd w:val="clear" w:color="auto" w:fill="auto"/>
            <w:hideMark/>
          </w:tcPr>
          <w:p w14:paraId="1B5D7599" w14:textId="77777777" w:rsidR="00E21538" w:rsidRPr="0050553F" w:rsidRDefault="00E21538" w:rsidP="00E36174">
            <w:pPr>
              <w:rPr>
                <w:sz w:val="18"/>
                <w:szCs w:val="18"/>
              </w:rPr>
            </w:pPr>
            <w:r w:rsidRPr="0050553F">
              <w:rPr>
                <w:sz w:val="18"/>
                <w:szCs w:val="18"/>
              </w:rPr>
              <w:t>одного платежного терминала (при условии подключения платежного терминала через ООО "Сервис-Деск Техно")</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6B752F78" w14:textId="77777777" w:rsidR="00E21538" w:rsidRPr="0050553F" w:rsidRDefault="00E21538" w:rsidP="00E36174">
            <w:pPr>
              <w:jc w:val="center"/>
              <w:rPr>
                <w:bCs/>
                <w:sz w:val="18"/>
                <w:szCs w:val="18"/>
              </w:rPr>
            </w:pPr>
            <w:r w:rsidRPr="0050553F">
              <w:rPr>
                <w:bCs/>
                <w:sz w:val="18"/>
                <w:szCs w:val="18"/>
              </w:rPr>
              <w:t xml:space="preserve">7.50 BYN </w:t>
            </w:r>
          </w:p>
        </w:tc>
      </w:tr>
      <w:tr w:rsidR="00E21538" w:rsidRPr="0050553F" w14:paraId="75CE9958" w14:textId="77777777" w:rsidTr="00E36174">
        <w:trPr>
          <w:trHeight w:val="333"/>
        </w:trPr>
        <w:tc>
          <w:tcPr>
            <w:tcW w:w="936" w:type="dxa"/>
            <w:tcBorders>
              <w:top w:val="nil"/>
              <w:left w:val="single" w:sz="4" w:space="0" w:color="auto"/>
              <w:bottom w:val="single" w:sz="4" w:space="0" w:color="auto"/>
              <w:right w:val="single" w:sz="4" w:space="0" w:color="auto"/>
            </w:tcBorders>
            <w:shd w:val="clear" w:color="auto" w:fill="auto"/>
            <w:hideMark/>
          </w:tcPr>
          <w:p w14:paraId="7E5E6827" w14:textId="77777777" w:rsidR="00E21538" w:rsidRPr="0050553F" w:rsidRDefault="00E21538" w:rsidP="00E36174">
            <w:pPr>
              <w:rPr>
                <w:sz w:val="18"/>
                <w:szCs w:val="18"/>
              </w:rPr>
            </w:pPr>
            <w:r w:rsidRPr="0050553F">
              <w:rPr>
                <w:sz w:val="18"/>
                <w:szCs w:val="18"/>
              </w:rPr>
              <w:t>4.1.5.</w:t>
            </w:r>
          </w:p>
        </w:tc>
        <w:tc>
          <w:tcPr>
            <w:tcW w:w="8520" w:type="dxa"/>
            <w:tcBorders>
              <w:top w:val="nil"/>
              <w:left w:val="nil"/>
              <w:bottom w:val="single" w:sz="4" w:space="0" w:color="auto"/>
              <w:right w:val="single" w:sz="4" w:space="0" w:color="auto"/>
            </w:tcBorders>
            <w:shd w:val="clear" w:color="auto" w:fill="auto"/>
            <w:hideMark/>
          </w:tcPr>
          <w:p w14:paraId="06CE9210" w14:textId="77777777" w:rsidR="00E21538" w:rsidRPr="0050553F" w:rsidRDefault="00E21538" w:rsidP="00E36174">
            <w:pPr>
              <w:rPr>
                <w:sz w:val="18"/>
                <w:szCs w:val="18"/>
              </w:rPr>
            </w:pPr>
            <w:r w:rsidRPr="0050553F">
              <w:rPr>
                <w:sz w:val="18"/>
                <w:szCs w:val="18"/>
              </w:rPr>
              <w:t>Изменение реквизитов (перенос) пункта обслуживания держателей банковских платежных карточек по инициативе юридического или физического лица, в том числе индивидуального предпринимателя:</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3DC626E3" w14:textId="77777777" w:rsidR="00E21538" w:rsidRPr="0050553F" w:rsidRDefault="00E21538" w:rsidP="00E36174">
            <w:pPr>
              <w:jc w:val="center"/>
              <w:rPr>
                <w:bCs/>
                <w:sz w:val="18"/>
                <w:szCs w:val="18"/>
              </w:rPr>
            </w:pPr>
            <w:r w:rsidRPr="0050553F">
              <w:rPr>
                <w:bCs/>
                <w:sz w:val="18"/>
                <w:szCs w:val="18"/>
              </w:rPr>
              <w:t>Вознаграждение включает налог на добавленную стоимость</w:t>
            </w:r>
          </w:p>
        </w:tc>
      </w:tr>
      <w:tr w:rsidR="00E21538" w:rsidRPr="0050553F" w14:paraId="5773EDEA" w14:textId="77777777" w:rsidTr="00E36174">
        <w:trPr>
          <w:trHeight w:val="355"/>
        </w:trPr>
        <w:tc>
          <w:tcPr>
            <w:tcW w:w="936" w:type="dxa"/>
            <w:tcBorders>
              <w:top w:val="nil"/>
              <w:left w:val="single" w:sz="4" w:space="0" w:color="auto"/>
              <w:bottom w:val="single" w:sz="4" w:space="0" w:color="auto"/>
              <w:right w:val="single" w:sz="4" w:space="0" w:color="auto"/>
            </w:tcBorders>
            <w:shd w:val="clear" w:color="auto" w:fill="auto"/>
            <w:hideMark/>
          </w:tcPr>
          <w:p w14:paraId="11DDBEBB" w14:textId="77777777" w:rsidR="00E21538" w:rsidRPr="0050553F" w:rsidRDefault="00E21538" w:rsidP="00E36174">
            <w:pPr>
              <w:rPr>
                <w:sz w:val="18"/>
                <w:szCs w:val="18"/>
              </w:rPr>
            </w:pPr>
            <w:r w:rsidRPr="0050553F">
              <w:rPr>
                <w:sz w:val="18"/>
                <w:szCs w:val="18"/>
              </w:rPr>
              <w:t>4.1.5.1.</w:t>
            </w:r>
          </w:p>
        </w:tc>
        <w:tc>
          <w:tcPr>
            <w:tcW w:w="8520" w:type="dxa"/>
            <w:tcBorders>
              <w:top w:val="nil"/>
              <w:left w:val="nil"/>
              <w:bottom w:val="single" w:sz="4" w:space="0" w:color="auto"/>
              <w:right w:val="nil"/>
            </w:tcBorders>
            <w:shd w:val="clear" w:color="auto" w:fill="auto"/>
            <w:hideMark/>
          </w:tcPr>
          <w:p w14:paraId="02EAC5DB" w14:textId="77777777" w:rsidR="00E21538" w:rsidRPr="0050553F" w:rsidRDefault="00E21538" w:rsidP="00E36174">
            <w:pPr>
              <w:rPr>
                <w:sz w:val="18"/>
                <w:szCs w:val="18"/>
              </w:rPr>
            </w:pPr>
            <w:r w:rsidRPr="0050553F">
              <w:rPr>
                <w:sz w:val="18"/>
                <w:szCs w:val="18"/>
              </w:rPr>
              <w:t>одного платежного терминала (при условии обслуживания платежного терминала  через ОАО «Банковский процессинговый центр»)</w:t>
            </w:r>
          </w:p>
        </w:tc>
        <w:tc>
          <w:tcPr>
            <w:tcW w:w="51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3B525B3" w14:textId="77777777" w:rsidR="00E21538" w:rsidRPr="0050553F" w:rsidRDefault="00E21538" w:rsidP="00E36174">
            <w:pPr>
              <w:jc w:val="center"/>
              <w:rPr>
                <w:bCs/>
                <w:sz w:val="18"/>
                <w:szCs w:val="18"/>
              </w:rPr>
            </w:pPr>
            <w:r w:rsidRPr="0050553F">
              <w:rPr>
                <w:bCs/>
                <w:sz w:val="18"/>
                <w:szCs w:val="18"/>
              </w:rPr>
              <w:t xml:space="preserve">30.00 BYN </w:t>
            </w:r>
          </w:p>
        </w:tc>
      </w:tr>
      <w:tr w:rsidR="00E21538" w:rsidRPr="0050553F" w14:paraId="1E6CCC2B" w14:textId="77777777" w:rsidTr="00E36174">
        <w:trPr>
          <w:trHeight w:val="405"/>
        </w:trPr>
        <w:tc>
          <w:tcPr>
            <w:tcW w:w="936" w:type="dxa"/>
            <w:tcBorders>
              <w:top w:val="nil"/>
              <w:left w:val="single" w:sz="4" w:space="0" w:color="auto"/>
              <w:bottom w:val="single" w:sz="4" w:space="0" w:color="auto"/>
              <w:right w:val="single" w:sz="4" w:space="0" w:color="auto"/>
            </w:tcBorders>
            <w:shd w:val="clear" w:color="auto" w:fill="auto"/>
            <w:hideMark/>
          </w:tcPr>
          <w:p w14:paraId="157B0917" w14:textId="77777777" w:rsidR="00E21538" w:rsidRPr="0050553F" w:rsidRDefault="00E21538" w:rsidP="00E36174">
            <w:pPr>
              <w:rPr>
                <w:sz w:val="18"/>
                <w:szCs w:val="18"/>
              </w:rPr>
            </w:pPr>
            <w:r w:rsidRPr="0050553F">
              <w:rPr>
                <w:sz w:val="18"/>
                <w:szCs w:val="18"/>
              </w:rPr>
              <w:t>4.1.5.2.</w:t>
            </w:r>
          </w:p>
        </w:tc>
        <w:tc>
          <w:tcPr>
            <w:tcW w:w="8520" w:type="dxa"/>
            <w:tcBorders>
              <w:top w:val="nil"/>
              <w:left w:val="nil"/>
              <w:bottom w:val="single" w:sz="4" w:space="0" w:color="auto"/>
              <w:right w:val="nil"/>
            </w:tcBorders>
            <w:shd w:val="clear" w:color="auto" w:fill="auto"/>
            <w:hideMark/>
          </w:tcPr>
          <w:p w14:paraId="2C187672" w14:textId="77777777" w:rsidR="00E21538" w:rsidRPr="0050553F" w:rsidRDefault="00E21538" w:rsidP="00E36174">
            <w:pPr>
              <w:rPr>
                <w:sz w:val="18"/>
                <w:szCs w:val="18"/>
              </w:rPr>
            </w:pPr>
            <w:r w:rsidRPr="0050553F">
              <w:rPr>
                <w:sz w:val="18"/>
                <w:szCs w:val="18"/>
              </w:rPr>
              <w:t>одного мобильного устройства (</w:t>
            </w:r>
            <w:proofErr w:type="spellStart"/>
            <w:r w:rsidRPr="0050553F">
              <w:rPr>
                <w:sz w:val="18"/>
                <w:szCs w:val="18"/>
              </w:rPr>
              <w:t>mPOS</w:t>
            </w:r>
            <w:proofErr w:type="spellEnd"/>
            <w:r w:rsidRPr="0050553F">
              <w:rPr>
                <w:sz w:val="18"/>
                <w:szCs w:val="18"/>
              </w:rPr>
              <w:t>) (при условии обслуживания платежного терминала через ОАО «Банковский процессинговый центр»)</w:t>
            </w:r>
          </w:p>
        </w:tc>
        <w:tc>
          <w:tcPr>
            <w:tcW w:w="51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184CB01" w14:textId="77777777" w:rsidR="00E21538" w:rsidRPr="0050553F" w:rsidRDefault="00E21538" w:rsidP="00E36174">
            <w:pPr>
              <w:jc w:val="center"/>
              <w:rPr>
                <w:bCs/>
                <w:sz w:val="18"/>
                <w:szCs w:val="18"/>
              </w:rPr>
            </w:pPr>
            <w:r w:rsidRPr="0050553F">
              <w:rPr>
                <w:bCs/>
                <w:sz w:val="18"/>
                <w:szCs w:val="18"/>
              </w:rPr>
              <w:t xml:space="preserve">22.50 BYN </w:t>
            </w:r>
          </w:p>
        </w:tc>
      </w:tr>
      <w:tr w:rsidR="00E21538" w:rsidRPr="0050553F" w14:paraId="133BDEFE" w14:textId="77777777" w:rsidTr="00E36174">
        <w:trPr>
          <w:trHeight w:val="285"/>
        </w:trPr>
        <w:tc>
          <w:tcPr>
            <w:tcW w:w="936" w:type="dxa"/>
            <w:tcBorders>
              <w:top w:val="nil"/>
              <w:left w:val="single" w:sz="4" w:space="0" w:color="auto"/>
              <w:bottom w:val="single" w:sz="4" w:space="0" w:color="auto"/>
              <w:right w:val="single" w:sz="4" w:space="0" w:color="auto"/>
            </w:tcBorders>
            <w:shd w:val="clear" w:color="auto" w:fill="auto"/>
            <w:hideMark/>
          </w:tcPr>
          <w:p w14:paraId="4EE14930" w14:textId="77777777" w:rsidR="00E21538" w:rsidRPr="0050553F" w:rsidRDefault="00E21538" w:rsidP="00E36174">
            <w:pPr>
              <w:rPr>
                <w:sz w:val="18"/>
                <w:szCs w:val="18"/>
              </w:rPr>
            </w:pPr>
            <w:r w:rsidRPr="0050553F">
              <w:rPr>
                <w:sz w:val="18"/>
                <w:szCs w:val="18"/>
              </w:rPr>
              <w:t>4.1.5.3.</w:t>
            </w:r>
          </w:p>
        </w:tc>
        <w:tc>
          <w:tcPr>
            <w:tcW w:w="8520" w:type="dxa"/>
            <w:tcBorders>
              <w:top w:val="nil"/>
              <w:left w:val="nil"/>
              <w:bottom w:val="single" w:sz="4" w:space="0" w:color="auto"/>
              <w:right w:val="nil"/>
            </w:tcBorders>
            <w:shd w:val="clear" w:color="auto" w:fill="auto"/>
            <w:hideMark/>
          </w:tcPr>
          <w:p w14:paraId="33C19FCA" w14:textId="77777777" w:rsidR="00E21538" w:rsidRPr="0050553F" w:rsidRDefault="00E21538" w:rsidP="00E36174">
            <w:pPr>
              <w:rPr>
                <w:sz w:val="18"/>
                <w:szCs w:val="18"/>
              </w:rPr>
            </w:pPr>
            <w:r w:rsidRPr="0050553F">
              <w:rPr>
                <w:sz w:val="18"/>
                <w:szCs w:val="18"/>
              </w:rPr>
              <w:t>одного платежного терминала (при условии обслуживания платежного терминала через ООО "Сервис Деск Техно")</w:t>
            </w:r>
          </w:p>
        </w:tc>
        <w:tc>
          <w:tcPr>
            <w:tcW w:w="51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61BCAB2" w14:textId="77777777" w:rsidR="00E21538" w:rsidRPr="0050553F" w:rsidRDefault="00E21538" w:rsidP="00E36174">
            <w:pPr>
              <w:jc w:val="center"/>
              <w:rPr>
                <w:bCs/>
                <w:sz w:val="18"/>
                <w:szCs w:val="18"/>
              </w:rPr>
            </w:pPr>
            <w:r w:rsidRPr="0050553F">
              <w:rPr>
                <w:bCs/>
                <w:sz w:val="18"/>
                <w:szCs w:val="18"/>
              </w:rPr>
              <w:t xml:space="preserve">7.50 BYN </w:t>
            </w:r>
          </w:p>
        </w:tc>
      </w:tr>
      <w:tr w:rsidR="00E21538" w:rsidRPr="0050553F" w14:paraId="72D5CF0B" w14:textId="77777777" w:rsidTr="00E36174">
        <w:trPr>
          <w:trHeight w:val="1050"/>
        </w:trPr>
        <w:tc>
          <w:tcPr>
            <w:tcW w:w="14616"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AE65EF5" w14:textId="77777777" w:rsidR="00E21538" w:rsidRPr="0050553F" w:rsidRDefault="00E21538" w:rsidP="00E36174">
            <w:pPr>
              <w:rPr>
                <w:sz w:val="18"/>
                <w:szCs w:val="18"/>
              </w:rPr>
            </w:pPr>
            <w:r w:rsidRPr="0050553F">
              <w:rPr>
                <w:sz w:val="18"/>
                <w:szCs w:val="18"/>
              </w:rPr>
              <w:t xml:space="preserve">Примечание: *При заключении договора </w:t>
            </w:r>
            <w:proofErr w:type="spellStart"/>
            <w:r w:rsidRPr="0050553F">
              <w:rPr>
                <w:sz w:val="18"/>
                <w:szCs w:val="18"/>
              </w:rPr>
              <w:t>Эквайринга</w:t>
            </w:r>
            <w:proofErr w:type="spellEnd"/>
            <w:r w:rsidRPr="0050553F">
              <w:rPr>
                <w:sz w:val="18"/>
                <w:szCs w:val="18"/>
              </w:rPr>
              <w:t>.</w:t>
            </w:r>
            <w:r w:rsidRPr="0050553F">
              <w:rPr>
                <w:sz w:val="18"/>
                <w:szCs w:val="18"/>
              </w:rPr>
              <w:br/>
              <w:t>** Действие пакета распространяется на неограниченное количество зарегистрированных терминалов. В рамках действия Пакета требования по минимальному обороту на  1 (один) зарегистрированный терминал отсутствуют (но не более 3 трех на Пакет).                                                                                                                                                                                                         *** По переводам, осуществляемым внутри расчетной системы Банка, вознаграждение не взимается.</w:t>
            </w:r>
          </w:p>
        </w:tc>
      </w:tr>
    </w:tbl>
    <w:p w14:paraId="0F74C45F" w14:textId="77777777" w:rsidR="00E21538" w:rsidRPr="0050553F" w:rsidRDefault="00E21538" w:rsidP="00E21538">
      <w:pPr>
        <w:ind w:firstLine="851"/>
        <w:contextualSpacing/>
        <w:jc w:val="both"/>
        <w:rPr>
          <w:rFonts w:eastAsia="Calibri"/>
          <w:sz w:val="28"/>
          <w:szCs w:val="28"/>
          <w:lang w:eastAsia="en-US"/>
        </w:rPr>
      </w:pPr>
    </w:p>
    <w:tbl>
      <w:tblPr>
        <w:tblW w:w="14616" w:type="dxa"/>
        <w:tblInd w:w="93" w:type="dxa"/>
        <w:tblLook w:val="04A0" w:firstRow="1" w:lastRow="0" w:firstColumn="1" w:lastColumn="0" w:noHBand="0" w:noVBand="1"/>
      </w:tblPr>
      <w:tblGrid>
        <w:gridCol w:w="936"/>
        <w:gridCol w:w="8520"/>
        <w:gridCol w:w="5160"/>
      </w:tblGrid>
      <w:tr w:rsidR="00E21538" w:rsidRPr="0050553F" w14:paraId="1A9F95F6" w14:textId="77777777" w:rsidTr="00E36174">
        <w:trPr>
          <w:trHeight w:val="285"/>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0D9E2F3B" w14:textId="77777777" w:rsidR="00E21538" w:rsidRPr="0050553F" w:rsidRDefault="00E21538" w:rsidP="00E36174">
            <w:pPr>
              <w:rPr>
                <w:sz w:val="18"/>
                <w:szCs w:val="18"/>
              </w:rPr>
            </w:pPr>
            <w:r w:rsidRPr="0050553F">
              <w:rPr>
                <w:sz w:val="18"/>
                <w:szCs w:val="18"/>
              </w:rPr>
              <w:t xml:space="preserve">№ </w:t>
            </w:r>
            <w:proofErr w:type="gramStart"/>
            <w:r w:rsidRPr="0050553F">
              <w:rPr>
                <w:sz w:val="18"/>
                <w:szCs w:val="18"/>
              </w:rPr>
              <w:t>п</w:t>
            </w:r>
            <w:proofErr w:type="gramEnd"/>
            <w:r w:rsidRPr="0050553F">
              <w:rPr>
                <w:sz w:val="18"/>
                <w:szCs w:val="18"/>
              </w:rPr>
              <w:t>/п</w:t>
            </w:r>
          </w:p>
        </w:tc>
        <w:tc>
          <w:tcPr>
            <w:tcW w:w="8520" w:type="dxa"/>
            <w:tcBorders>
              <w:top w:val="single" w:sz="4" w:space="0" w:color="auto"/>
              <w:left w:val="nil"/>
              <w:bottom w:val="single" w:sz="4" w:space="0" w:color="auto"/>
              <w:right w:val="single" w:sz="4" w:space="0" w:color="auto"/>
            </w:tcBorders>
            <w:shd w:val="clear" w:color="auto" w:fill="auto"/>
            <w:vAlign w:val="center"/>
            <w:hideMark/>
          </w:tcPr>
          <w:p w14:paraId="08869F30" w14:textId="77777777" w:rsidR="00E21538" w:rsidRPr="0050553F" w:rsidRDefault="00E21538" w:rsidP="00E36174">
            <w:pPr>
              <w:jc w:val="center"/>
              <w:rPr>
                <w:sz w:val="18"/>
                <w:szCs w:val="18"/>
              </w:rPr>
            </w:pPr>
            <w:r w:rsidRPr="0050553F">
              <w:rPr>
                <w:sz w:val="18"/>
                <w:szCs w:val="18"/>
              </w:rPr>
              <w:t>Наименование операции, включенной в Пакет</w:t>
            </w:r>
          </w:p>
        </w:tc>
        <w:tc>
          <w:tcPr>
            <w:tcW w:w="5160" w:type="dxa"/>
            <w:tcBorders>
              <w:top w:val="single" w:sz="4" w:space="0" w:color="auto"/>
              <w:left w:val="nil"/>
              <w:bottom w:val="single" w:sz="4" w:space="0" w:color="auto"/>
              <w:right w:val="single" w:sz="4" w:space="0" w:color="auto"/>
            </w:tcBorders>
            <w:shd w:val="clear" w:color="auto" w:fill="auto"/>
            <w:noWrap/>
            <w:vAlign w:val="center"/>
            <w:hideMark/>
          </w:tcPr>
          <w:p w14:paraId="2F95A31F" w14:textId="77777777" w:rsidR="00E21538" w:rsidRPr="0050553F" w:rsidRDefault="00E21538" w:rsidP="00E36174">
            <w:pPr>
              <w:jc w:val="center"/>
              <w:rPr>
                <w:sz w:val="18"/>
                <w:szCs w:val="18"/>
              </w:rPr>
            </w:pPr>
            <w:r w:rsidRPr="0050553F">
              <w:rPr>
                <w:sz w:val="18"/>
                <w:szCs w:val="18"/>
              </w:rPr>
              <w:t>Основной размер вознаграждения</w:t>
            </w:r>
          </w:p>
        </w:tc>
      </w:tr>
      <w:tr w:rsidR="00E21538" w:rsidRPr="0050553F" w14:paraId="3A124632" w14:textId="77777777" w:rsidTr="00E36174">
        <w:trPr>
          <w:trHeight w:val="300"/>
        </w:trPr>
        <w:tc>
          <w:tcPr>
            <w:tcW w:w="14616" w:type="dxa"/>
            <w:gridSpan w:val="3"/>
            <w:tcBorders>
              <w:top w:val="single" w:sz="4" w:space="0" w:color="auto"/>
              <w:left w:val="single" w:sz="4" w:space="0" w:color="auto"/>
              <w:bottom w:val="single" w:sz="4" w:space="0" w:color="auto"/>
              <w:right w:val="single" w:sz="4" w:space="0" w:color="auto"/>
            </w:tcBorders>
            <w:shd w:val="clear" w:color="000000" w:fill="C4D79B"/>
            <w:hideMark/>
          </w:tcPr>
          <w:p w14:paraId="7748AC98" w14:textId="77777777" w:rsidR="00E21538" w:rsidRPr="0050553F" w:rsidRDefault="00E21538" w:rsidP="00E36174">
            <w:pPr>
              <w:rPr>
                <w:bCs/>
                <w:sz w:val="18"/>
                <w:szCs w:val="18"/>
              </w:rPr>
            </w:pPr>
            <w:r w:rsidRPr="0050553F">
              <w:rPr>
                <w:bCs/>
                <w:sz w:val="18"/>
                <w:szCs w:val="18"/>
              </w:rPr>
              <w:t>5.2.15. ПАКЕТ услуг по обслуживанию юридических лиц и индивидуальных предпринимателей «Лёгкий старт»*</w:t>
            </w:r>
          </w:p>
        </w:tc>
      </w:tr>
      <w:tr w:rsidR="00E21538" w:rsidRPr="0050553F" w14:paraId="1B1CEE86" w14:textId="77777777" w:rsidTr="00E36174">
        <w:trPr>
          <w:trHeight w:val="315"/>
        </w:trPr>
        <w:tc>
          <w:tcPr>
            <w:tcW w:w="936" w:type="dxa"/>
            <w:tcBorders>
              <w:top w:val="nil"/>
              <w:left w:val="single" w:sz="4" w:space="0" w:color="auto"/>
              <w:bottom w:val="nil"/>
              <w:right w:val="single" w:sz="4" w:space="0" w:color="auto"/>
            </w:tcBorders>
            <w:shd w:val="clear" w:color="auto" w:fill="auto"/>
            <w:hideMark/>
          </w:tcPr>
          <w:p w14:paraId="6A1BB31E" w14:textId="77777777" w:rsidR="00E21538" w:rsidRPr="0050553F" w:rsidRDefault="00E21538"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43B386A0" w14:textId="77777777" w:rsidR="00E21538" w:rsidRPr="0050553F" w:rsidRDefault="00E21538" w:rsidP="00E36174">
            <w:pPr>
              <w:jc w:val="center"/>
              <w:rPr>
                <w:bCs/>
                <w:sz w:val="18"/>
                <w:szCs w:val="18"/>
              </w:rPr>
            </w:pPr>
            <w:r w:rsidRPr="0050553F">
              <w:rPr>
                <w:bCs/>
                <w:sz w:val="18"/>
                <w:szCs w:val="18"/>
              </w:rPr>
              <w:t>ЕЖЕМЕСЯЧНАЯ ПЛАТА</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59408436" w14:textId="77777777" w:rsidR="00E21538" w:rsidRPr="0050553F" w:rsidRDefault="00E21538" w:rsidP="00E36174">
            <w:pPr>
              <w:jc w:val="center"/>
              <w:rPr>
                <w:bCs/>
                <w:sz w:val="18"/>
                <w:szCs w:val="18"/>
              </w:rPr>
            </w:pPr>
            <w:r w:rsidRPr="0050553F">
              <w:rPr>
                <w:bCs/>
                <w:sz w:val="18"/>
                <w:szCs w:val="18"/>
              </w:rPr>
              <w:t>1.00 BYN</w:t>
            </w:r>
          </w:p>
        </w:tc>
      </w:tr>
      <w:tr w:rsidR="00E21538" w:rsidRPr="0050553F" w14:paraId="666381DD" w14:textId="77777777" w:rsidTr="00E36174">
        <w:trPr>
          <w:trHeight w:val="300"/>
        </w:trPr>
        <w:tc>
          <w:tcPr>
            <w:tcW w:w="936" w:type="dxa"/>
            <w:tcBorders>
              <w:top w:val="single" w:sz="4" w:space="0" w:color="auto"/>
              <w:left w:val="single" w:sz="4" w:space="0" w:color="auto"/>
              <w:bottom w:val="nil"/>
              <w:right w:val="single" w:sz="4" w:space="0" w:color="auto"/>
            </w:tcBorders>
            <w:shd w:val="clear" w:color="auto" w:fill="auto"/>
            <w:hideMark/>
          </w:tcPr>
          <w:p w14:paraId="3FF75B87" w14:textId="77777777" w:rsidR="00E21538" w:rsidRPr="0050553F" w:rsidRDefault="00E21538" w:rsidP="00E36174">
            <w:pPr>
              <w:rPr>
                <w:sz w:val="18"/>
                <w:szCs w:val="18"/>
              </w:rPr>
            </w:pPr>
            <w:r w:rsidRPr="0050553F">
              <w:rPr>
                <w:sz w:val="18"/>
                <w:szCs w:val="18"/>
              </w:rPr>
              <w:t>1.</w:t>
            </w:r>
          </w:p>
        </w:tc>
        <w:tc>
          <w:tcPr>
            <w:tcW w:w="8520" w:type="dxa"/>
            <w:tcBorders>
              <w:top w:val="nil"/>
              <w:left w:val="nil"/>
              <w:bottom w:val="single" w:sz="4" w:space="0" w:color="auto"/>
              <w:right w:val="single" w:sz="4" w:space="0" w:color="auto"/>
            </w:tcBorders>
            <w:shd w:val="clear" w:color="auto" w:fill="auto"/>
            <w:hideMark/>
          </w:tcPr>
          <w:p w14:paraId="0F7F2383" w14:textId="77777777" w:rsidR="00E21538" w:rsidRPr="0050553F" w:rsidRDefault="00E21538" w:rsidP="00E36174">
            <w:pPr>
              <w:rPr>
                <w:sz w:val="18"/>
                <w:szCs w:val="18"/>
              </w:rPr>
            </w:pPr>
            <w:r w:rsidRPr="0050553F">
              <w:rPr>
                <w:sz w:val="18"/>
                <w:szCs w:val="18"/>
              </w:rPr>
              <w:t>ОТКРЫТИЕ И ОБСЛУЖИВАНИЕ (ВЕДЕНИЕ) СЧЕТОВ</w:t>
            </w:r>
          </w:p>
        </w:tc>
        <w:tc>
          <w:tcPr>
            <w:tcW w:w="5160" w:type="dxa"/>
            <w:tcBorders>
              <w:top w:val="nil"/>
              <w:left w:val="nil"/>
              <w:bottom w:val="single" w:sz="4" w:space="0" w:color="auto"/>
              <w:right w:val="single" w:sz="4" w:space="0" w:color="000000"/>
            </w:tcBorders>
            <w:shd w:val="clear" w:color="auto" w:fill="auto"/>
            <w:hideMark/>
          </w:tcPr>
          <w:p w14:paraId="1B82076C" w14:textId="77777777" w:rsidR="00E21538" w:rsidRPr="0050553F" w:rsidRDefault="00E21538" w:rsidP="00E36174">
            <w:pPr>
              <w:jc w:val="center"/>
              <w:rPr>
                <w:rFonts w:ascii="Calibri" w:hAnsi="Calibri"/>
                <w:sz w:val="18"/>
                <w:szCs w:val="18"/>
              </w:rPr>
            </w:pPr>
            <w:r w:rsidRPr="0050553F">
              <w:rPr>
                <w:rFonts w:ascii="Calibri" w:hAnsi="Calibri"/>
                <w:sz w:val="18"/>
                <w:szCs w:val="18"/>
              </w:rPr>
              <w:t> </w:t>
            </w:r>
          </w:p>
        </w:tc>
      </w:tr>
      <w:tr w:rsidR="00E21538" w:rsidRPr="0050553F" w14:paraId="5167688B" w14:textId="77777777" w:rsidTr="00E36174">
        <w:trPr>
          <w:trHeight w:val="315"/>
        </w:trPr>
        <w:tc>
          <w:tcPr>
            <w:tcW w:w="936" w:type="dxa"/>
            <w:tcBorders>
              <w:top w:val="single" w:sz="4" w:space="0" w:color="auto"/>
              <w:left w:val="single" w:sz="4" w:space="0" w:color="auto"/>
              <w:bottom w:val="nil"/>
              <w:right w:val="single" w:sz="4" w:space="0" w:color="auto"/>
            </w:tcBorders>
            <w:shd w:val="clear" w:color="auto" w:fill="auto"/>
            <w:hideMark/>
          </w:tcPr>
          <w:p w14:paraId="1279EE01" w14:textId="77777777" w:rsidR="00E21538" w:rsidRPr="0050553F" w:rsidRDefault="00E21538" w:rsidP="00E36174">
            <w:pPr>
              <w:rPr>
                <w:sz w:val="18"/>
                <w:szCs w:val="18"/>
              </w:rPr>
            </w:pPr>
            <w:r w:rsidRPr="0050553F">
              <w:rPr>
                <w:sz w:val="18"/>
                <w:szCs w:val="18"/>
              </w:rPr>
              <w:t>1.1.</w:t>
            </w:r>
          </w:p>
        </w:tc>
        <w:tc>
          <w:tcPr>
            <w:tcW w:w="8520" w:type="dxa"/>
            <w:tcBorders>
              <w:top w:val="nil"/>
              <w:left w:val="nil"/>
              <w:bottom w:val="single" w:sz="4" w:space="0" w:color="auto"/>
              <w:right w:val="single" w:sz="4" w:space="0" w:color="auto"/>
            </w:tcBorders>
            <w:shd w:val="clear" w:color="auto" w:fill="auto"/>
            <w:hideMark/>
          </w:tcPr>
          <w:p w14:paraId="6AAC535C" w14:textId="77777777" w:rsidR="00E21538" w:rsidRPr="0050553F" w:rsidRDefault="00E21538" w:rsidP="00E36174">
            <w:pPr>
              <w:rPr>
                <w:sz w:val="18"/>
                <w:szCs w:val="18"/>
              </w:rPr>
            </w:pPr>
            <w:r w:rsidRPr="0050553F">
              <w:rPr>
                <w:sz w:val="18"/>
                <w:szCs w:val="18"/>
              </w:rPr>
              <w:t xml:space="preserve">Открытие текущего (расчетного) банковского счета/ </w:t>
            </w:r>
            <w:proofErr w:type="spellStart"/>
            <w:r w:rsidRPr="0050553F">
              <w:rPr>
                <w:sz w:val="18"/>
                <w:szCs w:val="18"/>
              </w:rPr>
              <w:t>субсчета</w:t>
            </w:r>
            <w:proofErr w:type="spellEnd"/>
            <w:r w:rsidRPr="0050553F">
              <w:rPr>
                <w:sz w:val="18"/>
                <w:szCs w:val="18"/>
              </w:rPr>
              <w:t xml:space="preserve">/ специального счета </w:t>
            </w:r>
            <w:r w:rsidRPr="004E17A0">
              <w:rPr>
                <w:b/>
                <w:sz w:val="18"/>
                <w:szCs w:val="18"/>
              </w:rPr>
              <w:t>для резидентов РБ</w:t>
            </w:r>
            <w:r w:rsidRPr="0050553F">
              <w:rPr>
                <w:sz w:val="18"/>
                <w:szCs w:val="18"/>
              </w:rPr>
              <w:t xml:space="preserve">  в белорусских рублях  </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7006D6B2" w14:textId="77777777" w:rsidR="00E21538" w:rsidRPr="0050553F" w:rsidRDefault="00E21538" w:rsidP="00E36174">
            <w:pPr>
              <w:jc w:val="center"/>
              <w:rPr>
                <w:bCs/>
                <w:sz w:val="18"/>
                <w:szCs w:val="18"/>
              </w:rPr>
            </w:pPr>
            <w:r w:rsidRPr="0050553F">
              <w:rPr>
                <w:bCs/>
                <w:sz w:val="18"/>
                <w:szCs w:val="18"/>
              </w:rPr>
              <w:t>В Пакет операций включено открытие 1 счета</w:t>
            </w:r>
          </w:p>
        </w:tc>
      </w:tr>
      <w:tr w:rsidR="00E21538" w:rsidRPr="0050553F" w14:paraId="7F07CB7F" w14:textId="77777777" w:rsidTr="00E36174">
        <w:trPr>
          <w:trHeight w:val="278"/>
        </w:trPr>
        <w:tc>
          <w:tcPr>
            <w:tcW w:w="936" w:type="dxa"/>
            <w:tcBorders>
              <w:top w:val="single" w:sz="4" w:space="0" w:color="auto"/>
              <w:left w:val="single" w:sz="4" w:space="0" w:color="auto"/>
              <w:bottom w:val="nil"/>
              <w:right w:val="single" w:sz="4" w:space="0" w:color="auto"/>
            </w:tcBorders>
            <w:shd w:val="clear" w:color="auto" w:fill="auto"/>
            <w:hideMark/>
          </w:tcPr>
          <w:p w14:paraId="07227C55" w14:textId="77777777" w:rsidR="00E21538" w:rsidRPr="004E17A0" w:rsidRDefault="00E21538" w:rsidP="00E36174">
            <w:pPr>
              <w:rPr>
                <w:b/>
                <w:sz w:val="18"/>
                <w:szCs w:val="18"/>
              </w:rPr>
            </w:pPr>
            <w:r w:rsidRPr="004E17A0">
              <w:rPr>
                <w:b/>
                <w:sz w:val="18"/>
                <w:szCs w:val="18"/>
              </w:rPr>
              <w:t>1.2.</w:t>
            </w:r>
          </w:p>
        </w:tc>
        <w:tc>
          <w:tcPr>
            <w:tcW w:w="8520" w:type="dxa"/>
            <w:tcBorders>
              <w:top w:val="single" w:sz="4" w:space="0" w:color="auto"/>
              <w:left w:val="nil"/>
              <w:bottom w:val="single" w:sz="4" w:space="0" w:color="auto"/>
              <w:right w:val="single" w:sz="4" w:space="0" w:color="auto"/>
            </w:tcBorders>
            <w:shd w:val="clear" w:color="auto" w:fill="auto"/>
            <w:hideMark/>
          </w:tcPr>
          <w:p w14:paraId="51088891" w14:textId="77777777" w:rsidR="00E21538" w:rsidRPr="004E17A0" w:rsidRDefault="00E21538" w:rsidP="00E36174">
            <w:pPr>
              <w:rPr>
                <w:b/>
                <w:strike/>
                <w:sz w:val="18"/>
                <w:szCs w:val="18"/>
              </w:rPr>
            </w:pPr>
            <w:r w:rsidRPr="004E17A0">
              <w:rPr>
                <w:rFonts w:eastAsia="Calibri"/>
                <w:b/>
                <w:sz w:val="18"/>
                <w:szCs w:val="18"/>
              </w:rPr>
              <w:t>Свидетельствование подлинности подписей лиц, имеющих право подписи документов для проведения расчетов, в связи с  оформлением карточки с образцами подписей при открытии счета</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4F6C0BA6" w14:textId="77777777" w:rsidR="00E21538" w:rsidRPr="0050553F" w:rsidRDefault="00E21538" w:rsidP="00E36174">
            <w:pPr>
              <w:jc w:val="center"/>
              <w:rPr>
                <w:bCs/>
                <w:strike/>
                <w:sz w:val="18"/>
                <w:szCs w:val="18"/>
              </w:rPr>
            </w:pPr>
            <w:r w:rsidRPr="0050553F">
              <w:rPr>
                <w:bCs/>
                <w:sz w:val="18"/>
                <w:szCs w:val="18"/>
              </w:rPr>
              <w:t>1 карточка независимо от количества подписей</w:t>
            </w:r>
          </w:p>
        </w:tc>
      </w:tr>
      <w:tr w:rsidR="00E21538" w:rsidRPr="0050553F" w14:paraId="6674E033" w14:textId="77777777" w:rsidTr="00E36174">
        <w:trPr>
          <w:trHeight w:val="300"/>
        </w:trPr>
        <w:tc>
          <w:tcPr>
            <w:tcW w:w="936" w:type="dxa"/>
            <w:tcBorders>
              <w:top w:val="single" w:sz="4" w:space="0" w:color="auto"/>
              <w:left w:val="single" w:sz="4" w:space="0" w:color="auto"/>
              <w:bottom w:val="nil"/>
              <w:right w:val="single" w:sz="4" w:space="0" w:color="auto"/>
            </w:tcBorders>
            <w:shd w:val="clear" w:color="auto" w:fill="auto"/>
            <w:hideMark/>
          </w:tcPr>
          <w:p w14:paraId="6916D26D" w14:textId="77777777" w:rsidR="00E21538" w:rsidRPr="0050553F" w:rsidRDefault="00E21538" w:rsidP="00E36174">
            <w:pPr>
              <w:rPr>
                <w:sz w:val="18"/>
                <w:szCs w:val="18"/>
              </w:rPr>
            </w:pPr>
            <w:r w:rsidRPr="0050553F">
              <w:rPr>
                <w:sz w:val="18"/>
                <w:szCs w:val="18"/>
              </w:rPr>
              <w:t>1.3.</w:t>
            </w:r>
          </w:p>
        </w:tc>
        <w:tc>
          <w:tcPr>
            <w:tcW w:w="8520" w:type="dxa"/>
            <w:tcBorders>
              <w:top w:val="nil"/>
              <w:left w:val="nil"/>
              <w:bottom w:val="single" w:sz="4" w:space="0" w:color="auto"/>
              <w:right w:val="single" w:sz="4" w:space="0" w:color="auto"/>
            </w:tcBorders>
            <w:shd w:val="clear" w:color="auto" w:fill="auto"/>
            <w:hideMark/>
          </w:tcPr>
          <w:p w14:paraId="2B939337" w14:textId="77777777" w:rsidR="00E21538" w:rsidRPr="0050553F" w:rsidRDefault="00E21538" w:rsidP="00E36174">
            <w:pPr>
              <w:rPr>
                <w:sz w:val="18"/>
                <w:szCs w:val="18"/>
              </w:rPr>
            </w:pPr>
            <w:r w:rsidRPr="0050553F">
              <w:rPr>
                <w:sz w:val="18"/>
                <w:szCs w:val="18"/>
              </w:rPr>
              <w:t>Ведение текущих (расчетных) банковских счетов в белорусских рублях и/или иностранной валюте</w:t>
            </w:r>
          </w:p>
        </w:tc>
        <w:tc>
          <w:tcPr>
            <w:tcW w:w="5160" w:type="dxa"/>
            <w:tcBorders>
              <w:top w:val="nil"/>
              <w:left w:val="nil"/>
              <w:bottom w:val="single" w:sz="4" w:space="0" w:color="auto"/>
              <w:right w:val="single" w:sz="4" w:space="0" w:color="000000"/>
            </w:tcBorders>
            <w:shd w:val="clear" w:color="auto" w:fill="auto"/>
            <w:hideMark/>
          </w:tcPr>
          <w:p w14:paraId="578362DF" w14:textId="77777777" w:rsidR="00E21538" w:rsidRPr="0050553F" w:rsidRDefault="00E21538" w:rsidP="00E36174">
            <w:pPr>
              <w:jc w:val="center"/>
              <w:rPr>
                <w:bCs/>
                <w:sz w:val="18"/>
                <w:szCs w:val="18"/>
              </w:rPr>
            </w:pPr>
            <w:r w:rsidRPr="0050553F">
              <w:rPr>
                <w:bCs/>
                <w:sz w:val="18"/>
                <w:szCs w:val="18"/>
              </w:rPr>
              <w:t>Включено</w:t>
            </w:r>
          </w:p>
        </w:tc>
      </w:tr>
      <w:tr w:rsidR="00E21538" w:rsidRPr="0050553F" w14:paraId="7AF71950" w14:textId="77777777" w:rsidTr="00E36174">
        <w:trPr>
          <w:trHeight w:val="510"/>
        </w:trPr>
        <w:tc>
          <w:tcPr>
            <w:tcW w:w="936" w:type="dxa"/>
            <w:tcBorders>
              <w:top w:val="single" w:sz="4" w:space="0" w:color="auto"/>
              <w:left w:val="single" w:sz="4" w:space="0" w:color="auto"/>
              <w:bottom w:val="nil"/>
              <w:right w:val="single" w:sz="4" w:space="0" w:color="auto"/>
            </w:tcBorders>
            <w:shd w:val="clear" w:color="auto" w:fill="auto"/>
            <w:hideMark/>
          </w:tcPr>
          <w:p w14:paraId="2CC9E08A" w14:textId="77777777" w:rsidR="00E21538" w:rsidRPr="0050553F" w:rsidRDefault="00E21538" w:rsidP="00E36174">
            <w:pPr>
              <w:rPr>
                <w:sz w:val="18"/>
                <w:szCs w:val="18"/>
              </w:rPr>
            </w:pPr>
            <w:r w:rsidRPr="0050553F">
              <w:rPr>
                <w:sz w:val="18"/>
                <w:szCs w:val="18"/>
              </w:rPr>
              <w:t>1.4.</w:t>
            </w:r>
          </w:p>
        </w:tc>
        <w:tc>
          <w:tcPr>
            <w:tcW w:w="8520" w:type="dxa"/>
            <w:tcBorders>
              <w:top w:val="single" w:sz="4" w:space="0" w:color="auto"/>
              <w:left w:val="nil"/>
              <w:bottom w:val="single" w:sz="4" w:space="0" w:color="auto"/>
              <w:right w:val="single" w:sz="4" w:space="0" w:color="auto"/>
            </w:tcBorders>
            <w:shd w:val="clear" w:color="auto" w:fill="auto"/>
            <w:vAlign w:val="center"/>
            <w:hideMark/>
          </w:tcPr>
          <w:p w14:paraId="57B7EA12" w14:textId="77777777" w:rsidR="00E21538" w:rsidRPr="0050553F" w:rsidRDefault="00E21538" w:rsidP="00E36174">
            <w:pPr>
              <w:jc w:val="both"/>
              <w:rPr>
                <w:sz w:val="18"/>
                <w:szCs w:val="18"/>
              </w:rPr>
            </w:pPr>
            <w:r w:rsidRPr="0050553F">
              <w:rPr>
                <w:sz w:val="18"/>
                <w:szCs w:val="18"/>
              </w:rPr>
              <w:t>Исполнение денежных переводов в белорусских рублях по платежным инструкциям, поступившим в электронном виде:</w:t>
            </w:r>
          </w:p>
        </w:tc>
        <w:tc>
          <w:tcPr>
            <w:tcW w:w="5160" w:type="dxa"/>
            <w:tcBorders>
              <w:top w:val="single" w:sz="4" w:space="0" w:color="auto"/>
              <w:left w:val="nil"/>
              <w:bottom w:val="single" w:sz="4" w:space="0" w:color="auto"/>
              <w:right w:val="single" w:sz="4" w:space="0" w:color="000000"/>
            </w:tcBorders>
            <w:shd w:val="clear" w:color="auto" w:fill="auto"/>
            <w:hideMark/>
          </w:tcPr>
          <w:p w14:paraId="459B8982" w14:textId="77777777" w:rsidR="00E21538" w:rsidRPr="0050553F" w:rsidRDefault="00E21538" w:rsidP="00E36174">
            <w:pPr>
              <w:jc w:val="center"/>
              <w:rPr>
                <w:bCs/>
                <w:sz w:val="18"/>
                <w:szCs w:val="18"/>
              </w:rPr>
            </w:pPr>
            <w:r w:rsidRPr="0050553F">
              <w:rPr>
                <w:bCs/>
                <w:sz w:val="18"/>
                <w:szCs w:val="18"/>
              </w:rPr>
              <w:t> </w:t>
            </w:r>
          </w:p>
        </w:tc>
      </w:tr>
      <w:tr w:rsidR="00E21538" w:rsidRPr="0050553F" w14:paraId="0FE7E3C3" w14:textId="77777777" w:rsidTr="00E36174">
        <w:trPr>
          <w:trHeight w:val="570"/>
        </w:trPr>
        <w:tc>
          <w:tcPr>
            <w:tcW w:w="936" w:type="dxa"/>
            <w:tcBorders>
              <w:top w:val="single" w:sz="4" w:space="0" w:color="auto"/>
              <w:left w:val="single" w:sz="4" w:space="0" w:color="auto"/>
              <w:bottom w:val="nil"/>
              <w:right w:val="single" w:sz="4" w:space="0" w:color="auto"/>
            </w:tcBorders>
            <w:shd w:val="clear" w:color="auto" w:fill="auto"/>
            <w:hideMark/>
          </w:tcPr>
          <w:p w14:paraId="74931123" w14:textId="77777777" w:rsidR="00E21538" w:rsidRPr="0050553F" w:rsidRDefault="00E21538"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vAlign w:val="center"/>
            <w:hideMark/>
          </w:tcPr>
          <w:p w14:paraId="49056E51" w14:textId="77777777" w:rsidR="00E21538" w:rsidRPr="0050553F" w:rsidRDefault="00E21538" w:rsidP="00E36174">
            <w:pPr>
              <w:jc w:val="both"/>
              <w:rPr>
                <w:sz w:val="18"/>
                <w:szCs w:val="18"/>
              </w:rPr>
            </w:pPr>
            <w:r w:rsidRPr="0050553F">
              <w:rPr>
                <w:sz w:val="18"/>
                <w:szCs w:val="18"/>
              </w:rPr>
              <w:t>Стоимость 1 перевода по платежным инструкциям, поступившим в электронном виде (</w:t>
            </w:r>
            <w:r w:rsidRPr="0050553F">
              <w:rPr>
                <w:iCs/>
                <w:sz w:val="18"/>
                <w:szCs w:val="18"/>
              </w:rPr>
              <w:t>за исключением платежей внутри системы ОАО "БПС-Сбербанк"),</w:t>
            </w:r>
            <w:r w:rsidRPr="0050553F">
              <w:rPr>
                <w:sz w:val="18"/>
                <w:szCs w:val="18"/>
              </w:rPr>
              <w:t xml:space="preserve"> включенного в Пакет услуг</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7065E3FA" w14:textId="77777777" w:rsidR="00E21538" w:rsidRPr="0050553F" w:rsidRDefault="00E21538" w:rsidP="00E36174">
            <w:pPr>
              <w:jc w:val="center"/>
              <w:rPr>
                <w:bCs/>
                <w:sz w:val="18"/>
                <w:szCs w:val="18"/>
              </w:rPr>
            </w:pPr>
            <w:r w:rsidRPr="0050553F">
              <w:rPr>
                <w:bCs/>
                <w:sz w:val="18"/>
                <w:szCs w:val="18"/>
              </w:rPr>
              <w:t>3.00 BYN</w:t>
            </w:r>
          </w:p>
        </w:tc>
      </w:tr>
      <w:tr w:rsidR="00E21538" w:rsidRPr="0050553F" w14:paraId="351ECA0B" w14:textId="77777777" w:rsidTr="00E36174">
        <w:trPr>
          <w:trHeight w:val="555"/>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4E195F92" w14:textId="77777777" w:rsidR="00E21538" w:rsidRPr="0050553F" w:rsidRDefault="00E21538"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vAlign w:val="center"/>
            <w:hideMark/>
          </w:tcPr>
          <w:p w14:paraId="3E743290" w14:textId="77777777" w:rsidR="00E21538" w:rsidRPr="0050553F" w:rsidRDefault="00E21538" w:rsidP="00E36174">
            <w:pPr>
              <w:jc w:val="both"/>
              <w:rPr>
                <w:sz w:val="18"/>
                <w:szCs w:val="18"/>
              </w:rPr>
            </w:pPr>
            <w:r w:rsidRPr="0050553F">
              <w:rPr>
                <w:sz w:val="18"/>
                <w:szCs w:val="18"/>
              </w:rPr>
              <w:t>Стоимость 1 перевода по платежным инструкциям, поступившим в электронном виде с признаком «мгновенный»</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0AC4A5F1" w14:textId="77777777" w:rsidR="00E21538" w:rsidRPr="0050553F" w:rsidRDefault="00E21538" w:rsidP="00E36174">
            <w:pPr>
              <w:jc w:val="center"/>
              <w:rPr>
                <w:bCs/>
                <w:sz w:val="18"/>
                <w:szCs w:val="18"/>
              </w:rPr>
            </w:pPr>
            <w:r w:rsidRPr="0050553F">
              <w:rPr>
                <w:bCs/>
                <w:sz w:val="18"/>
                <w:szCs w:val="18"/>
              </w:rPr>
              <w:t>3.00 BYN</w:t>
            </w:r>
          </w:p>
        </w:tc>
      </w:tr>
      <w:tr w:rsidR="00E21538" w:rsidRPr="0050553F" w14:paraId="101B8BE6" w14:textId="77777777" w:rsidTr="00E36174">
        <w:trPr>
          <w:trHeight w:val="570"/>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7939EA60" w14:textId="77777777" w:rsidR="00E21538" w:rsidRPr="0050553F" w:rsidRDefault="00E21538" w:rsidP="00E36174">
            <w:pPr>
              <w:rPr>
                <w:sz w:val="18"/>
                <w:szCs w:val="18"/>
              </w:rPr>
            </w:pPr>
            <w:r w:rsidRPr="0050553F">
              <w:rPr>
                <w:sz w:val="18"/>
                <w:szCs w:val="18"/>
              </w:rPr>
              <w:lastRenderedPageBreak/>
              <w:t>1.5.</w:t>
            </w:r>
          </w:p>
        </w:tc>
        <w:tc>
          <w:tcPr>
            <w:tcW w:w="8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E151AC" w14:textId="77777777" w:rsidR="00E21538" w:rsidRPr="0050553F" w:rsidRDefault="00E21538" w:rsidP="00E36174">
            <w:pPr>
              <w:jc w:val="both"/>
              <w:rPr>
                <w:sz w:val="18"/>
                <w:szCs w:val="18"/>
              </w:rPr>
            </w:pPr>
            <w:r w:rsidRPr="0050553F">
              <w:rPr>
                <w:sz w:val="18"/>
                <w:szCs w:val="18"/>
              </w:rPr>
              <w:t>Исполнение переводов в белорусских рублях в расчетной системе Банка, поступивших в электронном виде</w:t>
            </w:r>
          </w:p>
        </w:tc>
        <w:tc>
          <w:tcPr>
            <w:tcW w:w="51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8070370" w14:textId="77777777" w:rsidR="00E21538" w:rsidRPr="0050553F" w:rsidRDefault="00E21538" w:rsidP="00E36174">
            <w:pPr>
              <w:jc w:val="center"/>
              <w:rPr>
                <w:bCs/>
                <w:sz w:val="18"/>
                <w:szCs w:val="18"/>
              </w:rPr>
            </w:pPr>
            <w:r w:rsidRPr="0050553F">
              <w:rPr>
                <w:bCs/>
                <w:sz w:val="18"/>
                <w:szCs w:val="18"/>
              </w:rPr>
              <w:t>Без ограничения количества переводов</w:t>
            </w:r>
          </w:p>
        </w:tc>
      </w:tr>
      <w:tr w:rsidR="00E21538" w:rsidRPr="0050553F" w14:paraId="465BBF32" w14:textId="77777777" w:rsidTr="00E36174">
        <w:trPr>
          <w:trHeight w:val="521"/>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0BD2B07A" w14:textId="77777777" w:rsidR="00E21538" w:rsidRPr="0050553F" w:rsidRDefault="00E21538" w:rsidP="00E36174">
            <w:pPr>
              <w:rPr>
                <w:sz w:val="18"/>
                <w:szCs w:val="18"/>
              </w:rPr>
            </w:pPr>
            <w:r w:rsidRPr="0050553F">
              <w:rPr>
                <w:sz w:val="18"/>
                <w:szCs w:val="18"/>
              </w:rPr>
              <w:t>1.6.</w:t>
            </w:r>
          </w:p>
        </w:tc>
        <w:tc>
          <w:tcPr>
            <w:tcW w:w="8520" w:type="dxa"/>
            <w:tcBorders>
              <w:top w:val="single" w:sz="4" w:space="0" w:color="auto"/>
              <w:left w:val="nil"/>
              <w:bottom w:val="single" w:sz="4" w:space="0" w:color="auto"/>
              <w:right w:val="single" w:sz="4" w:space="0" w:color="auto"/>
            </w:tcBorders>
            <w:shd w:val="clear" w:color="auto" w:fill="auto"/>
            <w:hideMark/>
          </w:tcPr>
          <w:p w14:paraId="2CC8FB75" w14:textId="77777777" w:rsidR="00E21538" w:rsidRPr="0050553F" w:rsidRDefault="00E21538" w:rsidP="00E36174">
            <w:pPr>
              <w:rPr>
                <w:sz w:val="18"/>
                <w:szCs w:val="18"/>
              </w:rPr>
            </w:pPr>
            <w:r w:rsidRPr="0050553F">
              <w:rPr>
                <w:sz w:val="18"/>
                <w:szCs w:val="18"/>
              </w:rPr>
              <w:t>Прием наличных денежных сре</w:t>
            </w:r>
            <w:proofErr w:type="gramStart"/>
            <w:r w:rsidRPr="0050553F">
              <w:rPr>
                <w:sz w:val="18"/>
                <w:szCs w:val="18"/>
              </w:rPr>
              <w:t>дств в б</w:t>
            </w:r>
            <w:proofErr w:type="gramEnd"/>
            <w:r w:rsidRPr="0050553F">
              <w:rPr>
                <w:sz w:val="18"/>
                <w:szCs w:val="18"/>
              </w:rPr>
              <w:t>елорусских рублях (за исключением расчётов наличными денежными средствами между юридическими лицами, индивидуальными предпринимателями) для зачисления на счета клиента Банка</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356387C1" w14:textId="77777777" w:rsidR="00E21538" w:rsidRPr="0050553F" w:rsidRDefault="00E21538" w:rsidP="00E36174">
            <w:pPr>
              <w:jc w:val="center"/>
              <w:rPr>
                <w:bCs/>
                <w:sz w:val="18"/>
                <w:szCs w:val="18"/>
              </w:rPr>
            </w:pPr>
            <w:r w:rsidRPr="0050553F">
              <w:rPr>
                <w:bCs/>
                <w:sz w:val="18"/>
                <w:szCs w:val="18"/>
              </w:rPr>
              <w:t xml:space="preserve">1.0 % от суммы, </w:t>
            </w:r>
            <w:r w:rsidRPr="0050553F">
              <w:rPr>
                <w:bCs/>
                <w:sz w:val="18"/>
                <w:szCs w:val="18"/>
              </w:rPr>
              <w:br/>
              <w:t>минимум 2.00 BYN за один документ</w:t>
            </w:r>
          </w:p>
        </w:tc>
      </w:tr>
      <w:tr w:rsidR="00E21538" w:rsidRPr="0050553F" w14:paraId="57F4AF86" w14:textId="77777777" w:rsidTr="00E36174">
        <w:trPr>
          <w:trHeight w:val="495"/>
        </w:trPr>
        <w:tc>
          <w:tcPr>
            <w:tcW w:w="936" w:type="dxa"/>
            <w:tcBorders>
              <w:top w:val="nil"/>
              <w:left w:val="single" w:sz="4" w:space="0" w:color="auto"/>
              <w:bottom w:val="single" w:sz="4" w:space="0" w:color="auto"/>
              <w:right w:val="single" w:sz="4" w:space="0" w:color="auto"/>
            </w:tcBorders>
            <w:shd w:val="clear" w:color="auto" w:fill="auto"/>
            <w:hideMark/>
          </w:tcPr>
          <w:p w14:paraId="48C2B0F6" w14:textId="77777777" w:rsidR="00E21538" w:rsidRPr="0050553F" w:rsidRDefault="00E21538" w:rsidP="00E36174">
            <w:pPr>
              <w:rPr>
                <w:sz w:val="18"/>
                <w:szCs w:val="18"/>
              </w:rPr>
            </w:pPr>
            <w:r w:rsidRPr="0050553F">
              <w:rPr>
                <w:sz w:val="18"/>
                <w:szCs w:val="18"/>
              </w:rPr>
              <w:t>1.7.</w:t>
            </w:r>
          </w:p>
        </w:tc>
        <w:tc>
          <w:tcPr>
            <w:tcW w:w="8520" w:type="dxa"/>
            <w:tcBorders>
              <w:top w:val="nil"/>
              <w:left w:val="nil"/>
              <w:bottom w:val="single" w:sz="4" w:space="0" w:color="auto"/>
              <w:right w:val="single" w:sz="4" w:space="0" w:color="auto"/>
            </w:tcBorders>
            <w:shd w:val="clear" w:color="auto" w:fill="auto"/>
            <w:hideMark/>
          </w:tcPr>
          <w:p w14:paraId="700BB85D" w14:textId="77777777" w:rsidR="00E21538" w:rsidRPr="0050553F" w:rsidRDefault="00E21538" w:rsidP="00E36174">
            <w:pPr>
              <w:rPr>
                <w:sz w:val="18"/>
                <w:szCs w:val="18"/>
              </w:rPr>
            </w:pPr>
            <w:r w:rsidRPr="0050553F">
              <w:rPr>
                <w:sz w:val="18"/>
                <w:szCs w:val="18"/>
              </w:rPr>
              <w:t>Выдача наличных денежных средств со счета:</w:t>
            </w:r>
            <w:r w:rsidRPr="0050553F">
              <w:rPr>
                <w:sz w:val="18"/>
                <w:szCs w:val="18"/>
              </w:rPr>
              <w:br/>
              <w:t>по заявлению на получение наличных денег, поступившему в Банк в электронном виде</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0CACB050" w14:textId="77777777" w:rsidR="00E21538" w:rsidRPr="0050553F" w:rsidRDefault="00E21538" w:rsidP="00E36174">
            <w:pPr>
              <w:jc w:val="center"/>
              <w:rPr>
                <w:bCs/>
                <w:sz w:val="18"/>
                <w:szCs w:val="18"/>
              </w:rPr>
            </w:pPr>
            <w:r w:rsidRPr="0050553F">
              <w:rPr>
                <w:bCs/>
                <w:sz w:val="18"/>
                <w:szCs w:val="18"/>
              </w:rPr>
              <w:t xml:space="preserve">3.0 % от суммы, </w:t>
            </w:r>
            <w:r w:rsidRPr="0050553F">
              <w:rPr>
                <w:bCs/>
                <w:sz w:val="18"/>
                <w:szCs w:val="18"/>
              </w:rPr>
              <w:br/>
              <w:t>минимум 2.00 BYN за один документ</w:t>
            </w:r>
          </w:p>
        </w:tc>
      </w:tr>
      <w:tr w:rsidR="00E21538" w:rsidRPr="0050553F" w14:paraId="4F8B2729" w14:textId="77777777" w:rsidTr="00E36174">
        <w:trPr>
          <w:trHeight w:val="71"/>
        </w:trPr>
        <w:tc>
          <w:tcPr>
            <w:tcW w:w="936" w:type="dxa"/>
            <w:tcBorders>
              <w:top w:val="nil"/>
              <w:left w:val="single" w:sz="4" w:space="0" w:color="auto"/>
              <w:bottom w:val="single" w:sz="4" w:space="0" w:color="auto"/>
              <w:right w:val="single" w:sz="4" w:space="0" w:color="auto"/>
            </w:tcBorders>
            <w:shd w:val="clear" w:color="auto" w:fill="auto"/>
            <w:hideMark/>
          </w:tcPr>
          <w:p w14:paraId="60FE85F0" w14:textId="77777777" w:rsidR="00E21538" w:rsidRPr="0050553F" w:rsidRDefault="00E21538" w:rsidP="00E36174">
            <w:pPr>
              <w:rPr>
                <w:sz w:val="18"/>
                <w:szCs w:val="18"/>
              </w:rPr>
            </w:pPr>
            <w:r w:rsidRPr="0050553F">
              <w:rPr>
                <w:sz w:val="18"/>
                <w:szCs w:val="18"/>
              </w:rPr>
              <w:t>2.</w:t>
            </w:r>
          </w:p>
        </w:tc>
        <w:tc>
          <w:tcPr>
            <w:tcW w:w="8520" w:type="dxa"/>
            <w:tcBorders>
              <w:top w:val="nil"/>
              <w:left w:val="nil"/>
              <w:bottom w:val="single" w:sz="4" w:space="0" w:color="auto"/>
              <w:right w:val="single" w:sz="4" w:space="0" w:color="auto"/>
            </w:tcBorders>
            <w:shd w:val="clear" w:color="auto" w:fill="auto"/>
            <w:hideMark/>
          </w:tcPr>
          <w:p w14:paraId="1F65355C" w14:textId="77777777" w:rsidR="00E21538" w:rsidRPr="0050553F" w:rsidRDefault="00E21538" w:rsidP="00E36174">
            <w:pPr>
              <w:rPr>
                <w:sz w:val="18"/>
                <w:szCs w:val="18"/>
              </w:rPr>
            </w:pPr>
            <w:r w:rsidRPr="0050553F">
              <w:rPr>
                <w:sz w:val="18"/>
                <w:szCs w:val="18"/>
              </w:rPr>
              <w:t>ДИСТАНЦИОННОЕ БАНКОВСКОЕ ОБСЛУЖИВАНИЕ</w:t>
            </w:r>
          </w:p>
        </w:tc>
        <w:tc>
          <w:tcPr>
            <w:tcW w:w="5160" w:type="dxa"/>
            <w:tcBorders>
              <w:top w:val="single" w:sz="4" w:space="0" w:color="auto"/>
              <w:left w:val="nil"/>
              <w:bottom w:val="single" w:sz="4" w:space="0" w:color="auto"/>
              <w:right w:val="single" w:sz="4" w:space="0" w:color="000000"/>
            </w:tcBorders>
            <w:shd w:val="clear" w:color="auto" w:fill="auto"/>
            <w:hideMark/>
          </w:tcPr>
          <w:p w14:paraId="08BCD6DA" w14:textId="77777777" w:rsidR="00E21538" w:rsidRPr="0050553F" w:rsidRDefault="00E21538" w:rsidP="00E36174">
            <w:pPr>
              <w:jc w:val="both"/>
              <w:rPr>
                <w:sz w:val="18"/>
                <w:szCs w:val="18"/>
              </w:rPr>
            </w:pPr>
            <w:r w:rsidRPr="0050553F">
              <w:rPr>
                <w:sz w:val="18"/>
                <w:szCs w:val="18"/>
              </w:rPr>
              <w:t> </w:t>
            </w:r>
          </w:p>
        </w:tc>
      </w:tr>
      <w:tr w:rsidR="00E21538" w:rsidRPr="0050553F" w14:paraId="34E5B2C8" w14:textId="77777777" w:rsidTr="00E36174">
        <w:trPr>
          <w:trHeight w:val="315"/>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286A320D" w14:textId="77777777" w:rsidR="00E21538" w:rsidRPr="0050553F" w:rsidRDefault="00E21538" w:rsidP="00E36174">
            <w:pPr>
              <w:rPr>
                <w:sz w:val="18"/>
                <w:szCs w:val="18"/>
              </w:rPr>
            </w:pPr>
            <w:r w:rsidRPr="0050553F">
              <w:rPr>
                <w:sz w:val="18"/>
                <w:szCs w:val="18"/>
              </w:rPr>
              <w:t>2.1.</w:t>
            </w:r>
          </w:p>
        </w:tc>
        <w:tc>
          <w:tcPr>
            <w:tcW w:w="8520" w:type="dxa"/>
            <w:tcBorders>
              <w:top w:val="single" w:sz="4" w:space="0" w:color="auto"/>
              <w:left w:val="single" w:sz="4" w:space="0" w:color="auto"/>
              <w:bottom w:val="single" w:sz="4" w:space="0" w:color="auto"/>
              <w:right w:val="single" w:sz="4" w:space="0" w:color="auto"/>
            </w:tcBorders>
            <w:shd w:val="clear" w:color="auto" w:fill="auto"/>
            <w:hideMark/>
          </w:tcPr>
          <w:p w14:paraId="0D0EF49E" w14:textId="77777777" w:rsidR="00E21538" w:rsidRPr="0050553F" w:rsidRDefault="00E21538" w:rsidP="00E36174">
            <w:pPr>
              <w:rPr>
                <w:sz w:val="18"/>
                <w:szCs w:val="18"/>
              </w:rPr>
            </w:pPr>
            <w:r w:rsidRPr="0050553F">
              <w:rPr>
                <w:sz w:val="18"/>
                <w:szCs w:val="18"/>
              </w:rPr>
              <w:t>Подключение клиента к подсистеме «Интернет-клиент» системы ДБО «BS-</w:t>
            </w:r>
            <w:proofErr w:type="spellStart"/>
            <w:r w:rsidRPr="0050553F">
              <w:rPr>
                <w:sz w:val="18"/>
                <w:szCs w:val="18"/>
              </w:rPr>
              <w:t>Client</w:t>
            </w:r>
            <w:proofErr w:type="spellEnd"/>
            <w:r w:rsidRPr="0050553F">
              <w:rPr>
                <w:sz w:val="18"/>
                <w:szCs w:val="18"/>
              </w:rPr>
              <w:t>» / СДБО «СББОЛ»</w:t>
            </w:r>
          </w:p>
        </w:tc>
        <w:tc>
          <w:tcPr>
            <w:tcW w:w="51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1CB075A" w14:textId="77777777" w:rsidR="00E21538" w:rsidRPr="0050553F" w:rsidRDefault="00E21538" w:rsidP="00E36174">
            <w:pPr>
              <w:jc w:val="center"/>
              <w:rPr>
                <w:bCs/>
                <w:sz w:val="18"/>
                <w:szCs w:val="18"/>
              </w:rPr>
            </w:pPr>
            <w:r w:rsidRPr="0050553F">
              <w:rPr>
                <w:bCs/>
                <w:sz w:val="18"/>
                <w:szCs w:val="18"/>
              </w:rPr>
              <w:t>В Пакет операций включено 1 подключение</w:t>
            </w:r>
          </w:p>
        </w:tc>
      </w:tr>
      <w:tr w:rsidR="00E21538" w:rsidRPr="0050553F" w14:paraId="73557829" w14:textId="77777777" w:rsidTr="00E36174">
        <w:trPr>
          <w:trHeight w:val="293"/>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6B086723" w14:textId="77777777" w:rsidR="00E21538" w:rsidRPr="0050553F" w:rsidRDefault="00E21538" w:rsidP="00E36174">
            <w:pPr>
              <w:rPr>
                <w:sz w:val="18"/>
                <w:szCs w:val="18"/>
              </w:rPr>
            </w:pPr>
            <w:r w:rsidRPr="0050553F">
              <w:rPr>
                <w:sz w:val="18"/>
                <w:szCs w:val="18"/>
              </w:rPr>
              <w:t>2.2.</w:t>
            </w:r>
          </w:p>
        </w:tc>
        <w:tc>
          <w:tcPr>
            <w:tcW w:w="8520" w:type="dxa"/>
            <w:tcBorders>
              <w:top w:val="single" w:sz="4" w:space="0" w:color="auto"/>
              <w:left w:val="nil"/>
              <w:bottom w:val="single" w:sz="4" w:space="0" w:color="auto"/>
              <w:right w:val="single" w:sz="4" w:space="0" w:color="auto"/>
            </w:tcBorders>
            <w:shd w:val="clear" w:color="auto" w:fill="auto"/>
            <w:hideMark/>
          </w:tcPr>
          <w:p w14:paraId="3C69AAAB" w14:textId="77777777" w:rsidR="00E21538" w:rsidRPr="0050553F" w:rsidRDefault="00E21538" w:rsidP="00E36174">
            <w:pPr>
              <w:rPr>
                <w:sz w:val="18"/>
                <w:szCs w:val="18"/>
              </w:rPr>
            </w:pPr>
            <w:r w:rsidRPr="0050553F">
              <w:rPr>
                <w:sz w:val="18"/>
                <w:szCs w:val="18"/>
              </w:rPr>
              <w:t>Абонентская плата за обслуживание в подсистеме «Интернет-клиент» системы ДБО «BS-</w:t>
            </w:r>
            <w:proofErr w:type="spellStart"/>
            <w:r w:rsidRPr="0050553F">
              <w:rPr>
                <w:sz w:val="18"/>
                <w:szCs w:val="18"/>
              </w:rPr>
              <w:t>Client</w:t>
            </w:r>
            <w:proofErr w:type="spellEnd"/>
            <w:r w:rsidRPr="0050553F">
              <w:rPr>
                <w:sz w:val="18"/>
                <w:szCs w:val="18"/>
              </w:rPr>
              <w:t>» / СДБО «СББОЛ»</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3CC52CD3" w14:textId="77777777" w:rsidR="00E21538" w:rsidRPr="0050553F" w:rsidRDefault="00E21538" w:rsidP="00E36174">
            <w:pPr>
              <w:jc w:val="center"/>
              <w:rPr>
                <w:bCs/>
                <w:sz w:val="18"/>
                <w:szCs w:val="18"/>
              </w:rPr>
            </w:pPr>
            <w:r w:rsidRPr="0050553F">
              <w:rPr>
                <w:bCs/>
                <w:sz w:val="18"/>
                <w:szCs w:val="18"/>
              </w:rPr>
              <w:t> </w:t>
            </w:r>
          </w:p>
        </w:tc>
      </w:tr>
      <w:tr w:rsidR="00E21538" w:rsidRPr="0050553F" w14:paraId="7CC6BE88" w14:textId="77777777" w:rsidTr="00E36174">
        <w:trPr>
          <w:trHeight w:val="2271"/>
        </w:trPr>
        <w:tc>
          <w:tcPr>
            <w:tcW w:w="936" w:type="dxa"/>
            <w:tcBorders>
              <w:top w:val="nil"/>
              <w:left w:val="single" w:sz="4" w:space="0" w:color="auto"/>
              <w:bottom w:val="single" w:sz="4" w:space="0" w:color="auto"/>
              <w:right w:val="single" w:sz="4" w:space="0" w:color="auto"/>
            </w:tcBorders>
            <w:shd w:val="clear" w:color="auto" w:fill="auto"/>
            <w:hideMark/>
          </w:tcPr>
          <w:p w14:paraId="30EFB11C" w14:textId="77777777" w:rsidR="00E21538" w:rsidRPr="0050553F" w:rsidRDefault="00E21538" w:rsidP="00E36174">
            <w:pPr>
              <w:rPr>
                <w:sz w:val="18"/>
                <w:szCs w:val="18"/>
              </w:rPr>
            </w:pPr>
            <w:r w:rsidRPr="0050553F">
              <w:rPr>
                <w:sz w:val="18"/>
                <w:szCs w:val="18"/>
              </w:rPr>
              <w:t>2.3.</w:t>
            </w:r>
          </w:p>
        </w:tc>
        <w:tc>
          <w:tcPr>
            <w:tcW w:w="8520" w:type="dxa"/>
            <w:tcBorders>
              <w:top w:val="nil"/>
              <w:left w:val="nil"/>
              <w:bottom w:val="single" w:sz="4" w:space="0" w:color="auto"/>
              <w:right w:val="single" w:sz="4" w:space="0" w:color="auto"/>
            </w:tcBorders>
            <w:shd w:val="clear" w:color="auto" w:fill="auto"/>
            <w:hideMark/>
          </w:tcPr>
          <w:p w14:paraId="766A4E85" w14:textId="77777777" w:rsidR="00E21538" w:rsidRPr="0050553F" w:rsidRDefault="00E21538" w:rsidP="00E36174">
            <w:pPr>
              <w:rPr>
                <w:sz w:val="18"/>
                <w:szCs w:val="18"/>
              </w:rPr>
            </w:pPr>
            <w:proofErr w:type="gramStart"/>
            <w:r w:rsidRPr="0050553F">
              <w:rPr>
                <w:sz w:val="18"/>
                <w:szCs w:val="18"/>
              </w:rPr>
              <w:t>Представление дополнительной информации в подсистеме «Интернет-клиент» системы ДБО «BS-</w:t>
            </w:r>
            <w:proofErr w:type="spellStart"/>
            <w:r w:rsidRPr="0050553F">
              <w:rPr>
                <w:sz w:val="18"/>
                <w:szCs w:val="18"/>
              </w:rPr>
              <w:t>Client</w:t>
            </w:r>
            <w:proofErr w:type="spellEnd"/>
            <w:r w:rsidRPr="0050553F">
              <w:rPr>
                <w:sz w:val="18"/>
                <w:szCs w:val="18"/>
              </w:rPr>
              <w:t>» по запросу клиента:</w:t>
            </w:r>
            <w:r w:rsidRPr="0050553F">
              <w:rPr>
                <w:sz w:val="18"/>
                <w:szCs w:val="18"/>
              </w:rPr>
              <w:br/>
              <w:t xml:space="preserve">о состоянии картотеки; </w:t>
            </w:r>
            <w:r w:rsidRPr="0050553F">
              <w:rPr>
                <w:sz w:val="18"/>
                <w:szCs w:val="18"/>
              </w:rPr>
              <w:br/>
              <w:t xml:space="preserve">о забронированных денежных средствах; </w:t>
            </w:r>
            <w:r w:rsidRPr="0050553F">
              <w:rPr>
                <w:sz w:val="18"/>
                <w:szCs w:val="18"/>
              </w:rPr>
              <w:br/>
              <w:t xml:space="preserve">об исполнении платежных требований, в </w:t>
            </w:r>
            <w:proofErr w:type="spellStart"/>
            <w:r w:rsidRPr="0050553F">
              <w:rPr>
                <w:sz w:val="18"/>
                <w:szCs w:val="18"/>
              </w:rPr>
              <w:t>т.ч</w:t>
            </w:r>
            <w:proofErr w:type="spellEnd"/>
            <w:r w:rsidRPr="0050553F">
              <w:rPr>
                <w:sz w:val="18"/>
                <w:szCs w:val="18"/>
              </w:rPr>
              <w:t>. принятых на инкассо;</w:t>
            </w:r>
            <w:r w:rsidRPr="0050553F">
              <w:rPr>
                <w:sz w:val="18"/>
                <w:szCs w:val="18"/>
              </w:rPr>
              <w:br/>
              <w:t xml:space="preserve">об ограничениях/отмене ограничений по счетам органами взыскания; </w:t>
            </w:r>
            <w:r w:rsidRPr="0050553F">
              <w:rPr>
                <w:sz w:val="18"/>
                <w:szCs w:val="18"/>
              </w:rPr>
              <w:br/>
              <w:t>о поступивших/отозванных распоряжениях ИМНС;</w:t>
            </w:r>
            <w:r w:rsidRPr="0050553F">
              <w:rPr>
                <w:sz w:val="18"/>
                <w:szCs w:val="18"/>
              </w:rPr>
              <w:br/>
              <w:t>об открытых (действующих) депозитах;</w:t>
            </w:r>
            <w:r w:rsidRPr="0050553F">
              <w:rPr>
                <w:sz w:val="18"/>
                <w:szCs w:val="18"/>
              </w:rPr>
              <w:br/>
              <w:t>о платежах, принятых в пользу клиента за товары, работы (услуги);</w:t>
            </w:r>
            <w:proofErr w:type="gramEnd"/>
            <w:r w:rsidRPr="0050553F">
              <w:rPr>
                <w:sz w:val="18"/>
                <w:szCs w:val="18"/>
              </w:rPr>
              <w:br/>
              <w:t>о корпоративных банковских платежных карточках (об остатках, движении денежных средств, держателях карточек) и др.</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67532BDD" w14:textId="77777777" w:rsidR="00E21538" w:rsidRPr="0050553F" w:rsidRDefault="00E21538" w:rsidP="00E36174">
            <w:pPr>
              <w:jc w:val="center"/>
              <w:rPr>
                <w:bCs/>
                <w:sz w:val="18"/>
                <w:szCs w:val="18"/>
              </w:rPr>
            </w:pPr>
            <w:r w:rsidRPr="0050553F">
              <w:rPr>
                <w:bCs/>
                <w:sz w:val="18"/>
                <w:szCs w:val="18"/>
              </w:rPr>
              <w:t>Без ограничения количества запросов</w:t>
            </w:r>
          </w:p>
        </w:tc>
      </w:tr>
      <w:tr w:rsidR="00E21538" w:rsidRPr="0050553F" w14:paraId="60E1677C" w14:textId="77777777" w:rsidTr="00E36174">
        <w:trPr>
          <w:trHeight w:val="1236"/>
        </w:trPr>
        <w:tc>
          <w:tcPr>
            <w:tcW w:w="14616"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6F887445" w14:textId="77777777" w:rsidR="00E21538" w:rsidRPr="0050553F" w:rsidRDefault="00E21538" w:rsidP="00E36174">
            <w:pPr>
              <w:rPr>
                <w:sz w:val="18"/>
                <w:szCs w:val="18"/>
              </w:rPr>
            </w:pPr>
            <w:r w:rsidRPr="0050553F">
              <w:rPr>
                <w:sz w:val="18"/>
                <w:szCs w:val="18"/>
              </w:rPr>
              <w:t>Примечание: *Условия действия и подключения к пакету:</w:t>
            </w:r>
            <w:r w:rsidRPr="0050553F">
              <w:rPr>
                <w:sz w:val="18"/>
                <w:szCs w:val="18"/>
              </w:rPr>
              <w:br/>
              <w:t>- Подключение к данному пакету возможно только новых клиентов, впервые открывающих текущий (расчетный) счет в Банке;</w:t>
            </w:r>
            <w:r w:rsidRPr="0050553F">
              <w:rPr>
                <w:sz w:val="18"/>
                <w:szCs w:val="18"/>
              </w:rPr>
              <w:br/>
              <w:t>-  Для клиентов, подключившихся к пакету до 15.04.2019 – срок действия пакета 1 год. По истечении указанного периода клиент переходит на обслуживание по пакету "Активные расчеты-1";</w:t>
            </w:r>
            <w:r w:rsidRPr="0050553F">
              <w:rPr>
                <w:sz w:val="18"/>
                <w:szCs w:val="18"/>
              </w:rPr>
              <w:br/>
              <w:t>-  Для клиентов, подключившихся к пакету c 15.04.2019 – срок действия пакета 6 месяцев. По истечении указанного периода клиент переходит на обслуживание по пакету "</w:t>
            </w:r>
            <w:proofErr w:type="gramStart"/>
            <w:r w:rsidRPr="0050553F">
              <w:rPr>
                <w:sz w:val="18"/>
                <w:szCs w:val="18"/>
              </w:rPr>
              <w:t>Активные</w:t>
            </w:r>
            <w:proofErr w:type="gramEnd"/>
            <w:r w:rsidRPr="0050553F">
              <w:rPr>
                <w:sz w:val="18"/>
                <w:szCs w:val="18"/>
              </w:rPr>
              <w:t xml:space="preserve"> расчеты-1".</w:t>
            </w:r>
          </w:p>
        </w:tc>
      </w:tr>
    </w:tbl>
    <w:p w14:paraId="424BF9F5" w14:textId="77777777" w:rsidR="00E21538" w:rsidRPr="0050553F" w:rsidRDefault="00E21538" w:rsidP="00E21538">
      <w:pPr>
        <w:ind w:firstLine="851"/>
        <w:contextualSpacing/>
        <w:jc w:val="both"/>
        <w:rPr>
          <w:rFonts w:eastAsia="Calibri"/>
          <w:sz w:val="28"/>
          <w:szCs w:val="28"/>
          <w:lang w:eastAsia="en-US"/>
        </w:rPr>
      </w:pPr>
    </w:p>
    <w:tbl>
      <w:tblPr>
        <w:tblW w:w="14616" w:type="dxa"/>
        <w:tblInd w:w="93" w:type="dxa"/>
        <w:tblLook w:val="04A0" w:firstRow="1" w:lastRow="0" w:firstColumn="1" w:lastColumn="0" w:noHBand="0" w:noVBand="1"/>
      </w:tblPr>
      <w:tblGrid>
        <w:gridCol w:w="936"/>
        <w:gridCol w:w="8520"/>
        <w:gridCol w:w="5160"/>
      </w:tblGrid>
      <w:tr w:rsidR="00E21538" w:rsidRPr="0050553F" w14:paraId="4FB677D2" w14:textId="77777777" w:rsidTr="00E36174">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77C0F3C8" w14:textId="77777777" w:rsidR="00E21538" w:rsidRPr="0050553F" w:rsidRDefault="00E21538" w:rsidP="00E36174">
            <w:pPr>
              <w:rPr>
                <w:sz w:val="18"/>
                <w:szCs w:val="18"/>
              </w:rPr>
            </w:pPr>
            <w:r w:rsidRPr="0050553F">
              <w:rPr>
                <w:sz w:val="18"/>
                <w:szCs w:val="18"/>
              </w:rPr>
              <w:t xml:space="preserve">№ </w:t>
            </w:r>
            <w:proofErr w:type="gramStart"/>
            <w:r w:rsidRPr="0050553F">
              <w:rPr>
                <w:sz w:val="18"/>
                <w:szCs w:val="18"/>
              </w:rPr>
              <w:t>п</w:t>
            </w:r>
            <w:proofErr w:type="gramEnd"/>
            <w:r w:rsidRPr="0050553F">
              <w:rPr>
                <w:sz w:val="18"/>
                <w:szCs w:val="18"/>
              </w:rPr>
              <w:t>/п</w:t>
            </w:r>
          </w:p>
        </w:tc>
        <w:tc>
          <w:tcPr>
            <w:tcW w:w="8520" w:type="dxa"/>
            <w:tcBorders>
              <w:top w:val="single" w:sz="4" w:space="0" w:color="auto"/>
              <w:left w:val="nil"/>
              <w:bottom w:val="single" w:sz="4" w:space="0" w:color="auto"/>
              <w:right w:val="single" w:sz="4" w:space="0" w:color="auto"/>
            </w:tcBorders>
            <w:shd w:val="clear" w:color="auto" w:fill="auto"/>
            <w:vAlign w:val="center"/>
            <w:hideMark/>
          </w:tcPr>
          <w:p w14:paraId="4055404F" w14:textId="77777777" w:rsidR="00E21538" w:rsidRPr="0050553F" w:rsidRDefault="00E21538" w:rsidP="00E36174">
            <w:pPr>
              <w:jc w:val="center"/>
              <w:rPr>
                <w:sz w:val="18"/>
                <w:szCs w:val="18"/>
              </w:rPr>
            </w:pPr>
            <w:r w:rsidRPr="0050553F">
              <w:rPr>
                <w:sz w:val="18"/>
                <w:szCs w:val="18"/>
              </w:rPr>
              <w:t>Наименование операции, включенной в Пакет</w:t>
            </w:r>
          </w:p>
        </w:tc>
        <w:tc>
          <w:tcPr>
            <w:tcW w:w="5160" w:type="dxa"/>
            <w:tcBorders>
              <w:top w:val="single" w:sz="4" w:space="0" w:color="auto"/>
              <w:left w:val="nil"/>
              <w:bottom w:val="single" w:sz="4" w:space="0" w:color="auto"/>
              <w:right w:val="single" w:sz="4" w:space="0" w:color="auto"/>
            </w:tcBorders>
            <w:shd w:val="clear" w:color="auto" w:fill="auto"/>
            <w:noWrap/>
            <w:vAlign w:val="center"/>
            <w:hideMark/>
          </w:tcPr>
          <w:p w14:paraId="2190EBE5" w14:textId="77777777" w:rsidR="00E21538" w:rsidRPr="0050553F" w:rsidRDefault="00E21538" w:rsidP="00E36174">
            <w:pPr>
              <w:jc w:val="center"/>
              <w:rPr>
                <w:sz w:val="18"/>
                <w:szCs w:val="18"/>
              </w:rPr>
            </w:pPr>
            <w:r w:rsidRPr="0050553F">
              <w:rPr>
                <w:sz w:val="18"/>
                <w:szCs w:val="18"/>
              </w:rPr>
              <w:t>Основной размер вознаграждения</w:t>
            </w:r>
          </w:p>
        </w:tc>
      </w:tr>
      <w:tr w:rsidR="00E21538" w:rsidRPr="0050553F" w14:paraId="273051BA" w14:textId="77777777" w:rsidTr="00E36174">
        <w:trPr>
          <w:trHeight w:val="255"/>
        </w:trPr>
        <w:tc>
          <w:tcPr>
            <w:tcW w:w="14616" w:type="dxa"/>
            <w:gridSpan w:val="3"/>
            <w:tcBorders>
              <w:top w:val="single" w:sz="4" w:space="0" w:color="auto"/>
              <w:left w:val="single" w:sz="4" w:space="0" w:color="auto"/>
              <w:bottom w:val="single" w:sz="4" w:space="0" w:color="auto"/>
              <w:right w:val="single" w:sz="4" w:space="0" w:color="auto"/>
            </w:tcBorders>
            <w:shd w:val="clear" w:color="000000" w:fill="C4D79B"/>
            <w:hideMark/>
          </w:tcPr>
          <w:p w14:paraId="261FA602" w14:textId="77777777" w:rsidR="00E21538" w:rsidRPr="0050553F" w:rsidRDefault="00E21538" w:rsidP="00E36174">
            <w:pPr>
              <w:rPr>
                <w:bCs/>
                <w:sz w:val="18"/>
                <w:szCs w:val="18"/>
              </w:rPr>
            </w:pPr>
            <w:r w:rsidRPr="0050553F">
              <w:rPr>
                <w:bCs/>
                <w:sz w:val="18"/>
                <w:szCs w:val="18"/>
              </w:rPr>
              <w:t xml:space="preserve">5.2.16. ПАКЕТ услуг по обслуживанию индивидуальных предпринимателей «Предприниматель - </w:t>
            </w:r>
            <w:proofErr w:type="spellStart"/>
            <w:r w:rsidRPr="0050553F">
              <w:rPr>
                <w:bCs/>
                <w:sz w:val="18"/>
                <w:szCs w:val="18"/>
              </w:rPr>
              <w:t>Эквайринг</w:t>
            </w:r>
            <w:proofErr w:type="spellEnd"/>
            <w:r w:rsidRPr="0050553F">
              <w:rPr>
                <w:bCs/>
                <w:sz w:val="18"/>
                <w:szCs w:val="18"/>
              </w:rPr>
              <w:t>»</w:t>
            </w:r>
          </w:p>
        </w:tc>
      </w:tr>
      <w:tr w:rsidR="00E21538" w:rsidRPr="0050553F" w14:paraId="06429D7F" w14:textId="77777777" w:rsidTr="00825B1F">
        <w:trPr>
          <w:trHeight w:val="372"/>
        </w:trPr>
        <w:tc>
          <w:tcPr>
            <w:tcW w:w="936" w:type="dxa"/>
            <w:tcBorders>
              <w:top w:val="nil"/>
              <w:left w:val="single" w:sz="4" w:space="0" w:color="auto"/>
              <w:bottom w:val="nil"/>
              <w:right w:val="single" w:sz="4" w:space="0" w:color="auto"/>
            </w:tcBorders>
            <w:shd w:val="clear" w:color="auto" w:fill="auto"/>
            <w:hideMark/>
          </w:tcPr>
          <w:p w14:paraId="03BC0C7D" w14:textId="77777777" w:rsidR="00E21538" w:rsidRPr="0050553F" w:rsidRDefault="00E21538"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6037C890" w14:textId="77777777" w:rsidR="00E21538" w:rsidRPr="0050553F" w:rsidRDefault="00E21538" w:rsidP="00E36174">
            <w:pPr>
              <w:jc w:val="center"/>
              <w:rPr>
                <w:bCs/>
                <w:sz w:val="18"/>
                <w:szCs w:val="18"/>
              </w:rPr>
            </w:pPr>
            <w:r w:rsidRPr="0050553F">
              <w:rPr>
                <w:bCs/>
                <w:sz w:val="18"/>
                <w:szCs w:val="18"/>
              </w:rPr>
              <w:t>ЕЖЕМЕСЯЧНАЯ ПЛАТА</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57161C25" w14:textId="77777777" w:rsidR="00E21538" w:rsidRPr="00825B1F" w:rsidRDefault="00E21538" w:rsidP="00E36174">
            <w:pPr>
              <w:jc w:val="center"/>
              <w:rPr>
                <w:b/>
                <w:bCs/>
                <w:strike/>
                <w:sz w:val="24"/>
                <w:szCs w:val="24"/>
              </w:rPr>
            </w:pPr>
            <w:r w:rsidRPr="00825B1F">
              <w:rPr>
                <w:b/>
                <w:bCs/>
                <w:sz w:val="24"/>
                <w:szCs w:val="24"/>
              </w:rPr>
              <w:t>35.00 BYN</w:t>
            </w:r>
          </w:p>
        </w:tc>
      </w:tr>
      <w:tr w:rsidR="00E21538" w:rsidRPr="0050553F" w14:paraId="4A8A03A0" w14:textId="77777777" w:rsidTr="00E36174">
        <w:trPr>
          <w:trHeight w:val="240"/>
        </w:trPr>
        <w:tc>
          <w:tcPr>
            <w:tcW w:w="936" w:type="dxa"/>
            <w:tcBorders>
              <w:top w:val="single" w:sz="4" w:space="0" w:color="auto"/>
              <w:left w:val="single" w:sz="4" w:space="0" w:color="auto"/>
              <w:bottom w:val="nil"/>
              <w:right w:val="single" w:sz="4" w:space="0" w:color="auto"/>
            </w:tcBorders>
            <w:shd w:val="clear" w:color="auto" w:fill="auto"/>
            <w:hideMark/>
          </w:tcPr>
          <w:p w14:paraId="44A0D3BF" w14:textId="77777777" w:rsidR="00E21538" w:rsidRPr="0050553F" w:rsidRDefault="00E21538" w:rsidP="00E36174">
            <w:pPr>
              <w:rPr>
                <w:sz w:val="18"/>
                <w:szCs w:val="18"/>
              </w:rPr>
            </w:pPr>
            <w:r w:rsidRPr="0050553F">
              <w:rPr>
                <w:sz w:val="18"/>
                <w:szCs w:val="18"/>
              </w:rPr>
              <w:t>1.</w:t>
            </w:r>
          </w:p>
        </w:tc>
        <w:tc>
          <w:tcPr>
            <w:tcW w:w="8520" w:type="dxa"/>
            <w:tcBorders>
              <w:top w:val="nil"/>
              <w:left w:val="nil"/>
              <w:bottom w:val="single" w:sz="4" w:space="0" w:color="auto"/>
              <w:right w:val="single" w:sz="4" w:space="0" w:color="auto"/>
            </w:tcBorders>
            <w:shd w:val="clear" w:color="auto" w:fill="auto"/>
            <w:hideMark/>
          </w:tcPr>
          <w:p w14:paraId="68E83295" w14:textId="77777777" w:rsidR="00E21538" w:rsidRPr="0050553F" w:rsidRDefault="00E21538" w:rsidP="00E36174">
            <w:pPr>
              <w:rPr>
                <w:sz w:val="18"/>
                <w:szCs w:val="18"/>
              </w:rPr>
            </w:pPr>
            <w:r w:rsidRPr="0050553F">
              <w:rPr>
                <w:sz w:val="18"/>
                <w:szCs w:val="18"/>
              </w:rPr>
              <w:t>ОТКРЫТИЕ И ОБСЛУЖИВАНИЕ (ВЕДЕНИЕ) СЧЕТОВ</w:t>
            </w:r>
          </w:p>
        </w:tc>
        <w:tc>
          <w:tcPr>
            <w:tcW w:w="5160" w:type="dxa"/>
            <w:tcBorders>
              <w:top w:val="nil"/>
              <w:left w:val="nil"/>
              <w:bottom w:val="single" w:sz="4" w:space="0" w:color="auto"/>
              <w:right w:val="single" w:sz="4" w:space="0" w:color="000000"/>
            </w:tcBorders>
            <w:shd w:val="clear" w:color="auto" w:fill="auto"/>
            <w:hideMark/>
          </w:tcPr>
          <w:p w14:paraId="2EE9630F" w14:textId="77777777" w:rsidR="00E21538" w:rsidRPr="0050553F" w:rsidRDefault="00E21538" w:rsidP="00E36174">
            <w:pPr>
              <w:jc w:val="center"/>
              <w:rPr>
                <w:rFonts w:ascii="Calibri" w:hAnsi="Calibri"/>
                <w:sz w:val="18"/>
                <w:szCs w:val="18"/>
              </w:rPr>
            </w:pPr>
            <w:r w:rsidRPr="0050553F">
              <w:rPr>
                <w:rFonts w:ascii="Calibri" w:hAnsi="Calibri"/>
                <w:sz w:val="18"/>
                <w:szCs w:val="18"/>
              </w:rPr>
              <w:t> </w:t>
            </w:r>
          </w:p>
        </w:tc>
      </w:tr>
      <w:tr w:rsidR="00E21538" w:rsidRPr="0050553F" w14:paraId="45AB33C0" w14:textId="77777777" w:rsidTr="00E36174">
        <w:trPr>
          <w:trHeight w:val="240"/>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2BB9EE6A" w14:textId="77777777" w:rsidR="00E21538" w:rsidRPr="0050553F" w:rsidRDefault="00E21538" w:rsidP="00E36174">
            <w:pPr>
              <w:rPr>
                <w:sz w:val="18"/>
                <w:szCs w:val="18"/>
              </w:rPr>
            </w:pPr>
            <w:r w:rsidRPr="0050553F">
              <w:rPr>
                <w:sz w:val="18"/>
                <w:szCs w:val="18"/>
              </w:rPr>
              <w:t>1.1.</w:t>
            </w:r>
          </w:p>
        </w:tc>
        <w:tc>
          <w:tcPr>
            <w:tcW w:w="8520" w:type="dxa"/>
            <w:tcBorders>
              <w:top w:val="nil"/>
              <w:left w:val="nil"/>
              <w:bottom w:val="single" w:sz="4" w:space="0" w:color="auto"/>
              <w:right w:val="single" w:sz="4" w:space="0" w:color="auto"/>
            </w:tcBorders>
            <w:shd w:val="clear" w:color="auto" w:fill="auto"/>
            <w:hideMark/>
          </w:tcPr>
          <w:p w14:paraId="16FC1175" w14:textId="77777777" w:rsidR="00E21538" w:rsidRPr="0050553F" w:rsidRDefault="00E21538" w:rsidP="00E36174">
            <w:pPr>
              <w:rPr>
                <w:sz w:val="18"/>
                <w:szCs w:val="18"/>
              </w:rPr>
            </w:pPr>
            <w:r w:rsidRPr="0050553F">
              <w:rPr>
                <w:sz w:val="18"/>
                <w:szCs w:val="18"/>
              </w:rPr>
              <w:t xml:space="preserve">Открытие текущего (расчетного) банковского счета/ </w:t>
            </w:r>
            <w:proofErr w:type="spellStart"/>
            <w:r w:rsidRPr="0050553F">
              <w:rPr>
                <w:sz w:val="18"/>
                <w:szCs w:val="18"/>
              </w:rPr>
              <w:t>субсчета</w:t>
            </w:r>
            <w:proofErr w:type="spellEnd"/>
            <w:r w:rsidRPr="0050553F">
              <w:rPr>
                <w:sz w:val="18"/>
                <w:szCs w:val="18"/>
              </w:rPr>
              <w:t xml:space="preserve">/ специального счета </w:t>
            </w:r>
            <w:r w:rsidRPr="00D7442C">
              <w:rPr>
                <w:b/>
                <w:sz w:val="18"/>
                <w:szCs w:val="18"/>
              </w:rPr>
              <w:t>для резидентов РБ</w:t>
            </w:r>
            <w:r w:rsidRPr="0050553F">
              <w:rPr>
                <w:sz w:val="18"/>
                <w:szCs w:val="18"/>
              </w:rPr>
              <w:t xml:space="preserve"> в белорусских рублях  </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5F366AC7" w14:textId="77777777" w:rsidR="00E21538" w:rsidRPr="0050553F" w:rsidRDefault="00E21538" w:rsidP="00E36174">
            <w:pPr>
              <w:jc w:val="center"/>
              <w:rPr>
                <w:bCs/>
                <w:sz w:val="18"/>
                <w:szCs w:val="18"/>
              </w:rPr>
            </w:pPr>
            <w:r w:rsidRPr="0050553F">
              <w:rPr>
                <w:bCs/>
                <w:sz w:val="18"/>
                <w:szCs w:val="18"/>
              </w:rPr>
              <w:t>1 счет</w:t>
            </w:r>
          </w:p>
        </w:tc>
      </w:tr>
      <w:tr w:rsidR="00E21538" w:rsidRPr="0050553F" w14:paraId="5703BF21" w14:textId="77777777" w:rsidTr="00E36174">
        <w:trPr>
          <w:trHeight w:val="495"/>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53ED3653" w14:textId="77777777" w:rsidR="00E21538" w:rsidRPr="00D7442C" w:rsidRDefault="00E21538" w:rsidP="00E36174">
            <w:pPr>
              <w:rPr>
                <w:b/>
                <w:sz w:val="18"/>
                <w:szCs w:val="18"/>
              </w:rPr>
            </w:pPr>
            <w:r w:rsidRPr="00D7442C">
              <w:rPr>
                <w:b/>
                <w:sz w:val="18"/>
                <w:szCs w:val="18"/>
              </w:rPr>
              <w:t>1.2.</w:t>
            </w:r>
          </w:p>
        </w:tc>
        <w:tc>
          <w:tcPr>
            <w:tcW w:w="8520" w:type="dxa"/>
            <w:tcBorders>
              <w:top w:val="single" w:sz="4" w:space="0" w:color="auto"/>
              <w:left w:val="single" w:sz="4" w:space="0" w:color="auto"/>
              <w:bottom w:val="single" w:sz="4" w:space="0" w:color="auto"/>
              <w:right w:val="single" w:sz="4" w:space="0" w:color="auto"/>
            </w:tcBorders>
            <w:shd w:val="clear" w:color="auto" w:fill="auto"/>
            <w:hideMark/>
          </w:tcPr>
          <w:p w14:paraId="4E49E55E" w14:textId="77777777" w:rsidR="00E21538" w:rsidRPr="00D7442C" w:rsidRDefault="00E21538" w:rsidP="00E36174">
            <w:pPr>
              <w:rPr>
                <w:b/>
                <w:strike/>
                <w:sz w:val="18"/>
                <w:szCs w:val="18"/>
              </w:rPr>
            </w:pPr>
            <w:r w:rsidRPr="00D7442C">
              <w:rPr>
                <w:rFonts w:eastAsia="Calibri"/>
                <w:b/>
                <w:sz w:val="18"/>
                <w:szCs w:val="18"/>
              </w:rPr>
              <w:t>Свидетельствование подлинности подписей лиц, имеющих право подписи документов для проведения расчетов, в связи с  оформлением карточки с образцами подписей при открытии счета</w:t>
            </w:r>
          </w:p>
        </w:tc>
        <w:tc>
          <w:tcPr>
            <w:tcW w:w="51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3F1317A" w14:textId="77777777" w:rsidR="00E21538" w:rsidRPr="0050553F" w:rsidRDefault="00E21538" w:rsidP="00E36174">
            <w:pPr>
              <w:jc w:val="center"/>
              <w:rPr>
                <w:bCs/>
                <w:sz w:val="18"/>
                <w:szCs w:val="18"/>
              </w:rPr>
            </w:pPr>
            <w:r w:rsidRPr="0050553F">
              <w:rPr>
                <w:bCs/>
                <w:sz w:val="18"/>
                <w:szCs w:val="18"/>
              </w:rPr>
              <w:t>1 карточка независимо от количества подписей</w:t>
            </w:r>
          </w:p>
        </w:tc>
      </w:tr>
      <w:tr w:rsidR="00E21538" w:rsidRPr="0050553F" w14:paraId="78A8CAA4" w14:textId="77777777" w:rsidTr="00E36174">
        <w:trPr>
          <w:trHeight w:val="255"/>
        </w:trPr>
        <w:tc>
          <w:tcPr>
            <w:tcW w:w="936" w:type="dxa"/>
            <w:tcBorders>
              <w:top w:val="single" w:sz="4" w:space="0" w:color="auto"/>
              <w:left w:val="single" w:sz="4" w:space="0" w:color="auto"/>
              <w:bottom w:val="nil"/>
              <w:right w:val="single" w:sz="4" w:space="0" w:color="auto"/>
            </w:tcBorders>
            <w:shd w:val="clear" w:color="auto" w:fill="auto"/>
            <w:hideMark/>
          </w:tcPr>
          <w:p w14:paraId="45C83C77" w14:textId="77777777" w:rsidR="00E21538" w:rsidRPr="0050553F" w:rsidRDefault="00E21538" w:rsidP="00E36174">
            <w:pPr>
              <w:rPr>
                <w:sz w:val="18"/>
                <w:szCs w:val="18"/>
              </w:rPr>
            </w:pPr>
            <w:r w:rsidRPr="0050553F">
              <w:rPr>
                <w:sz w:val="18"/>
                <w:szCs w:val="18"/>
              </w:rPr>
              <w:t>1.3.</w:t>
            </w:r>
          </w:p>
        </w:tc>
        <w:tc>
          <w:tcPr>
            <w:tcW w:w="8520" w:type="dxa"/>
            <w:tcBorders>
              <w:top w:val="single" w:sz="4" w:space="0" w:color="auto"/>
              <w:left w:val="nil"/>
              <w:bottom w:val="single" w:sz="4" w:space="0" w:color="auto"/>
              <w:right w:val="single" w:sz="4" w:space="0" w:color="auto"/>
            </w:tcBorders>
            <w:shd w:val="clear" w:color="auto" w:fill="auto"/>
            <w:hideMark/>
          </w:tcPr>
          <w:p w14:paraId="2DC47527" w14:textId="77777777" w:rsidR="00E21538" w:rsidRPr="0050553F" w:rsidRDefault="00E21538" w:rsidP="00E36174">
            <w:pPr>
              <w:rPr>
                <w:sz w:val="18"/>
                <w:szCs w:val="18"/>
              </w:rPr>
            </w:pPr>
            <w:r w:rsidRPr="0050553F">
              <w:rPr>
                <w:sz w:val="18"/>
                <w:szCs w:val="18"/>
              </w:rPr>
              <w:t>Ведение текущих (расчетных) банковских счетов в белорусских рублях и/или иностранной валюте</w:t>
            </w:r>
          </w:p>
        </w:tc>
        <w:tc>
          <w:tcPr>
            <w:tcW w:w="5160" w:type="dxa"/>
            <w:tcBorders>
              <w:top w:val="nil"/>
              <w:left w:val="nil"/>
              <w:bottom w:val="single" w:sz="4" w:space="0" w:color="auto"/>
              <w:right w:val="single" w:sz="4" w:space="0" w:color="000000"/>
            </w:tcBorders>
            <w:shd w:val="clear" w:color="auto" w:fill="auto"/>
            <w:hideMark/>
          </w:tcPr>
          <w:p w14:paraId="64CF1D6D" w14:textId="77777777" w:rsidR="00E21538" w:rsidRPr="0050553F" w:rsidRDefault="00E21538" w:rsidP="00E36174">
            <w:pPr>
              <w:jc w:val="center"/>
              <w:rPr>
                <w:bCs/>
                <w:sz w:val="18"/>
                <w:szCs w:val="18"/>
              </w:rPr>
            </w:pPr>
            <w:r w:rsidRPr="0050553F">
              <w:rPr>
                <w:bCs/>
                <w:sz w:val="18"/>
                <w:szCs w:val="18"/>
              </w:rPr>
              <w:t>Включено</w:t>
            </w:r>
          </w:p>
        </w:tc>
      </w:tr>
      <w:tr w:rsidR="00E21538" w:rsidRPr="0050553F" w14:paraId="033DAA91" w14:textId="77777777" w:rsidTr="00E36174">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7E72F2EE" w14:textId="77777777" w:rsidR="00E21538" w:rsidRPr="0050553F" w:rsidRDefault="00E21538" w:rsidP="00E36174">
            <w:pPr>
              <w:rPr>
                <w:sz w:val="18"/>
                <w:szCs w:val="18"/>
              </w:rPr>
            </w:pPr>
            <w:r w:rsidRPr="0050553F">
              <w:rPr>
                <w:sz w:val="18"/>
                <w:szCs w:val="18"/>
              </w:rPr>
              <w:t>1.4.</w:t>
            </w:r>
          </w:p>
        </w:tc>
        <w:tc>
          <w:tcPr>
            <w:tcW w:w="8520" w:type="dxa"/>
            <w:tcBorders>
              <w:top w:val="single" w:sz="4" w:space="0" w:color="auto"/>
              <w:left w:val="single" w:sz="4" w:space="0" w:color="auto"/>
              <w:bottom w:val="single" w:sz="4" w:space="0" w:color="auto"/>
              <w:right w:val="single" w:sz="4" w:space="0" w:color="auto"/>
            </w:tcBorders>
            <w:shd w:val="clear" w:color="auto" w:fill="auto"/>
            <w:hideMark/>
          </w:tcPr>
          <w:p w14:paraId="1ADE9052" w14:textId="77777777" w:rsidR="00E21538" w:rsidRPr="0050553F" w:rsidRDefault="00E21538" w:rsidP="00E36174">
            <w:pPr>
              <w:rPr>
                <w:sz w:val="18"/>
                <w:szCs w:val="18"/>
              </w:rPr>
            </w:pPr>
            <w:r w:rsidRPr="0050553F">
              <w:rPr>
                <w:sz w:val="18"/>
                <w:szCs w:val="18"/>
              </w:rPr>
              <w:t>Исполнение переводов в белорусских рублях по платежным инструкциям, поступившим в электронном виде</w:t>
            </w:r>
          </w:p>
        </w:tc>
        <w:tc>
          <w:tcPr>
            <w:tcW w:w="51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7535701" w14:textId="77777777" w:rsidR="00E21538" w:rsidRPr="0050553F" w:rsidRDefault="00E21538" w:rsidP="00E36174">
            <w:pPr>
              <w:jc w:val="center"/>
              <w:rPr>
                <w:bCs/>
                <w:sz w:val="18"/>
                <w:szCs w:val="18"/>
              </w:rPr>
            </w:pPr>
            <w:r w:rsidRPr="0050553F">
              <w:rPr>
                <w:bCs/>
                <w:sz w:val="18"/>
                <w:szCs w:val="18"/>
              </w:rPr>
              <w:t>Без ограничения количества переводов</w:t>
            </w:r>
          </w:p>
        </w:tc>
      </w:tr>
      <w:tr w:rsidR="00E21538" w:rsidRPr="0050553F" w14:paraId="41CDFF4C" w14:textId="77777777" w:rsidTr="00D7442C">
        <w:trPr>
          <w:trHeight w:val="525"/>
        </w:trPr>
        <w:tc>
          <w:tcPr>
            <w:tcW w:w="936" w:type="dxa"/>
            <w:tcBorders>
              <w:top w:val="single" w:sz="4" w:space="0" w:color="auto"/>
              <w:left w:val="single" w:sz="4" w:space="0" w:color="auto"/>
              <w:bottom w:val="nil"/>
              <w:right w:val="single" w:sz="4" w:space="0" w:color="auto"/>
            </w:tcBorders>
            <w:shd w:val="clear" w:color="auto" w:fill="auto"/>
            <w:hideMark/>
          </w:tcPr>
          <w:p w14:paraId="6FC5310C" w14:textId="77777777" w:rsidR="00E21538" w:rsidRPr="0050553F" w:rsidRDefault="00E21538" w:rsidP="00E36174">
            <w:pPr>
              <w:rPr>
                <w:sz w:val="18"/>
                <w:szCs w:val="18"/>
              </w:rPr>
            </w:pPr>
            <w:r w:rsidRPr="0050553F">
              <w:rPr>
                <w:sz w:val="18"/>
                <w:szCs w:val="18"/>
              </w:rPr>
              <w:lastRenderedPageBreak/>
              <w:t>1.5.</w:t>
            </w:r>
          </w:p>
        </w:tc>
        <w:tc>
          <w:tcPr>
            <w:tcW w:w="8520" w:type="dxa"/>
            <w:tcBorders>
              <w:top w:val="single" w:sz="4" w:space="0" w:color="auto"/>
              <w:left w:val="nil"/>
              <w:bottom w:val="single" w:sz="4" w:space="0" w:color="auto"/>
              <w:right w:val="single" w:sz="4" w:space="0" w:color="auto"/>
            </w:tcBorders>
            <w:shd w:val="clear" w:color="auto" w:fill="auto"/>
            <w:hideMark/>
          </w:tcPr>
          <w:p w14:paraId="7AF79849" w14:textId="77777777" w:rsidR="00E21538" w:rsidRPr="0050553F" w:rsidRDefault="00E21538" w:rsidP="00E36174">
            <w:pPr>
              <w:rPr>
                <w:sz w:val="18"/>
                <w:szCs w:val="18"/>
              </w:rPr>
            </w:pPr>
            <w:r w:rsidRPr="0050553F">
              <w:rPr>
                <w:sz w:val="18"/>
                <w:szCs w:val="18"/>
              </w:rPr>
              <w:t>Исполнение переводов в белорусских рублях по платежным инструкциям, поступившим в электронном виде с признаком «мгновенный»</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079A341D" w14:textId="77777777" w:rsidR="00E21538" w:rsidRPr="0050553F" w:rsidRDefault="00E21538" w:rsidP="00E36174">
            <w:pPr>
              <w:jc w:val="center"/>
              <w:rPr>
                <w:bCs/>
                <w:sz w:val="18"/>
                <w:szCs w:val="18"/>
              </w:rPr>
            </w:pPr>
            <w:r w:rsidRPr="0050553F">
              <w:rPr>
                <w:bCs/>
                <w:sz w:val="18"/>
                <w:szCs w:val="18"/>
              </w:rPr>
              <w:t>2.10 BYN</w:t>
            </w:r>
          </w:p>
        </w:tc>
      </w:tr>
      <w:tr w:rsidR="00E21538" w:rsidRPr="0050553F" w14:paraId="4712156C" w14:textId="77777777" w:rsidTr="00D7442C">
        <w:trPr>
          <w:trHeight w:val="780"/>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16C7DA62" w14:textId="77777777" w:rsidR="00E21538" w:rsidRPr="0050553F" w:rsidRDefault="00E21538" w:rsidP="00E36174">
            <w:pPr>
              <w:rPr>
                <w:sz w:val="18"/>
                <w:szCs w:val="18"/>
              </w:rPr>
            </w:pPr>
            <w:r w:rsidRPr="0050553F">
              <w:rPr>
                <w:sz w:val="18"/>
                <w:szCs w:val="18"/>
              </w:rPr>
              <w:t>1.6.</w:t>
            </w:r>
          </w:p>
        </w:tc>
        <w:tc>
          <w:tcPr>
            <w:tcW w:w="8520" w:type="dxa"/>
            <w:tcBorders>
              <w:top w:val="single" w:sz="4" w:space="0" w:color="auto"/>
              <w:left w:val="nil"/>
              <w:bottom w:val="single" w:sz="4" w:space="0" w:color="auto"/>
              <w:right w:val="single" w:sz="4" w:space="0" w:color="auto"/>
            </w:tcBorders>
            <w:shd w:val="clear" w:color="auto" w:fill="auto"/>
            <w:hideMark/>
          </w:tcPr>
          <w:p w14:paraId="0C1197EE" w14:textId="77777777" w:rsidR="00E21538" w:rsidRPr="0050553F" w:rsidRDefault="00E21538" w:rsidP="00E36174">
            <w:pPr>
              <w:rPr>
                <w:sz w:val="18"/>
                <w:szCs w:val="18"/>
              </w:rPr>
            </w:pPr>
            <w:r w:rsidRPr="0050553F">
              <w:rPr>
                <w:sz w:val="18"/>
                <w:szCs w:val="18"/>
              </w:rPr>
              <w:t>Прием наличных денежных сре</w:t>
            </w:r>
            <w:proofErr w:type="gramStart"/>
            <w:r w:rsidRPr="0050553F">
              <w:rPr>
                <w:sz w:val="18"/>
                <w:szCs w:val="18"/>
              </w:rPr>
              <w:t>дств в б</w:t>
            </w:r>
            <w:proofErr w:type="gramEnd"/>
            <w:r w:rsidRPr="0050553F">
              <w:rPr>
                <w:sz w:val="18"/>
                <w:szCs w:val="18"/>
              </w:rPr>
              <w:t>елорусских рублях (за исключением расчётов наличными денежными средствами между юридическими лицами, индивидуальными предпринимателями) для зачисления на счета клиента Банка</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19FE2D07" w14:textId="77777777" w:rsidR="00E21538" w:rsidRPr="0050553F" w:rsidRDefault="00E21538" w:rsidP="00E36174">
            <w:pPr>
              <w:jc w:val="center"/>
              <w:rPr>
                <w:bCs/>
                <w:sz w:val="18"/>
                <w:szCs w:val="18"/>
              </w:rPr>
            </w:pPr>
            <w:r w:rsidRPr="0050553F">
              <w:rPr>
                <w:bCs/>
                <w:sz w:val="18"/>
                <w:szCs w:val="18"/>
              </w:rPr>
              <w:t xml:space="preserve">0.15 % от суммы, </w:t>
            </w:r>
            <w:r w:rsidRPr="0050553F">
              <w:rPr>
                <w:bCs/>
                <w:sz w:val="18"/>
                <w:szCs w:val="18"/>
              </w:rPr>
              <w:br/>
              <w:t>минимум 2.00 BYN за один документ</w:t>
            </w:r>
          </w:p>
        </w:tc>
      </w:tr>
      <w:tr w:rsidR="00E21538" w:rsidRPr="0050553F" w14:paraId="4B235D11" w14:textId="77777777" w:rsidTr="00E36174">
        <w:trPr>
          <w:trHeight w:val="300"/>
        </w:trPr>
        <w:tc>
          <w:tcPr>
            <w:tcW w:w="936" w:type="dxa"/>
            <w:tcBorders>
              <w:top w:val="nil"/>
              <w:left w:val="single" w:sz="4" w:space="0" w:color="auto"/>
              <w:bottom w:val="single" w:sz="4" w:space="0" w:color="auto"/>
              <w:right w:val="single" w:sz="4" w:space="0" w:color="auto"/>
            </w:tcBorders>
            <w:shd w:val="clear" w:color="auto" w:fill="auto"/>
            <w:hideMark/>
          </w:tcPr>
          <w:p w14:paraId="1BCCACB3" w14:textId="77777777" w:rsidR="00E21538" w:rsidRPr="0050553F" w:rsidRDefault="00E21538" w:rsidP="00E36174">
            <w:pPr>
              <w:rPr>
                <w:sz w:val="18"/>
                <w:szCs w:val="18"/>
              </w:rPr>
            </w:pPr>
            <w:r w:rsidRPr="0050553F">
              <w:rPr>
                <w:sz w:val="18"/>
                <w:szCs w:val="18"/>
              </w:rPr>
              <w:t>2.</w:t>
            </w:r>
          </w:p>
        </w:tc>
        <w:tc>
          <w:tcPr>
            <w:tcW w:w="8520" w:type="dxa"/>
            <w:tcBorders>
              <w:top w:val="nil"/>
              <w:left w:val="nil"/>
              <w:bottom w:val="single" w:sz="4" w:space="0" w:color="auto"/>
              <w:right w:val="single" w:sz="4" w:space="0" w:color="auto"/>
            </w:tcBorders>
            <w:shd w:val="clear" w:color="auto" w:fill="auto"/>
            <w:hideMark/>
          </w:tcPr>
          <w:p w14:paraId="160A080D" w14:textId="77777777" w:rsidR="00E21538" w:rsidRPr="0050553F" w:rsidRDefault="00E21538" w:rsidP="00E36174">
            <w:pPr>
              <w:rPr>
                <w:sz w:val="18"/>
                <w:szCs w:val="18"/>
              </w:rPr>
            </w:pPr>
            <w:r w:rsidRPr="0050553F">
              <w:rPr>
                <w:sz w:val="18"/>
                <w:szCs w:val="18"/>
              </w:rPr>
              <w:t>ДИСТАНЦИОННОЕ БАНКОВСКОЕ ОБСЛУЖИВАНИЕ</w:t>
            </w:r>
          </w:p>
        </w:tc>
        <w:tc>
          <w:tcPr>
            <w:tcW w:w="5160" w:type="dxa"/>
            <w:tcBorders>
              <w:top w:val="single" w:sz="4" w:space="0" w:color="auto"/>
              <w:left w:val="nil"/>
              <w:bottom w:val="single" w:sz="4" w:space="0" w:color="auto"/>
              <w:right w:val="single" w:sz="4" w:space="0" w:color="000000"/>
            </w:tcBorders>
            <w:shd w:val="clear" w:color="auto" w:fill="auto"/>
            <w:hideMark/>
          </w:tcPr>
          <w:p w14:paraId="19E396F8" w14:textId="77777777" w:rsidR="00E21538" w:rsidRPr="0050553F" w:rsidRDefault="00E21538" w:rsidP="00E36174">
            <w:pPr>
              <w:jc w:val="both"/>
              <w:rPr>
                <w:sz w:val="18"/>
                <w:szCs w:val="18"/>
              </w:rPr>
            </w:pPr>
            <w:r w:rsidRPr="0050553F">
              <w:rPr>
                <w:sz w:val="18"/>
                <w:szCs w:val="18"/>
              </w:rPr>
              <w:t> </w:t>
            </w:r>
          </w:p>
        </w:tc>
      </w:tr>
      <w:tr w:rsidR="00E21538" w:rsidRPr="0050553F" w14:paraId="21DAA246" w14:textId="77777777" w:rsidTr="00E36174">
        <w:trPr>
          <w:trHeight w:val="255"/>
        </w:trPr>
        <w:tc>
          <w:tcPr>
            <w:tcW w:w="936" w:type="dxa"/>
            <w:tcBorders>
              <w:top w:val="nil"/>
              <w:left w:val="single" w:sz="4" w:space="0" w:color="auto"/>
              <w:bottom w:val="single" w:sz="4" w:space="0" w:color="auto"/>
              <w:right w:val="single" w:sz="4" w:space="0" w:color="auto"/>
            </w:tcBorders>
            <w:shd w:val="clear" w:color="auto" w:fill="auto"/>
            <w:hideMark/>
          </w:tcPr>
          <w:p w14:paraId="26B63F20" w14:textId="77777777" w:rsidR="00E21538" w:rsidRPr="0050553F" w:rsidRDefault="00E21538" w:rsidP="00E36174">
            <w:pPr>
              <w:rPr>
                <w:sz w:val="18"/>
                <w:szCs w:val="18"/>
              </w:rPr>
            </w:pPr>
            <w:r w:rsidRPr="0050553F">
              <w:rPr>
                <w:sz w:val="18"/>
                <w:szCs w:val="18"/>
              </w:rPr>
              <w:t>2.1.</w:t>
            </w:r>
          </w:p>
        </w:tc>
        <w:tc>
          <w:tcPr>
            <w:tcW w:w="8520" w:type="dxa"/>
            <w:tcBorders>
              <w:top w:val="nil"/>
              <w:left w:val="nil"/>
              <w:bottom w:val="single" w:sz="4" w:space="0" w:color="auto"/>
              <w:right w:val="single" w:sz="4" w:space="0" w:color="auto"/>
            </w:tcBorders>
            <w:shd w:val="clear" w:color="auto" w:fill="auto"/>
            <w:hideMark/>
          </w:tcPr>
          <w:p w14:paraId="38A08252" w14:textId="77777777" w:rsidR="00E21538" w:rsidRPr="0050553F" w:rsidRDefault="00E21538" w:rsidP="00E36174">
            <w:pPr>
              <w:rPr>
                <w:sz w:val="18"/>
                <w:szCs w:val="18"/>
              </w:rPr>
            </w:pPr>
            <w:r w:rsidRPr="0050553F">
              <w:rPr>
                <w:sz w:val="18"/>
                <w:szCs w:val="18"/>
              </w:rPr>
              <w:t>Подключение клиента к подсистеме «Интернет-клиент» системы ДБО «BS-</w:t>
            </w:r>
            <w:proofErr w:type="spellStart"/>
            <w:r w:rsidRPr="0050553F">
              <w:rPr>
                <w:sz w:val="18"/>
                <w:szCs w:val="18"/>
              </w:rPr>
              <w:t>Client</w:t>
            </w:r>
            <w:proofErr w:type="spellEnd"/>
            <w:r w:rsidRPr="0050553F">
              <w:rPr>
                <w:sz w:val="18"/>
                <w:szCs w:val="18"/>
              </w:rPr>
              <w:t>» / СДБО «СББОЛ»</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00B45983" w14:textId="77777777" w:rsidR="00E21538" w:rsidRPr="0050553F" w:rsidRDefault="00E21538" w:rsidP="00E36174">
            <w:pPr>
              <w:jc w:val="center"/>
              <w:rPr>
                <w:bCs/>
                <w:sz w:val="18"/>
                <w:szCs w:val="18"/>
              </w:rPr>
            </w:pPr>
            <w:r w:rsidRPr="0050553F">
              <w:rPr>
                <w:bCs/>
                <w:sz w:val="18"/>
                <w:szCs w:val="18"/>
              </w:rPr>
              <w:t xml:space="preserve">В Пакет операций включено 1 подключение </w:t>
            </w:r>
          </w:p>
        </w:tc>
      </w:tr>
      <w:tr w:rsidR="00E21538" w:rsidRPr="0050553F" w14:paraId="0EC86D5B" w14:textId="77777777" w:rsidTr="00E36174">
        <w:trPr>
          <w:trHeight w:val="480"/>
        </w:trPr>
        <w:tc>
          <w:tcPr>
            <w:tcW w:w="936" w:type="dxa"/>
            <w:tcBorders>
              <w:top w:val="nil"/>
              <w:left w:val="single" w:sz="4" w:space="0" w:color="auto"/>
              <w:bottom w:val="single" w:sz="4" w:space="0" w:color="auto"/>
              <w:right w:val="single" w:sz="4" w:space="0" w:color="auto"/>
            </w:tcBorders>
            <w:shd w:val="clear" w:color="auto" w:fill="auto"/>
            <w:hideMark/>
          </w:tcPr>
          <w:p w14:paraId="5B902D4C" w14:textId="77777777" w:rsidR="00E21538" w:rsidRPr="0050553F" w:rsidRDefault="00E21538" w:rsidP="00E36174">
            <w:pPr>
              <w:rPr>
                <w:sz w:val="18"/>
                <w:szCs w:val="18"/>
              </w:rPr>
            </w:pPr>
            <w:r w:rsidRPr="0050553F">
              <w:rPr>
                <w:sz w:val="18"/>
                <w:szCs w:val="18"/>
              </w:rPr>
              <w:t>2.2.</w:t>
            </w:r>
          </w:p>
        </w:tc>
        <w:tc>
          <w:tcPr>
            <w:tcW w:w="8520" w:type="dxa"/>
            <w:tcBorders>
              <w:top w:val="nil"/>
              <w:left w:val="nil"/>
              <w:bottom w:val="single" w:sz="4" w:space="0" w:color="auto"/>
              <w:right w:val="single" w:sz="4" w:space="0" w:color="auto"/>
            </w:tcBorders>
            <w:shd w:val="clear" w:color="auto" w:fill="auto"/>
            <w:hideMark/>
          </w:tcPr>
          <w:p w14:paraId="4526A818" w14:textId="77777777" w:rsidR="00E21538" w:rsidRPr="0050553F" w:rsidRDefault="00E21538" w:rsidP="00E36174">
            <w:pPr>
              <w:rPr>
                <w:sz w:val="18"/>
                <w:szCs w:val="18"/>
              </w:rPr>
            </w:pPr>
            <w:r w:rsidRPr="0050553F">
              <w:rPr>
                <w:sz w:val="18"/>
                <w:szCs w:val="18"/>
              </w:rPr>
              <w:t>Абонентская плата за обслуживание в подсистеме «Интернет-клиент» системы ДБО «BS-</w:t>
            </w:r>
            <w:proofErr w:type="spellStart"/>
            <w:r w:rsidRPr="0050553F">
              <w:rPr>
                <w:sz w:val="18"/>
                <w:szCs w:val="18"/>
              </w:rPr>
              <w:t>Client</w:t>
            </w:r>
            <w:proofErr w:type="spellEnd"/>
            <w:r w:rsidRPr="0050553F">
              <w:rPr>
                <w:sz w:val="18"/>
                <w:szCs w:val="18"/>
              </w:rPr>
              <w:t>» / СДБО «СББОЛ»</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770B7D07" w14:textId="77777777" w:rsidR="00E21538" w:rsidRPr="0050553F" w:rsidRDefault="00E21538" w:rsidP="00E36174">
            <w:pPr>
              <w:jc w:val="center"/>
              <w:rPr>
                <w:bCs/>
                <w:sz w:val="18"/>
                <w:szCs w:val="18"/>
              </w:rPr>
            </w:pPr>
            <w:r w:rsidRPr="0050553F">
              <w:rPr>
                <w:bCs/>
                <w:sz w:val="18"/>
                <w:szCs w:val="18"/>
              </w:rPr>
              <w:t> </w:t>
            </w:r>
          </w:p>
        </w:tc>
      </w:tr>
      <w:tr w:rsidR="00E21538" w:rsidRPr="0050553F" w14:paraId="75AA5F81" w14:textId="77777777" w:rsidTr="00E36174">
        <w:trPr>
          <w:trHeight w:val="2270"/>
        </w:trPr>
        <w:tc>
          <w:tcPr>
            <w:tcW w:w="936" w:type="dxa"/>
            <w:tcBorders>
              <w:top w:val="nil"/>
              <w:left w:val="single" w:sz="4" w:space="0" w:color="auto"/>
              <w:bottom w:val="single" w:sz="4" w:space="0" w:color="auto"/>
              <w:right w:val="single" w:sz="4" w:space="0" w:color="auto"/>
            </w:tcBorders>
            <w:shd w:val="clear" w:color="auto" w:fill="auto"/>
            <w:hideMark/>
          </w:tcPr>
          <w:p w14:paraId="3A18009E" w14:textId="77777777" w:rsidR="00E21538" w:rsidRPr="0050553F" w:rsidRDefault="00E21538" w:rsidP="00E36174">
            <w:pPr>
              <w:rPr>
                <w:sz w:val="18"/>
                <w:szCs w:val="18"/>
              </w:rPr>
            </w:pPr>
            <w:r w:rsidRPr="0050553F">
              <w:rPr>
                <w:sz w:val="18"/>
                <w:szCs w:val="18"/>
              </w:rPr>
              <w:t>2.3.</w:t>
            </w:r>
          </w:p>
        </w:tc>
        <w:tc>
          <w:tcPr>
            <w:tcW w:w="8520" w:type="dxa"/>
            <w:tcBorders>
              <w:top w:val="nil"/>
              <w:left w:val="nil"/>
              <w:bottom w:val="single" w:sz="4" w:space="0" w:color="auto"/>
              <w:right w:val="single" w:sz="4" w:space="0" w:color="auto"/>
            </w:tcBorders>
            <w:shd w:val="clear" w:color="auto" w:fill="auto"/>
            <w:hideMark/>
          </w:tcPr>
          <w:p w14:paraId="45DC8EF4" w14:textId="77777777" w:rsidR="00E21538" w:rsidRPr="0050553F" w:rsidRDefault="00E21538" w:rsidP="00E36174">
            <w:pPr>
              <w:rPr>
                <w:sz w:val="18"/>
                <w:szCs w:val="18"/>
              </w:rPr>
            </w:pPr>
            <w:proofErr w:type="gramStart"/>
            <w:r w:rsidRPr="0050553F">
              <w:rPr>
                <w:sz w:val="18"/>
                <w:szCs w:val="18"/>
              </w:rPr>
              <w:t>Представление дополнительной информации в подсистеме «Интернет-клиент» системы ДБО «BS-</w:t>
            </w:r>
            <w:proofErr w:type="spellStart"/>
            <w:r w:rsidRPr="0050553F">
              <w:rPr>
                <w:sz w:val="18"/>
                <w:szCs w:val="18"/>
              </w:rPr>
              <w:t>Client</w:t>
            </w:r>
            <w:proofErr w:type="spellEnd"/>
            <w:r w:rsidRPr="0050553F">
              <w:rPr>
                <w:sz w:val="18"/>
                <w:szCs w:val="18"/>
              </w:rPr>
              <w:t>» по запросу клиента:</w:t>
            </w:r>
            <w:r w:rsidRPr="0050553F">
              <w:rPr>
                <w:sz w:val="18"/>
                <w:szCs w:val="18"/>
              </w:rPr>
              <w:br/>
              <w:t xml:space="preserve">о состоянии картотеки; </w:t>
            </w:r>
            <w:r w:rsidRPr="0050553F">
              <w:rPr>
                <w:sz w:val="18"/>
                <w:szCs w:val="18"/>
              </w:rPr>
              <w:br/>
              <w:t xml:space="preserve">о забронированных денежных средствах; </w:t>
            </w:r>
            <w:r w:rsidRPr="0050553F">
              <w:rPr>
                <w:sz w:val="18"/>
                <w:szCs w:val="18"/>
              </w:rPr>
              <w:br/>
              <w:t xml:space="preserve">об исполнении платежных требований, в </w:t>
            </w:r>
            <w:proofErr w:type="spellStart"/>
            <w:r w:rsidRPr="0050553F">
              <w:rPr>
                <w:sz w:val="18"/>
                <w:szCs w:val="18"/>
              </w:rPr>
              <w:t>т.ч</w:t>
            </w:r>
            <w:proofErr w:type="spellEnd"/>
            <w:r w:rsidRPr="0050553F">
              <w:rPr>
                <w:sz w:val="18"/>
                <w:szCs w:val="18"/>
              </w:rPr>
              <w:t>. принятых на инкассо;</w:t>
            </w:r>
            <w:r w:rsidRPr="0050553F">
              <w:rPr>
                <w:sz w:val="18"/>
                <w:szCs w:val="18"/>
              </w:rPr>
              <w:br/>
              <w:t xml:space="preserve">об ограничениях/отмене ограничений по счетам органами взыскания; </w:t>
            </w:r>
            <w:r w:rsidRPr="0050553F">
              <w:rPr>
                <w:sz w:val="18"/>
                <w:szCs w:val="18"/>
              </w:rPr>
              <w:br/>
              <w:t>о поступивших/отозванных распоряжениях ИМНС;</w:t>
            </w:r>
            <w:r w:rsidRPr="0050553F">
              <w:rPr>
                <w:sz w:val="18"/>
                <w:szCs w:val="18"/>
              </w:rPr>
              <w:br/>
              <w:t>об открытых (действующих) депозитах;</w:t>
            </w:r>
            <w:r w:rsidRPr="0050553F">
              <w:rPr>
                <w:sz w:val="18"/>
                <w:szCs w:val="18"/>
              </w:rPr>
              <w:br/>
              <w:t>о платежах, принятых в пользу клиента за товары, работы (услуги);</w:t>
            </w:r>
            <w:proofErr w:type="gramEnd"/>
            <w:r w:rsidRPr="0050553F">
              <w:rPr>
                <w:sz w:val="18"/>
                <w:szCs w:val="18"/>
              </w:rPr>
              <w:br/>
              <w:t>о корпоративных банковских платежных карточках (об остатках, движении денежных средств, держателях карточек) и др.</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39651383" w14:textId="77777777" w:rsidR="00E21538" w:rsidRPr="0050553F" w:rsidRDefault="00E21538" w:rsidP="00E36174">
            <w:pPr>
              <w:jc w:val="center"/>
              <w:rPr>
                <w:bCs/>
                <w:sz w:val="18"/>
                <w:szCs w:val="18"/>
              </w:rPr>
            </w:pPr>
            <w:r w:rsidRPr="0050553F">
              <w:rPr>
                <w:bCs/>
                <w:sz w:val="18"/>
                <w:szCs w:val="18"/>
              </w:rPr>
              <w:t>Без ограничения количества запросов</w:t>
            </w:r>
          </w:p>
        </w:tc>
      </w:tr>
      <w:tr w:rsidR="00E21538" w:rsidRPr="0050553F" w14:paraId="7E8E8700" w14:textId="77777777" w:rsidTr="00E36174">
        <w:trPr>
          <w:trHeight w:val="300"/>
        </w:trPr>
        <w:tc>
          <w:tcPr>
            <w:tcW w:w="936" w:type="dxa"/>
            <w:tcBorders>
              <w:top w:val="nil"/>
              <w:left w:val="single" w:sz="4" w:space="0" w:color="auto"/>
              <w:bottom w:val="single" w:sz="4" w:space="0" w:color="auto"/>
              <w:right w:val="single" w:sz="4" w:space="0" w:color="auto"/>
            </w:tcBorders>
            <w:shd w:val="clear" w:color="auto" w:fill="auto"/>
            <w:hideMark/>
          </w:tcPr>
          <w:p w14:paraId="241ECCAE" w14:textId="77777777" w:rsidR="00E21538" w:rsidRPr="0050553F" w:rsidRDefault="00E21538" w:rsidP="00E36174">
            <w:pPr>
              <w:rPr>
                <w:sz w:val="18"/>
                <w:szCs w:val="18"/>
              </w:rPr>
            </w:pPr>
            <w:r w:rsidRPr="0050553F">
              <w:rPr>
                <w:sz w:val="18"/>
                <w:szCs w:val="18"/>
              </w:rPr>
              <w:t>3.</w:t>
            </w:r>
          </w:p>
        </w:tc>
        <w:tc>
          <w:tcPr>
            <w:tcW w:w="8520" w:type="dxa"/>
            <w:tcBorders>
              <w:top w:val="nil"/>
              <w:left w:val="nil"/>
              <w:bottom w:val="single" w:sz="4" w:space="0" w:color="auto"/>
              <w:right w:val="single" w:sz="4" w:space="0" w:color="auto"/>
            </w:tcBorders>
            <w:shd w:val="clear" w:color="auto" w:fill="auto"/>
            <w:vAlign w:val="bottom"/>
            <w:hideMark/>
          </w:tcPr>
          <w:p w14:paraId="4C9EE994" w14:textId="77777777" w:rsidR="00E21538" w:rsidRPr="0050553F" w:rsidRDefault="00E21538" w:rsidP="00E36174">
            <w:pPr>
              <w:rPr>
                <w:sz w:val="18"/>
                <w:szCs w:val="18"/>
              </w:rPr>
            </w:pPr>
            <w:r w:rsidRPr="0050553F">
              <w:rPr>
                <w:sz w:val="18"/>
                <w:szCs w:val="18"/>
              </w:rPr>
              <w:t>ОПЕРАЦИИ С КОРПОРАТИВНЫМИ БАНКОВСКИМИ ПЛАТЕЖНЫМИ КАРТОЧКАМИ</w:t>
            </w:r>
          </w:p>
        </w:tc>
        <w:tc>
          <w:tcPr>
            <w:tcW w:w="5160" w:type="dxa"/>
            <w:tcBorders>
              <w:top w:val="single" w:sz="4" w:space="0" w:color="auto"/>
              <w:left w:val="nil"/>
              <w:bottom w:val="single" w:sz="4" w:space="0" w:color="auto"/>
              <w:right w:val="single" w:sz="4" w:space="0" w:color="000000"/>
            </w:tcBorders>
            <w:shd w:val="clear" w:color="auto" w:fill="auto"/>
            <w:noWrap/>
            <w:vAlign w:val="center"/>
            <w:hideMark/>
          </w:tcPr>
          <w:p w14:paraId="0773BFB7" w14:textId="77777777" w:rsidR="00E21538" w:rsidRPr="0050553F" w:rsidRDefault="00E21538" w:rsidP="00E36174">
            <w:pPr>
              <w:jc w:val="center"/>
              <w:rPr>
                <w:bCs/>
                <w:sz w:val="18"/>
                <w:szCs w:val="18"/>
              </w:rPr>
            </w:pPr>
            <w:r w:rsidRPr="0050553F">
              <w:rPr>
                <w:bCs/>
                <w:sz w:val="18"/>
                <w:szCs w:val="18"/>
              </w:rPr>
              <w:t> </w:t>
            </w:r>
          </w:p>
        </w:tc>
      </w:tr>
      <w:tr w:rsidR="00E21538" w:rsidRPr="0050553F" w14:paraId="006B39A6" w14:textId="77777777" w:rsidTr="00E36174">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3CDDFBB1" w14:textId="77777777" w:rsidR="00E21538" w:rsidRPr="0050553F" w:rsidRDefault="00E21538" w:rsidP="00E36174">
            <w:pPr>
              <w:rPr>
                <w:sz w:val="18"/>
                <w:szCs w:val="18"/>
              </w:rPr>
            </w:pPr>
            <w:r w:rsidRPr="0050553F">
              <w:rPr>
                <w:sz w:val="18"/>
                <w:szCs w:val="18"/>
              </w:rPr>
              <w:t>3.1.</w:t>
            </w:r>
          </w:p>
        </w:tc>
        <w:tc>
          <w:tcPr>
            <w:tcW w:w="85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0D9656" w14:textId="77777777" w:rsidR="00E21538" w:rsidRPr="0050553F" w:rsidRDefault="00E21538" w:rsidP="00E36174">
            <w:pPr>
              <w:rPr>
                <w:sz w:val="18"/>
                <w:szCs w:val="18"/>
              </w:rPr>
            </w:pPr>
            <w:r w:rsidRPr="0050553F">
              <w:rPr>
                <w:sz w:val="18"/>
                <w:szCs w:val="18"/>
              </w:rPr>
              <w:t>Открытие счета с использованием банковских платежных карточек в белорусских рублях</w:t>
            </w:r>
          </w:p>
        </w:tc>
        <w:tc>
          <w:tcPr>
            <w:tcW w:w="5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4D1D56" w14:textId="77777777" w:rsidR="00E21538" w:rsidRPr="0050553F" w:rsidRDefault="00E21538" w:rsidP="00E36174">
            <w:pPr>
              <w:jc w:val="center"/>
              <w:rPr>
                <w:bCs/>
                <w:sz w:val="18"/>
                <w:szCs w:val="18"/>
              </w:rPr>
            </w:pPr>
            <w:r w:rsidRPr="0050553F">
              <w:rPr>
                <w:bCs/>
                <w:sz w:val="18"/>
                <w:szCs w:val="18"/>
              </w:rPr>
              <w:t> </w:t>
            </w:r>
          </w:p>
        </w:tc>
      </w:tr>
      <w:tr w:rsidR="00E21538" w:rsidRPr="0050553F" w14:paraId="1BA88DBD" w14:textId="77777777" w:rsidTr="00E36174">
        <w:trPr>
          <w:trHeight w:val="405"/>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2C8F3AC5" w14:textId="77777777" w:rsidR="00E21538" w:rsidRPr="0050553F" w:rsidRDefault="00E21538" w:rsidP="00E36174">
            <w:pPr>
              <w:rPr>
                <w:sz w:val="18"/>
                <w:szCs w:val="18"/>
              </w:rPr>
            </w:pPr>
            <w:r w:rsidRPr="0050553F">
              <w:rPr>
                <w:sz w:val="18"/>
                <w:szCs w:val="18"/>
              </w:rPr>
              <w:t>3.2.</w:t>
            </w:r>
          </w:p>
        </w:tc>
        <w:tc>
          <w:tcPr>
            <w:tcW w:w="8520" w:type="dxa"/>
            <w:tcBorders>
              <w:top w:val="single" w:sz="4" w:space="0" w:color="auto"/>
              <w:left w:val="nil"/>
              <w:bottom w:val="single" w:sz="4" w:space="0" w:color="auto"/>
              <w:right w:val="single" w:sz="4" w:space="0" w:color="auto"/>
            </w:tcBorders>
            <w:shd w:val="clear" w:color="auto" w:fill="auto"/>
            <w:hideMark/>
          </w:tcPr>
          <w:p w14:paraId="0DCE6A84" w14:textId="77777777" w:rsidR="00E21538" w:rsidRPr="0050553F" w:rsidRDefault="00E21538" w:rsidP="00E36174">
            <w:pPr>
              <w:rPr>
                <w:sz w:val="18"/>
                <w:szCs w:val="18"/>
              </w:rPr>
            </w:pPr>
            <w:r w:rsidRPr="0050553F">
              <w:rPr>
                <w:sz w:val="18"/>
                <w:szCs w:val="18"/>
              </w:rPr>
              <w:t>Обслуживание корпоративной банковской платежной карточки в белорусских рублях в течение срока ее действия</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42D90BDA" w14:textId="77777777" w:rsidR="00E21538" w:rsidRPr="0050553F" w:rsidRDefault="00E21538" w:rsidP="00E36174">
            <w:pPr>
              <w:jc w:val="center"/>
              <w:rPr>
                <w:bCs/>
                <w:strike/>
                <w:sz w:val="18"/>
                <w:szCs w:val="18"/>
              </w:rPr>
            </w:pPr>
            <w:r w:rsidRPr="0050553F">
              <w:rPr>
                <w:bCs/>
                <w:sz w:val="18"/>
                <w:szCs w:val="18"/>
              </w:rPr>
              <w:t xml:space="preserve">В Пакет операций включено обслуживание </w:t>
            </w:r>
            <w:r w:rsidRPr="0050553F">
              <w:rPr>
                <w:bCs/>
                <w:sz w:val="18"/>
                <w:szCs w:val="18"/>
              </w:rPr>
              <w:br/>
              <w:t>1 карточки, предусмотренной пунктом 7.1.1 Сборника вознаграждений, единожды</w:t>
            </w:r>
          </w:p>
        </w:tc>
      </w:tr>
      <w:tr w:rsidR="00E21538" w:rsidRPr="0050553F" w14:paraId="7BAAD36E" w14:textId="77777777" w:rsidTr="00E36174">
        <w:trPr>
          <w:trHeight w:val="300"/>
        </w:trPr>
        <w:tc>
          <w:tcPr>
            <w:tcW w:w="936" w:type="dxa"/>
            <w:tcBorders>
              <w:top w:val="nil"/>
              <w:left w:val="single" w:sz="4" w:space="0" w:color="auto"/>
              <w:bottom w:val="single" w:sz="4" w:space="0" w:color="auto"/>
              <w:right w:val="single" w:sz="4" w:space="0" w:color="auto"/>
            </w:tcBorders>
            <w:shd w:val="clear" w:color="auto" w:fill="auto"/>
            <w:hideMark/>
          </w:tcPr>
          <w:p w14:paraId="2C525E3C" w14:textId="77777777" w:rsidR="00E21538" w:rsidRPr="0050553F" w:rsidRDefault="00E21538" w:rsidP="00E36174">
            <w:pPr>
              <w:rPr>
                <w:sz w:val="18"/>
                <w:szCs w:val="18"/>
              </w:rPr>
            </w:pPr>
            <w:r w:rsidRPr="0050553F">
              <w:rPr>
                <w:sz w:val="18"/>
                <w:szCs w:val="18"/>
              </w:rPr>
              <w:t xml:space="preserve">4. </w:t>
            </w:r>
          </w:p>
        </w:tc>
        <w:tc>
          <w:tcPr>
            <w:tcW w:w="8520" w:type="dxa"/>
            <w:tcBorders>
              <w:top w:val="nil"/>
              <w:left w:val="nil"/>
              <w:bottom w:val="single" w:sz="4" w:space="0" w:color="auto"/>
              <w:right w:val="nil"/>
            </w:tcBorders>
            <w:shd w:val="clear" w:color="auto" w:fill="auto"/>
            <w:hideMark/>
          </w:tcPr>
          <w:p w14:paraId="6EF5DDB7" w14:textId="77777777" w:rsidR="00E21538" w:rsidRPr="0050553F" w:rsidRDefault="00E21538" w:rsidP="00E36174">
            <w:pPr>
              <w:rPr>
                <w:sz w:val="18"/>
                <w:szCs w:val="18"/>
              </w:rPr>
            </w:pPr>
            <w:r w:rsidRPr="0050553F">
              <w:rPr>
                <w:sz w:val="18"/>
                <w:szCs w:val="18"/>
              </w:rPr>
              <w:t>ДОПОЛНИТЕЛЬНЫЕ УСЛУГИ</w:t>
            </w:r>
          </w:p>
        </w:tc>
        <w:tc>
          <w:tcPr>
            <w:tcW w:w="51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9479EFA" w14:textId="77777777" w:rsidR="00E21538" w:rsidRPr="0050553F" w:rsidRDefault="00E21538" w:rsidP="00E36174">
            <w:pPr>
              <w:jc w:val="center"/>
              <w:rPr>
                <w:bCs/>
                <w:sz w:val="18"/>
                <w:szCs w:val="18"/>
              </w:rPr>
            </w:pPr>
            <w:r w:rsidRPr="0050553F">
              <w:rPr>
                <w:bCs/>
                <w:sz w:val="18"/>
                <w:szCs w:val="18"/>
              </w:rPr>
              <w:t> </w:t>
            </w:r>
          </w:p>
        </w:tc>
      </w:tr>
      <w:tr w:rsidR="00E21538" w:rsidRPr="0050553F" w14:paraId="39147B5E" w14:textId="77777777" w:rsidTr="00E36174">
        <w:trPr>
          <w:trHeight w:val="261"/>
        </w:trPr>
        <w:tc>
          <w:tcPr>
            <w:tcW w:w="936" w:type="dxa"/>
            <w:tcBorders>
              <w:top w:val="nil"/>
              <w:left w:val="single" w:sz="4" w:space="0" w:color="auto"/>
              <w:bottom w:val="single" w:sz="4" w:space="0" w:color="auto"/>
              <w:right w:val="single" w:sz="4" w:space="0" w:color="auto"/>
            </w:tcBorders>
            <w:shd w:val="clear" w:color="auto" w:fill="auto"/>
            <w:hideMark/>
          </w:tcPr>
          <w:p w14:paraId="637E1167" w14:textId="77777777" w:rsidR="00E21538" w:rsidRPr="0050553F" w:rsidRDefault="00E21538" w:rsidP="00E36174">
            <w:pPr>
              <w:rPr>
                <w:sz w:val="18"/>
                <w:szCs w:val="18"/>
              </w:rPr>
            </w:pPr>
            <w:r w:rsidRPr="0050553F">
              <w:rPr>
                <w:sz w:val="18"/>
                <w:szCs w:val="18"/>
              </w:rPr>
              <w:t>4.1.*</w:t>
            </w:r>
          </w:p>
        </w:tc>
        <w:tc>
          <w:tcPr>
            <w:tcW w:w="8520" w:type="dxa"/>
            <w:tcBorders>
              <w:top w:val="nil"/>
              <w:left w:val="nil"/>
              <w:bottom w:val="single" w:sz="4" w:space="0" w:color="auto"/>
              <w:right w:val="nil"/>
            </w:tcBorders>
            <w:shd w:val="clear" w:color="auto" w:fill="auto"/>
            <w:hideMark/>
          </w:tcPr>
          <w:p w14:paraId="766E9294" w14:textId="77777777" w:rsidR="00E21538" w:rsidRPr="0050553F" w:rsidRDefault="00E21538" w:rsidP="00E36174">
            <w:pPr>
              <w:rPr>
                <w:sz w:val="18"/>
                <w:szCs w:val="18"/>
              </w:rPr>
            </w:pPr>
            <w:r w:rsidRPr="0050553F">
              <w:rPr>
                <w:sz w:val="18"/>
                <w:szCs w:val="18"/>
              </w:rPr>
              <w:t>ЭКВАЙРИНГОВЫЕ УСЛУГИ ЮРИДИЧЕСКИМ ЛИЦАМ И ИНДИВИДУАЛЬНЫМ ПРЕДПРИНИМАТЕЛЯМ**</w:t>
            </w:r>
          </w:p>
        </w:tc>
        <w:tc>
          <w:tcPr>
            <w:tcW w:w="51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AFA22C4" w14:textId="77777777" w:rsidR="00E21538" w:rsidRPr="0050553F" w:rsidRDefault="00E21538" w:rsidP="00E36174">
            <w:pPr>
              <w:jc w:val="center"/>
              <w:rPr>
                <w:bCs/>
                <w:sz w:val="18"/>
                <w:szCs w:val="18"/>
              </w:rPr>
            </w:pPr>
            <w:r w:rsidRPr="0050553F">
              <w:rPr>
                <w:bCs/>
                <w:sz w:val="18"/>
                <w:szCs w:val="18"/>
              </w:rPr>
              <w:t> </w:t>
            </w:r>
          </w:p>
        </w:tc>
      </w:tr>
      <w:tr w:rsidR="00E21538" w:rsidRPr="0050553F" w14:paraId="419FEF13" w14:textId="77777777" w:rsidTr="00E36174">
        <w:trPr>
          <w:trHeight w:val="522"/>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61CD8788" w14:textId="77777777" w:rsidR="00E21538" w:rsidRPr="0050553F" w:rsidRDefault="00E21538" w:rsidP="00E36174">
            <w:pPr>
              <w:rPr>
                <w:sz w:val="18"/>
                <w:szCs w:val="18"/>
              </w:rPr>
            </w:pPr>
            <w:r w:rsidRPr="0050553F">
              <w:rPr>
                <w:sz w:val="18"/>
                <w:szCs w:val="18"/>
              </w:rPr>
              <w:t>4.1.1.</w:t>
            </w:r>
          </w:p>
        </w:tc>
        <w:tc>
          <w:tcPr>
            <w:tcW w:w="8520" w:type="dxa"/>
            <w:tcBorders>
              <w:top w:val="single" w:sz="4" w:space="0" w:color="auto"/>
              <w:left w:val="single" w:sz="4" w:space="0" w:color="auto"/>
              <w:bottom w:val="single" w:sz="4" w:space="0" w:color="auto"/>
              <w:right w:val="single" w:sz="4" w:space="0" w:color="auto"/>
            </w:tcBorders>
            <w:shd w:val="clear" w:color="auto" w:fill="auto"/>
            <w:hideMark/>
          </w:tcPr>
          <w:p w14:paraId="24D56A10" w14:textId="77777777" w:rsidR="00E21538" w:rsidRPr="0050553F" w:rsidRDefault="00E21538" w:rsidP="00E36174">
            <w:pPr>
              <w:rPr>
                <w:sz w:val="18"/>
                <w:szCs w:val="18"/>
              </w:rPr>
            </w:pPr>
            <w:r w:rsidRPr="0050553F">
              <w:rPr>
                <w:sz w:val="18"/>
                <w:szCs w:val="18"/>
              </w:rPr>
              <w:t>Обработка документов и осуществление расчетов по операциям в платежных терминалах организаций  торговли (сервиса) с использованием банковских платежных</w:t>
            </w:r>
            <w:r w:rsidRPr="0050553F">
              <w:rPr>
                <w:sz w:val="18"/>
                <w:szCs w:val="18"/>
              </w:rPr>
              <w:br/>
              <w:t xml:space="preserve">карточек </w:t>
            </w:r>
            <w:proofErr w:type="spellStart"/>
            <w:r w:rsidRPr="0050553F">
              <w:rPr>
                <w:sz w:val="18"/>
                <w:szCs w:val="18"/>
              </w:rPr>
              <w:t>Visa</w:t>
            </w:r>
            <w:proofErr w:type="spellEnd"/>
            <w:r w:rsidRPr="0050553F">
              <w:rPr>
                <w:sz w:val="18"/>
                <w:szCs w:val="18"/>
              </w:rPr>
              <w:t xml:space="preserve"> </w:t>
            </w:r>
            <w:proofErr w:type="spellStart"/>
            <w:r w:rsidRPr="0050553F">
              <w:rPr>
                <w:sz w:val="18"/>
                <w:szCs w:val="18"/>
              </w:rPr>
              <w:t>Int</w:t>
            </w:r>
            <w:proofErr w:type="spellEnd"/>
            <w:r w:rsidRPr="0050553F">
              <w:rPr>
                <w:sz w:val="18"/>
                <w:szCs w:val="18"/>
              </w:rPr>
              <w:t xml:space="preserve">, </w:t>
            </w:r>
            <w:proofErr w:type="spellStart"/>
            <w:r w:rsidRPr="0050553F">
              <w:rPr>
                <w:sz w:val="18"/>
                <w:szCs w:val="18"/>
              </w:rPr>
              <w:t>MasterCard</w:t>
            </w:r>
            <w:proofErr w:type="spellEnd"/>
            <w:r w:rsidRPr="0050553F">
              <w:rPr>
                <w:sz w:val="18"/>
                <w:szCs w:val="18"/>
              </w:rPr>
              <w:t xml:space="preserve"> </w:t>
            </w:r>
            <w:proofErr w:type="spellStart"/>
            <w:r w:rsidRPr="0050553F">
              <w:rPr>
                <w:sz w:val="18"/>
                <w:szCs w:val="18"/>
              </w:rPr>
              <w:t>Worldwide</w:t>
            </w:r>
            <w:proofErr w:type="spellEnd"/>
            <w:r w:rsidRPr="0050553F">
              <w:rPr>
                <w:sz w:val="18"/>
                <w:szCs w:val="18"/>
              </w:rPr>
              <w:t>, БЕЛКАРТ:</w:t>
            </w:r>
          </w:p>
        </w:tc>
        <w:tc>
          <w:tcPr>
            <w:tcW w:w="51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A52B2BE" w14:textId="77777777" w:rsidR="00E21538" w:rsidRPr="0050553F" w:rsidRDefault="00E21538" w:rsidP="00E36174">
            <w:pPr>
              <w:jc w:val="center"/>
              <w:rPr>
                <w:bCs/>
                <w:sz w:val="18"/>
                <w:szCs w:val="18"/>
              </w:rPr>
            </w:pPr>
            <w:r w:rsidRPr="0050553F">
              <w:rPr>
                <w:bCs/>
                <w:sz w:val="18"/>
                <w:szCs w:val="18"/>
              </w:rPr>
              <w:t> </w:t>
            </w:r>
          </w:p>
        </w:tc>
      </w:tr>
      <w:tr w:rsidR="00E21538" w:rsidRPr="0050553F" w14:paraId="1133DE3B" w14:textId="77777777" w:rsidTr="00E36174">
        <w:trPr>
          <w:trHeight w:val="318"/>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2FA393C1" w14:textId="77777777" w:rsidR="00E21538" w:rsidRPr="0050553F" w:rsidRDefault="00E21538" w:rsidP="00E36174">
            <w:pPr>
              <w:rPr>
                <w:sz w:val="18"/>
                <w:szCs w:val="18"/>
              </w:rPr>
            </w:pPr>
            <w:r w:rsidRPr="0050553F">
              <w:rPr>
                <w:sz w:val="18"/>
                <w:szCs w:val="18"/>
              </w:rPr>
              <w:t>4.1.1.1.</w:t>
            </w:r>
          </w:p>
        </w:tc>
        <w:tc>
          <w:tcPr>
            <w:tcW w:w="8520" w:type="dxa"/>
            <w:tcBorders>
              <w:top w:val="single" w:sz="4" w:space="0" w:color="auto"/>
              <w:left w:val="nil"/>
              <w:bottom w:val="single" w:sz="4" w:space="0" w:color="auto"/>
              <w:right w:val="nil"/>
            </w:tcBorders>
            <w:shd w:val="clear" w:color="auto" w:fill="auto"/>
            <w:hideMark/>
          </w:tcPr>
          <w:p w14:paraId="31682383" w14:textId="77777777" w:rsidR="00E21538" w:rsidRPr="0050553F" w:rsidRDefault="00E21538" w:rsidP="00E36174">
            <w:pPr>
              <w:rPr>
                <w:sz w:val="18"/>
                <w:szCs w:val="18"/>
              </w:rPr>
            </w:pPr>
            <w:r w:rsidRPr="0050553F">
              <w:rPr>
                <w:sz w:val="18"/>
                <w:szCs w:val="18"/>
              </w:rPr>
              <w:t xml:space="preserve">эмитированных ОАО «БПС-Сбербанк» (для организаций торговли (сервиса) при условии зачисления денежных средств от услуг </w:t>
            </w:r>
            <w:proofErr w:type="spellStart"/>
            <w:r w:rsidRPr="0050553F">
              <w:rPr>
                <w:sz w:val="18"/>
                <w:szCs w:val="18"/>
              </w:rPr>
              <w:t>эквайринга</w:t>
            </w:r>
            <w:proofErr w:type="spellEnd"/>
            <w:r w:rsidRPr="0050553F">
              <w:rPr>
                <w:sz w:val="18"/>
                <w:szCs w:val="18"/>
              </w:rPr>
              <w:t xml:space="preserve"> на счета, открытые в ОАО «БПС-Сбербанк»)</w:t>
            </w:r>
          </w:p>
        </w:tc>
        <w:tc>
          <w:tcPr>
            <w:tcW w:w="51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3272E9D" w14:textId="77777777" w:rsidR="00E21538" w:rsidRPr="0050553F" w:rsidRDefault="00E21538" w:rsidP="00E36174">
            <w:pPr>
              <w:jc w:val="center"/>
              <w:rPr>
                <w:bCs/>
                <w:sz w:val="18"/>
                <w:szCs w:val="18"/>
              </w:rPr>
            </w:pPr>
            <w:r w:rsidRPr="0050553F">
              <w:rPr>
                <w:bCs/>
                <w:sz w:val="18"/>
                <w:szCs w:val="18"/>
              </w:rPr>
              <w:t xml:space="preserve">1,20% от суммы </w:t>
            </w:r>
          </w:p>
        </w:tc>
      </w:tr>
      <w:tr w:rsidR="00E21538" w:rsidRPr="0050553F" w14:paraId="1884150C" w14:textId="77777777" w:rsidTr="00E36174">
        <w:trPr>
          <w:trHeight w:val="323"/>
        </w:trPr>
        <w:tc>
          <w:tcPr>
            <w:tcW w:w="936" w:type="dxa"/>
            <w:tcBorders>
              <w:top w:val="nil"/>
              <w:left w:val="single" w:sz="4" w:space="0" w:color="auto"/>
              <w:bottom w:val="single" w:sz="4" w:space="0" w:color="auto"/>
              <w:right w:val="single" w:sz="4" w:space="0" w:color="auto"/>
            </w:tcBorders>
            <w:shd w:val="clear" w:color="auto" w:fill="auto"/>
            <w:hideMark/>
          </w:tcPr>
          <w:p w14:paraId="0DE142D3" w14:textId="77777777" w:rsidR="00E21538" w:rsidRPr="0050553F" w:rsidRDefault="00E21538" w:rsidP="00E36174">
            <w:pPr>
              <w:rPr>
                <w:sz w:val="18"/>
                <w:szCs w:val="18"/>
              </w:rPr>
            </w:pPr>
            <w:r w:rsidRPr="0050553F">
              <w:rPr>
                <w:sz w:val="18"/>
                <w:szCs w:val="18"/>
              </w:rPr>
              <w:t>4.1.1.2.</w:t>
            </w:r>
          </w:p>
        </w:tc>
        <w:tc>
          <w:tcPr>
            <w:tcW w:w="8520" w:type="dxa"/>
            <w:tcBorders>
              <w:top w:val="nil"/>
              <w:left w:val="nil"/>
              <w:bottom w:val="single" w:sz="4" w:space="0" w:color="auto"/>
              <w:right w:val="nil"/>
            </w:tcBorders>
            <w:shd w:val="clear" w:color="auto" w:fill="auto"/>
            <w:hideMark/>
          </w:tcPr>
          <w:p w14:paraId="15CD446A" w14:textId="77777777" w:rsidR="00E21538" w:rsidRPr="0050553F" w:rsidRDefault="00E21538" w:rsidP="00E36174">
            <w:pPr>
              <w:rPr>
                <w:sz w:val="18"/>
                <w:szCs w:val="18"/>
              </w:rPr>
            </w:pPr>
            <w:r w:rsidRPr="0050553F">
              <w:rPr>
                <w:sz w:val="18"/>
                <w:szCs w:val="18"/>
              </w:rPr>
              <w:t xml:space="preserve">эмитированных банками-резидентами Республики Беларусь (для организаций торговли (сервиса) при условии зачисления денежных средств от услуг </w:t>
            </w:r>
            <w:proofErr w:type="spellStart"/>
            <w:r w:rsidRPr="0050553F">
              <w:rPr>
                <w:sz w:val="18"/>
                <w:szCs w:val="18"/>
              </w:rPr>
              <w:t>эквайринга</w:t>
            </w:r>
            <w:proofErr w:type="spellEnd"/>
            <w:r w:rsidRPr="0050553F">
              <w:rPr>
                <w:sz w:val="18"/>
                <w:szCs w:val="18"/>
              </w:rPr>
              <w:t xml:space="preserve"> на счета, открытые в ОАО «БПС-Сбербанк»)</w:t>
            </w:r>
          </w:p>
        </w:tc>
        <w:tc>
          <w:tcPr>
            <w:tcW w:w="51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EC64CFA" w14:textId="77777777" w:rsidR="00E21538" w:rsidRPr="0050553F" w:rsidRDefault="00E21538" w:rsidP="00E36174">
            <w:pPr>
              <w:jc w:val="center"/>
              <w:rPr>
                <w:bCs/>
                <w:sz w:val="18"/>
                <w:szCs w:val="18"/>
              </w:rPr>
            </w:pPr>
            <w:r w:rsidRPr="0050553F">
              <w:rPr>
                <w:bCs/>
                <w:sz w:val="18"/>
                <w:szCs w:val="18"/>
              </w:rPr>
              <w:t xml:space="preserve">1,50% от суммы </w:t>
            </w:r>
          </w:p>
        </w:tc>
      </w:tr>
      <w:tr w:rsidR="00E21538" w:rsidRPr="0050553F" w14:paraId="6E85F78E" w14:textId="77777777" w:rsidTr="00E36174">
        <w:trPr>
          <w:trHeight w:val="270"/>
        </w:trPr>
        <w:tc>
          <w:tcPr>
            <w:tcW w:w="936" w:type="dxa"/>
            <w:tcBorders>
              <w:top w:val="nil"/>
              <w:left w:val="single" w:sz="4" w:space="0" w:color="auto"/>
              <w:bottom w:val="single" w:sz="4" w:space="0" w:color="auto"/>
              <w:right w:val="single" w:sz="4" w:space="0" w:color="auto"/>
            </w:tcBorders>
            <w:shd w:val="clear" w:color="auto" w:fill="auto"/>
            <w:hideMark/>
          </w:tcPr>
          <w:p w14:paraId="1E283B5D" w14:textId="77777777" w:rsidR="00E21538" w:rsidRPr="0050553F" w:rsidRDefault="00E21538" w:rsidP="00E36174">
            <w:pPr>
              <w:rPr>
                <w:sz w:val="18"/>
                <w:szCs w:val="18"/>
              </w:rPr>
            </w:pPr>
            <w:r w:rsidRPr="0050553F">
              <w:rPr>
                <w:sz w:val="18"/>
                <w:szCs w:val="18"/>
              </w:rPr>
              <w:t>4.1.1.3.</w:t>
            </w:r>
          </w:p>
        </w:tc>
        <w:tc>
          <w:tcPr>
            <w:tcW w:w="8520" w:type="dxa"/>
            <w:tcBorders>
              <w:top w:val="nil"/>
              <w:left w:val="nil"/>
              <w:bottom w:val="single" w:sz="4" w:space="0" w:color="auto"/>
              <w:right w:val="nil"/>
            </w:tcBorders>
            <w:shd w:val="clear" w:color="auto" w:fill="auto"/>
            <w:hideMark/>
          </w:tcPr>
          <w:p w14:paraId="087A15A3" w14:textId="77777777" w:rsidR="00E21538" w:rsidRPr="0050553F" w:rsidRDefault="00E21538" w:rsidP="00E36174">
            <w:pPr>
              <w:rPr>
                <w:sz w:val="18"/>
                <w:szCs w:val="18"/>
              </w:rPr>
            </w:pPr>
            <w:proofErr w:type="gramStart"/>
            <w:r w:rsidRPr="0050553F">
              <w:rPr>
                <w:sz w:val="18"/>
                <w:szCs w:val="18"/>
              </w:rPr>
              <w:t>эмитированных</w:t>
            </w:r>
            <w:proofErr w:type="gramEnd"/>
            <w:r w:rsidRPr="0050553F">
              <w:rPr>
                <w:sz w:val="18"/>
                <w:szCs w:val="18"/>
              </w:rPr>
              <w:t xml:space="preserve"> банками-нерезидентами</w:t>
            </w:r>
          </w:p>
        </w:tc>
        <w:tc>
          <w:tcPr>
            <w:tcW w:w="51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E9CC031" w14:textId="77777777" w:rsidR="00E21538" w:rsidRPr="0050553F" w:rsidRDefault="00E21538" w:rsidP="00E36174">
            <w:pPr>
              <w:jc w:val="center"/>
              <w:rPr>
                <w:bCs/>
                <w:sz w:val="18"/>
                <w:szCs w:val="18"/>
              </w:rPr>
            </w:pPr>
            <w:r w:rsidRPr="0050553F">
              <w:rPr>
                <w:bCs/>
                <w:sz w:val="18"/>
                <w:szCs w:val="18"/>
              </w:rPr>
              <w:t xml:space="preserve">2,50% от суммы </w:t>
            </w:r>
          </w:p>
        </w:tc>
      </w:tr>
      <w:tr w:rsidR="00E21538" w:rsidRPr="0050553F" w14:paraId="205071A2" w14:textId="77777777" w:rsidTr="00E36174">
        <w:trPr>
          <w:trHeight w:val="495"/>
        </w:trPr>
        <w:tc>
          <w:tcPr>
            <w:tcW w:w="936" w:type="dxa"/>
            <w:tcBorders>
              <w:top w:val="nil"/>
              <w:left w:val="single" w:sz="4" w:space="0" w:color="auto"/>
              <w:bottom w:val="single" w:sz="4" w:space="0" w:color="auto"/>
              <w:right w:val="single" w:sz="4" w:space="0" w:color="auto"/>
            </w:tcBorders>
            <w:shd w:val="clear" w:color="auto" w:fill="auto"/>
            <w:hideMark/>
          </w:tcPr>
          <w:p w14:paraId="24770809" w14:textId="77777777" w:rsidR="00E21538" w:rsidRPr="0050553F" w:rsidRDefault="00E21538" w:rsidP="00E36174">
            <w:pPr>
              <w:rPr>
                <w:sz w:val="18"/>
                <w:szCs w:val="18"/>
              </w:rPr>
            </w:pPr>
            <w:r w:rsidRPr="0050553F">
              <w:rPr>
                <w:sz w:val="18"/>
                <w:szCs w:val="18"/>
              </w:rPr>
              <w:t>4.1.1.4.</w:t>
            </w:r>
          </w:p>
        </w:tc>
        <w:tc>
          <w:tcPr>
            <w:tcW w:w="8520" w:type="dxa"/>
            <w:tcBorders>
              <w:top w:val="nil"/>
              <w:left w:val="nil"/>
              <w:bottom w:val="single" w:sz="4" w:space="0" w:color="auto"/>
              <w:right w:val="nil"/>
            </w:tcBorders>
            <w:shd w:val="clear" w:color="auto" w:fill="auto"/>
            <w:hideMark/>
          </w:tcPr>
          <w:p w14:paraId="057C0815" w14:textId="77777777" w:rsidR="00E21538" w:rsidRPr="0050553F" w:rsidRDefault="00E21538" w:rsidP="00E36174">
            <w:pPr>
              <w:rPr>
                <w:sz w:val="18"/>
                <w:szCs w:val="18"/>
              </w:rPr>
            </w:pPr>
            <w:r w:rsidRPr="0050553F">
              <w:rPr>
                <w:sz w:val="18"/>
                <w:szCs w:val="18"/>
              </w:rPr>
              <w:t xml:space="preserve">эмитированных ОАО «БПС-Сбербанк» и банками-резидентами Республики Беларусь для организаций торговли (сервиса) при зачислении денежных средств от услуг </w:t>
            </w:r>
            <w:proofErr w:type="spellStart"/>
            <w:r w:rsidRPr="0050553F">
              <w:rPr>
                <w:sz w:val="18"/>
                <w:szCs w:val="18"/>
              </w:rPr>
              <w:t>эквайринга</w:t>
            </w:r>
            <w:proofErr w:type="spellEnd"/>
            <w:r w:rsidRPr="0050553F">
              <w:rPr>
                <w:sz w:val="18"/>
                <w:szCs w:val="18"/>
              </w:rPr>
              <w:t xml:space="preserve"> на счета, открытые в других банках </w:t>
            </w:r>
          </w:p>
        </w:tc>
        <w:tc>
          <w:tcPr>
            <w:tcW w:w="51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24EB3B2" w14:textId="77777777" w:rsidR="00E21538" w:rsidRPr="0050553F" w:rsidRDefault="00E21538" w:rsidP="00E36174">
            <w:pPr>
              <w:jc w:val="center"/>
              <w:rPr>
                <w:bCs/>
                <w:sz w:val="18"/>
                <w:szCs w:val="18"/>
              </w:rPr>
            </w:pPr>
            <w:r w:rsidRPr="0050553F">
              <w:rPr>
                <w:bCs/>
                <w:sz w:val="18"/>
                <w:szCs w:val="18"/>
              </w:rPr>
              <w:t xml:space="preserve">1,70% от суммы </w:t>
            </w:r>
          </w:p>
        </w:tc>
      </w:tr>
      <w:tr w:rsidR="00E21538" w:rsidRPr="0050553F" w14:paraId="105EC32F" w14:textId="77777777" w:rsidTr="00E36174">
        <w:trPr>
          <w:trHeight w:val="555"/>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49240FA5" w14:textId="77777777" w:rsidR="00E21538" w:rsidRPr="0050553F" w:rsidRDefault="00E21538" w:rsidP="00E36174">
            <w:pPr>
              <w:rPr>
                <w:sz w:val="18"/>
                <w:szCs w:val="18"/>
              </w:rPr>
            </w:pPr>
            <w:r w:rsidRPr="0050553F">
              <w:rPr>
                <w:sz w:val="18"/>
                <w:szCs w:val="18"/>
              </w:rPr>
              <w:t>4.1.2.</w:t>
            </w:r>
          </w:p>
        </w:tc>
        <w:tc>
          <w:tcPr>
            <w:tcW w:w="8520" w:type="dxa"/>
            <w:tcBorders>
              <w:top w:val="single" w:sz="4" w:space="0" w:color="auto"/>
              <w:left w:val="single" w:sz="4" w:space="0" w:color="auto"/>
              <w:bottom w:val="single" w:sz="4" w:space="0" w:color="auto"/>
              <w:right w:val="single" w:sz="4" w:space="0" w:color="auto"/>
            </w:tcBorders>
            <w:shd w:val="clear" w:color="auto" w:fill="auto"/>
            <w:hideMark/>
          </w:tcPr>
          <w:p w14:paraId="07791BD7" w14:textId="77777777" w:rsidR="00E21538" w:rsidRPr="0050553F" w:rsidRDefault="00E21538" w:rsidP="00E36174">
            <w:pPr>
              <w:rPr>
                <w:sz w:val="18"/>
                <w:szCs w:val="18"/>
              </w:rPr>
            </w:pPr>
            <w:r w:rsidRPr="0050553F">
              <w:rPr>
                <w:sz w:val="18"/>
                <w:szCs w:val="18"/>
              </w:rPr>
              <w:t>Обработка документов и осуществление расчетов по операциям в мобильных устройствах (</w:t>
            </w:r>
            <w:proofErr w:type="spellStart"/>
            <w:r w:rsidRPr="0050553F">
              <w:rPr>
                <w:sz w:val="18"/>
                <w:szCs w:val="18"/>
              </w:rPr>
              <w:t>mPOS</w:t>
            </w:r>
            <w:proofErr w:type="spellEnd"/>
            <w:r w:rsidRPr="0050553F">
              <w:rPr>
                <w:sz w:val="18"/>
                <w:szCs w:val="18"/>
              </w:rPr>
              <w:t xml:space="preserve">) организаций  торговли (сервиса) с использованием банковских платежных карточек </w:t>
            </w:r>
            <w:proofErr w:type="spellStart"/>
            <w:r w:rsidRPr="0050553F">
              <w:rPr>
                <w:sz w:val="18"/>
                <w:szCs w:val="18"/>
              </w:rPr>
              <w:t>Visa</w:t>
            </w:r>
            <w:proofErr w:type="spellEnd"/>
            <w:r w:rsidRPr="0050553F">
              <w:rPr>
                <w:sz w:val="18"/>
                <w:szCs w:val="18"/>
              </w:rPr>
              <w:t xml:space="preserve"> </w:t>
            </w:r>
            <w:proofErr w:type="spellStart"/>
            <w:r w:rsidRPr="0050553F">
              <w:rPr>
                <w:sz w:val="18"/>
                <w:szCs w:val="18"/>
              </w:rPr>
              <w:t>Int</w:t>
            </w:r>
            <w:proofErr w:type="spellEnd"/>
            <w:r w:rsidRPr="0050553F">
              <w:rPr>
                <w:sz w:val="18"/>
                <w:szCs w:val="18"/>
              </w:rPr>
              <w:t xml:space="preserve">, </w:t>
            </w:r>
            <w:proofErr w:type="spellStart"/>
            <w:r w:rsidRPr="0050553F">
              <w:rPr>
                <w:sz w:val="18"/>
                <w:szCs w:val="18"/>
              </w:rPr>
              <w:t>MasterCard</w:t>
            </w:r>
            <w:proofErr w:type="spellEnd"/>
            <w:r w:rsidRPr="0050553F">
              <w:rPr>
                <w:sz w:val="18"/>
                <w:szCs w:val="18"/>
              </w:rPr>
              <w:t xml:space="preserve"> </w:t>
            </w:r>
            <w:proofErr w:type="spellStart"/>
            <w:r w:rsidRPr="0050553F">
              <w:rPr>
                <w:sz w:val="18"/>
                <w:szCs w:val="18"/>
              </w:rPr>
              <w:t>Worldwide</w:t>
            </w:r>
            <w:proofErr w:type="spellEnd"/>
            <w:r w:rsidRPr="0050553F">
              <w:rPr>
                <w:sz w:val="18"/>
                <w:szCs w:val="18"/>
              </w:rPr>
              <w:t>, БЕЛКАРТ:</w:t>
            </w:r>
          </w:p>
        </w:tc>
        <w:tc>
          <w:tcPr>
            <w:tcW w:w="51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C2DB3FD" w14:textId="77777777" w:rsidR="00E21538" w:rsidRPr="0050553F" w:rsidRDefault="00E21538" w:rsidP="00E36174">
            <w:pPr>
              <w:jc w:val="center"/>
              <w:rPr>
                <w:bCs/>
                <w:sz w:val="18"/>
                <w:szCs w:val="18"/>
              </w:rPr>
            </w:pPr>
            <w:r w:rsidRPr="0050553F">
              <w:rPr>
                <w:bCs/>
                <w:sz w:val="18"/>
                <w:szCs w:val="18"/>
              </w:rPr>
              <w:t> </w:t>
            </w:r>
          </w:p>
        </w:tc>
      </w:tr>
      <w:tr w:rsidR="00E21538" w:rsidRPr="0050553F" w14:paraId="3BD61D2E" w14:textId="77777777" w:rsidTr="00D7442C">
        <w:trPr>
          <w:trHeight w:val="351"/>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1E72A67C" w14:textId="77777777" w:rsidR="00E21538" w:rsidRPr="0050553F" w:rsidRDefault="00E21538" w:rsidP="00E36174">
            <w:pPr>
              <w:rPr>
                <w:sz w:val="18"/>
                <w:szCs w:val="18"/>
              </w:rPr>
            </w:pPr>
            <w:r w:rsidRPr="0050553F">
              <w:rPr>
                <w:sz w:val="18"/>
                <w:szCs w:val="18"/>
              </w:rPr>
              <w:lastRenderedPageBreak/>
              <w:t>4.1.2.1.</w:t>
            </w:r>
          </w:p>
        </w:tc>
        <w:tc>
          <w:tcPr>
            <w:tcW w:w="8520" w:type="dxa"/>
            <w:tcBorders>
              <w:top w:val="single" w:sz="4" w:space="0" w:color="auto"/>
              <w:left w:val="nil"/>
              <w:bottom w:val="single" w:sz="4" w:space="0" w:color="auto"/>
              <w:right w:val="nil"/>
            </w:tcBorders>
            <w:shd w:val="clear" w:color="auto" w:fill="auto"/>
            <w:hideMark/>
          </w:tcPr>
          <w:p w14:paraId="2F69B6AB" w14:textId="77777777" w:rsidR="00E21538" w:rsidRPr="0050553F" w:rsidRDefault="00E21538" w:rsidP="00E36174">
            <w:pPr>
              <w:rPr>
                <w:sz w:val="18"/>
                <w:szCs w:val="18"/>
              </w:rPr>
            </w:pPr>
            <w:r w:rsidRPr="0050553F">
              <w:rPr>
                <w:sz w:val="18"/>
                <w:szCs w:val="18"/>
              </w:rPr>
              <w:t xml:space="preserve">для организаций торговли (сервиса) при условии зачисления денежных средств от услуг </w:t>
            </w:r>
            <w:proofErr w:type="spellStart"/>
            <w:r w:rsidRPr="0050553F">
              <w:rPr>
                <w:sz w:val="18"/>
                <w:szCs w:val="18"/>
              </w:rPr>
              <w:t>эквайринга</w:t>
            </w:r>
            <w:proofErr w:type="spellEnd"/>
            <w:r w:rsidRPr="0050553F">
              <w:rPr>
                <w:sz w:val="18"/>
                <w:szCs w:val="18"/>
              </w:rPr>
              <w:t xml:space="preserve"> на счета, открытые в ОАО «БПС-Сбербанк»</w:t>
            </w:r>
          </w:p>
        </w:tc>
        <w:tc>
          <w:tcPr>
            <w:tcW w:w="51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5918CE0" w14:textId="77777777" w:rsidR="00E21538" w:rsidRPr="0050553F" w:rsidRDefault="00E21538" w:rsidP="00E36174">
            <w:pPr>
              <w:jc w:val="center"/>
              <w:rPr>
                <w:bCs/>
                <w:sz w:val="18"/>
                <w:szCs w:val="18"/>
              </w:rPr>
            </w:pPr>
            <w:r w:rsidRPr="0050553F">
              <w:rPr>
                <w:bCs/>
                <w:sz w:val="18"/>
                <w:szCs w:val="18"/>
              </w:rPr>
              <w:t xml:space="preserve">2,00% от суммы </w:t>
            </w:r>
          </w:p>
        </w:tc>
      </w:tr>
      <w:tr w:rsidR="00E21538" w:rsidRPr="0050553F" w14:paraId="54D39D98" w14:textId="77777777" w:rsidTr="00D7442C">
        <w:trPr>
          <w:trHeight w:val="358"/>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202A4335" w14:textId="77777777" w:rsidR="00E21538" w:rsidRPr="0050553F" w:rsidRDefault="00E21538" w:rsidP="00E36174">
            <w:pPr>
              <w:rPr>
                <w:sz w:val="18"/>
                <w:szCs w:val="18"/>
              </w:rPr>
            </w:pPr>
            <w:r w:rsidRPr="0050553F">
              <w:rPr>
                <w:sz w:val="18"/>
                <w:szCs w:val="18"/>
              </w:rPr>
              <w:t>4.1.2.2.</w:t>
            </w:r>
          </w:p>
        </w:tc>
        <w:tc>
          <w:tcPr>
            <w:tcW w:w="8520" w:type="dxa"/>
            <w:tcBorders>
              <w:top w:val="single" w:sz="4" w:space="0" w:color="auto"/>
              <w:left w:val="single" w:sz="4" w:space="0" w:color="auto"/>
              <w:bottom w:val="single" w:sz="4" w:space="0" w:color="auto"/>
              <w:right w:val="single" w:sz="4" w:space="0" w:color="auto"/>
            </w:tcBorders>
            <w:shd w:val="clear" w:color="auto" w:fill="auto"/>
            <w:hideMark/>
          </w:tcPr>
          <w:p w14:paraId="10610566" w14:textId="77777777" w:rsidR="00E21538" w:rsidRPr="0050553F" w:rsidRDefault="00E21538" w:rsidP="00E36174">
            <w:pPr>
              <w:rPr>
                <w:sz w:val="18"/>
                <w:szCs w:val="18"/>
              </w:rPr>
            </w:pPr>
            <w:r w:rsidRPr="0050553F">
              <w:rPr>
                <w:sz w:val="18"/>
                <w:szCs w:val="18"/>
              </w:rPr>
              <w:t xml:space="preserve">для организаций торговли (сервиса) при зачислении денежных средств от услуг </w:t>
            </w:r>
            <w:proofErr w:type="spellStart"/>
            <w:r w:rsidRPr="0050553F">
              <w:rPr>
                <w:sz w:val="18"/>
                <w:szCs w:val="18"/>
              </w:rPr>
              <w:t>эквайринга</w:t>
            </w:r>
            <w:proofErr w:type="spellEnd"/>
            <w:r w:rsidRPr="0050553F">
              <w:rPr>
                <w:sz w:val="18"/>
                <w:szCs w:val="18"/>
              </w:rPr>
              <w:t xml:space="preserve"> на счета, открытые в других банках</w:t>
            </w:r>
          </w:p>
        </w:tc>
        <w:tc>
          <w:tcPr>
            <w:tcW w:w="51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518D5EB" w14:textId="77777777" w:rsidR="00E21538" w:rsidRPr="0050553F" w:rsidRDefault="00E21538" w:rsidP="00E36174">
            <w:pPr>
              <w:jc w:val="center"/>
              <w:rPr>
                <w:bCs/>
                <w:sz w:val="18"/>
                <w:szCs w:val="18"/>
              </w:rPr>
            </w:pPr>
            <w:r w:rsidRPr="0050553F">
              <w:rPr>
                <w:bCs/>
                <w:sz w:val="18"/>
                <w:szCs w:val="18"/>
              </w:rPr>
              <w:t xml:space="preserve">3,00% от суммы </w:t>
            </w:r>
          </w:p>
        </w:tc>
      </w:tr>
      <w:tr w:rsidR="00E21538" w:rsidRPr="0050553F" w14:paraId="636F616E" w14:textId="77777777" w:rsidTr="00D7442C">
        <w:trPr>
          <w:trHeight w:val="632"/>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5551A869" w14:textId="77777777" w:rsidR="00E21538" w:rsidRPr="0050553F" w:rsidRDefault="00E21538" w:rsidP="00E36174">
            <w:pPr>
              <w:rPr>
                <w:sz w:val="18"/>
                <w:szCs w:val="18"/>
              </w:rPr>
            </w:pPr>
            <w:r w:rsidRPr="0050553F">
              <w:rPr>
                <w:sz w:val="18"/>
                <w:szCs w:val="18"/>
              </w:rPr>
              <w:t>4.1.3.</w:t>
            </w:r>
          </w:p>
        </w:tc>
        <w:tc>
          <w:tcPr>
            <w:tcW w:w="8520" w:type="dxa"/>
            <w:tcBorders>
              <w:top w:val="single" w:sz="4" w:space="0" w:color="auto"/>
              <w:left w:val="nil"/>
              <w:bottom w:val="single" w:sz="4" w:space="0" w:color="auto"/>
              <w:right w:val="nil"/>
            </w:tcBorders>
            <w:shd w:val="clear" w:color="auto" w:fill="auto"/>
            <w:hideMark/>
          </w:tcPr>
          <w:p w14:paraId="38B695F8" w14:textId="77777777" w:rsidR="00E21538" w:rsidRPr="0050553F" w:rsidRDefault="00E21538" w:rsidP="00E36174">
            <w:pPr>
              <w:rPr>
                <w:sz w:val="18"/>
                <w:szCs w:val="18"/>
              </w:rPr>
            </w:pPr>
            <w:r w:rsidRPr="0050553F">
              <w:rPr>
                <w:sz w:val="18"/>
                <w:szCs w:val="18"/>
              </w:rPr>
              <w:t>Обработка документов и осуществление расчетов по операциям в платежных терминалах и мобильных устройствах (</w:t>
            </w:r>
            <w:proofErr w:type="spellStart"/>
            <w:r w:rsidRPr="0050553F">
              <w:rPr>
                <w:sz w:val="18"/>
                <w:szCs w:val="18"/>
              </w:rPr>
              <w:t>mPOS</w:t>
            </w:r>
            <w:proofErr w:type="spellEnd"/>
            <w:r w:rsidRPr="0050553F">
              <w:rPr>
                <w:sz w:val="18"/>
                <w:szCs w:val="18"/>
              </w:rPr>
              <w:t xml:space="preserve">) организаций торговли (сервиса) с использованием банковских платежных карточек </w:t>
            </w:r>
            <w:proofErr w:type="spellStart"/>
            <w:r w:rsidRPr="0050553F">
              <w:rPr>
                <w:sz w:val="18"/>
                <w:szCs w:val="18"/>
              </w:rPr>
              <w:t>American</w:t>
            </w:r>
            <w:proofErr w:type="spellEnd"/>
            <w:r w:rsidRPr="0050553F">
              <w:rPr>
                <w:sz w:val="18"/>
                <w:szCs w:val="18"/>
              </w:rPr>
              <w:t xml:space="preserve"> </w:t>
            </w:r>
            <w:proofErr w:type="spellStart"/>
            <w:r w:rsidRPr="0050553F">
              <w:rPr>
                <w:sz w:val="18"/>
                <w:szCs w:val="18"/>
              </w:rPr>
              <w:t>Express</w:t>
            </w:r>
            <w:proofErr w:type="spellEnd"/>
          </w:p>
        </w:tc>
        <w:tc>
          <w:tcPr>
            <w:tcW w:w="51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FA40C0E" w14:textId="77777777" w:rsidR="00E21538" w:rsidRPr="0050553F" w:rsidRDefault="00E21538" w:rsidP="00E36174">
            <w:pPr>
              <w:jc w:val="center"/>
              <w:rPr>
                <w:bCs/>
                <w:sz w:val="18"/>
                <w:szCs w:val="18"/>
              </w:rPr>
            </w:pPr>
            <w:r w:rsidRPr="0050553F">
              <w:rPr>
                <w:bCs/>
                <w:sz w:val="18"/>
                <w:szCs w:val="18"/>
              </w:rPr>
              <w:t xml:space="preserve">3,00% от суммы </w:t>
            </w:r>
          </w:p>
        </w:tc>
      </w:tr>
      <w:tr w:rsidR="00E21538" w:rsidRPr="0050553F" w14:paraId="0844E568" w14:textId="77777777" w:rsidTr="00E36174">
        <w:trPr>
          <w:trHeight w:val="432"/>
        </w:trPr>
        <w:tc>
          <w:tcPr>
            <w:tcW w:w="936" w:type="dxa"/>
            <w:tcBorders>
              <w:top w:val="nil"/>
              <w:left w:val="single" w:sz="4" w:space="0" w:color="auto"/>
              <w:bottom w:val="single" w:sz="4" w:space="0" w:color="auto"/>
              <w:right w:val="single" w:sz="4" w:space="0" w:color="auto"/>
            </w:tcBorders>
            <w:shd w:val="clear" w:color="auto" w:fill="auto"/>
            <w:hideMark/>
          </w:tcPr>
          <w:p w14:paraId="42F9ABD3" w14:textId="77777777" w:rsidR="00E21538" w:rsidRPr="0050553F" w:rsidRDefault="00E21538" w:rsidP="00E36174">
            <w:pPr>
              <w:rPr>
                <w:sz w:val="18"/>
                <w:szCs w:val="18"/>
              </w:rPr>
            </w:pPr>
            <w:r w:rsidRPr="0050553F">
              <w:rPr>
                <w:sz w:val="18"/>
                <w:szCs w:val="18"/>
              </w:rPr>
              <w:t>4.1.4.</w:t>
            </w:r>
          </w:p>
        </w:tc>
        <w:tc>
          <w:tcPr>
            <w:tcW w:w="8520" w:type="dxa"/>
            <w:tcBorders>
              <w:top w:val="nil"/>
              <w:left w:val="nil"/>
              <w:bottom w:val="single" w:sz="4" w:space="0" w:color="auto"/>
              <w:right w:val="nil"/>
            </w:tcBorders>
            <w:shd w:val="clear" w:color="auto" w:fill="auto"/>
            <w:hideMark/>
          </w:tcPr>
          <w:p w14:paraId="7F41A8F2" w14:textId="77777777" w:rsidR="00E21538" w:rsidRPr="0050553F" w:rsidRDefault="00E21538" w:rsidP="00E36174">
            <w:pPr>
              <w:rPr>
                <w:sz w:val="18"/>
                <w:szCs w:val="18"/>
              </w:rPr>
            </w:pPr>
            <w:r w:rsidRPr="0050553F">
              <w:rPr>
                <w:sz w:val="18"/>
                <w:szCs w:val="18"/>
              </w:rPr>
              <w:t>Организация регистрации и установки оборудования по проведению расчетов по операциям, совершенным с  использованием банковских платежных карточек в ОТС:</w:t>
            </w:r>
          </w:p>
        </w:tc>
        <w:tc>
          <w:tcPr>
            <w:tcW w:w="51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4FB5051" w14:textId="77777777" w:rsidR="00E21538" w:rsidRPr="0050553F" w:rsidRDefault="00E21538" w:rsidP="00E36174">
            <w:pPr>
              <w:jc w:val="center"/>
              <w:rPr>
                <w:bCs/>
                <w:sz w:val="18"/>
                <w:szCs w:val="18"/>
              </w:rPr>
            </w:pPr>
            <w:r w:rsidRPr="0050553F">
              <w:rPr>
                <w:bCs/>
                <w:sz w:val="18"/>
                <w:szCs w:val="18"/>
              </w:rPr>
              <w:t>Вознаграждение включает налог на добавленную стоимость.</w:t>
            </w:r>
          </w:p>
        </w:tc>
      </w:tr>
      <w:tr w:rsidR="00E21538" w:rsidRPr="0050553F" w14:paraId="0D4AEEE9" w14:textId="77777777" w:rsidTr="00E36174">
        <w:trPr>
          <w:trHeight w:val="251"/>
        </w:trPr>
        <w:tc>
          <w:tcPr>
            <w:tcW w:w="936" w:type="dxa"/>
            <w:tcBorders>
              <w:top w:val="nil"/>
              <w:left w:val="single" w:sz="4" w:space="0" w:color="auto"/>
              <w:bottom w:val="single" w:sz="4" w:space="0" w:color="auto"/>
              <w:right w:val="single" w:sz="4" w:space="0" w:color="auto"/>
            </w:tcBorders>
            <w:shd w:val="clear" w:color="auto" w:fill="auto"/>
            <w:hideMark/>
          </w:tcPr>
          <w:p w14:paraId="5621802D" w14:textId="77777777" w:rsidR="00E21538" w:rsidRPr="0050553F" w:rsidRDefault="00E21538" w:rsidP="00E36174">
            <w:pPr>
              <w:rPr>
                <w:sz w:val="18"/>
                <w:szCs w:val="18"/>
              </w:rPr>
            </w:pPr>
            <w:r w:rsidRPr="0050553F">
              <w:rPr>
                <w:sz w:val="18"/>
                <w:szCs w:val="18"/>
              </w:rPr>
              <w:t>4.1.4.1.</w:t>
            </w:r>
          </w:p>
        </w:tc>
        <w:tc>
          <w:tcPr>
            <w:tcW w:w="8520" w:type="dxa"/>
            <w:tcBorders>
              <w:top w:val="nil"/>
              <w:left w:val="nil"/>
              <w:bottom w:val="single" w:sz="4" w:space="0" w:color="auto"/>
              <w:right w:val="nil"/>
            </w:tcBorders>
            <w:shd w:val="clear" w:color="auto" w:fill="auto"/>
            <w:hideMark/>
          </w:tcPr>
          <w:p w14:paraId="5E3F1D6E" w14:textId="77777777" w:rsidR="00E21538" w:rsidRPr="0050553F" w:rsidRDefault="00E21538" w:rsidP="00E36174">
            <w:pPr>
              <w:rPr>
                <w:sz w:val="18"/>
                <w:szCs w:val="18"/>
              </w:rPr>
            </w:pPr>
            <w:r w:rsidRPr="0050553F">
              <w:rPr>
                <w:sz w:val="18"/>
                <w:szCs w:val="18"/>
              </w:rPr>
              <w:t>одного платежного терминала (при условии подключения платежного терминала через ОАО «Банковский процессинговый центр»)</w:t>
            </w:r>
          </w:p>
        </w:tc>
        <w:tc>
          <w:tcPr>
            <w:tcW w:w="51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658F20F" w14:textId="77777777" w:rsidR="00E21538" w:rsidRPr="0050553F" w:rsidRDefault="00E21538" w:rsidP="00E36174">
            <w:pPr>
              <w:jc w:val="center"/>
              <w:rPr>
                <w:bCs/>
                <w:sz w:val="18"/>
                <w:szCs w:val="18"/>
              </w:rPr>
            </w:pPr>
            <w:r w:rsidRPr="0050553F">
              <w:rPr>
                <w:bCs/>
                <w:sz w:val="18"/>
                <w:szCs w:val="18"/>
              </w:rPr>
              <w:t xml:space="preserve">30.00 BYN </w:t>
            </w:r>
          </w:p>
        </w:tc>
      </w:tr>
      <w:tr w:rsidR="00E21538" w:rsidRPr="0050553F" w14:paraId="1C3FEFBF" w14:textId="77777777" w:rsidTr="00E36174">
        <w:trPr>
          <w:trHeight w:val="399"/>
        </w:trPr>
        <w:tc>
          <w:tcPr>
            <w:tcW w:w="936" w:type="dxa"/>
            <w:tcBorders>
              <w:top w:val="nil"/>
              <w:left w:val="single" w:sz="4" w:space="0" w:color="auto"/>
              <w:bottom w:val="single" w:sz="4" w:space="0" w:color="auto"/>
              <w:right w:val="single" w:sz="4" w:space="0" w:color="auto"/>
            </w:tcBorders>
            <w:shd w:val="clear" w:color="auto" w:fill="auto"/>
            <w:hideMark/>
          </w:tcPr>
          <w:p w14:paraId="0EBC22BC" w14:textId="77777777" w:rsidR="00E21538" w:rsidRPr="0050553F" w:rsidRDefault="00E21538" w:rsidP="00E36174">
            <w:pPr>
              <w:rPr>
                <w:sz w:val="18"/>
                <w:szCs w:val="18"/>
              </w:rPr>
            </w:pPr>
            <w:r w:rsidRPr="0050553F">
              <w:rPr>
                <w:sz w:val="18"/>
                <w:szCs w:val="18"/>
              </w:rPr>
              <w:t>4.1.4.2.</w:t>
            </w:r>
          </w:p>
        </w:tc>
        <w:tc>
          <w:tcPr>
            <w:tcW w:w="8520" w:type="dxa"/>
            <w:tcBorders>
              <w:top w:val="nil"/>
              <w:left w:val="nil"/>
              <w:bottom w:val="single" w:sz="4" w:space="0" w:color="auto"/>
              <w:right w:val="single" w:sz="4" w:space="0" w:color="auto"/>
            </w:tcBorders>
            <w:shd w:val="clear" w:color="auto" w:fill="auto"/>
            <w:hideMark/>
          </w:tcPr>
          <w:p w14:paraId="628D41B7" w14:textId="77777777" w:rsidR="00E21538" w:rsidRPr="0050553F" w:rsidRDefault="00E21538" w:rsidP="00E36174">
            <w:pPr>
              <w:rPr>
                <w:sz w:val="18"/>
                <w:szCs w:val="18"/>
              </w:rPr>
            </w:pPr>
            <w:r w:rsidRPr="0050553F">
              <w:rPr>
                <w:sz w:val="18"/>
                <w:szCs w:val="18"/>
              </w:rPr>
              <w:t>одного мобильного устройства (</w:t>
            </w:r>
            <w:proofErr w:type="spellStart"/>
            <w:r w:rsidRPr="0050553F">
              <w:rPr>
                <w:sz w:val="18"/>
                <w:szCs w:val="18"/>
              </w:rPr>
              <w:t>mPOS</w:t>
            </w:r>
            <w:proofErr w:type="spellEnd"/>
            <w:r w:rsidRPr="0050553F">
              <w:rPr>
                <w:sz w:val="18"/>
                <w:szCs w:val="18"/>
              </w:rPr>
              <w:t>) (при условии подключения через ОАО «Банковский процессинговый центр»)</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601EE4E4" w14:textId="77777777" w:rsidR="00E21538" w:rsidRPr="0050553F" w:rsidRDefault="00E21538" w:rsidP="00E36174">
            <w:pPr>
              <w:jc w:val="center"/>
              <w:rPr>
                <w:bCs/>
                <w:sz w:val="18"/>
                <w:szCs w:val="18"/>
              </w:rPr>
            </w:pPr>
            <w:r w:rsidRPr="0050553F">
              <w:rPr>
                <w:bCs/>
                <w:sz w:val="18"/>
                <w:szCs w:val="18"/>
              </w:rPr>
              <w:t xml:space="preserve">22.50 BYN </w:t>
            </w:r>
          </w:p>
        </w:tc>
      </w:tr>
      <w:tr w:rsidR="00E21538" w:rsidRPr="0050553F" w14:paraId="4D041CF4" w14:textId="77777777" w:rsidTr="00E36174">
        <w:trPr>
          <w:trHeight w:val="405"/>
        </w:trPr>
        <w:tc>
          <w:tcPr>
            <w:tcW w:w="936" w:type="dxa"/>
            <w:tcBorders>
              <w:top w:val="nil"/>
              <w:left w:val="single" w:sz="4" w:space="0" w:color="auto"/>
              <w:bottom w:val="single" w:sz="4" w:space="0" w:color="auto"/>
              <w:right w:val="single" w:sz="4" w:space="0" w:color="auto"/>
            </w:tcBorders>
            <w:shd w:val="clear" w:color="auto" w:fill="auto"/>
            <w:hideMark/>
          </w:tcPr>
          <w:p w14:paraId="5BDD41F6" w14:textId="77777777" w:rsidR="00E21538" w:rsidRPr="0050553F" w:rsidRDefault="00E21538" w:rsidP="00E36174">
            <w:pPr>
              <w:rPr>
                <w:sz w:val="18"/>
                <w:szCs w:val="18"/>
              </w:rPr>
            </w:pPr>
            <w:r w:rsidRPr="0050553F">
              <w:rPr>
                <w:sz w:val="18"/>
                <w:szCs w:val="18"/>
              </w:rPr>
              <w:t>4.1.4.3.</w:t>
            </w:r>
          </w:p>
        </w:tc>
        <w:tc>
          <w:tcPr>
            <w:tcW w:w="8520" w:type="dxa"/>
            <w:tcBorders>
              <w:top w:val="nil"/>
              <w:left w:val="nil"/>
              <w:bottom w:val="single" w:sz="4" w:space="0" w:color="auto"/>
              <w:right w:val="single" w:sz="4" w:space="0" w:color="auto"/>
            </w:tcBorders>
            <w:shd w:val="clear" w:color="auto" w:fill="auto"/>
            <w:hideMark/>
          </w:tcPr>
          <w:p w14:paraId="52385076" w14:textId="77777777" w:rsidR="00E21538" w:rsidRPr="0050553F" w:rsidRDefault="00E21538" w:rsidP="00E36174">
            <w:pPr>
              <w:rPr>
                <w:sz w:val="18"/>
                <w:szCs w:val="18"/>
              </w:rPr>
            </w:pPr>
            <w:r w:rsidRPr="0050553F">
              <w:rPr>
                <w:sz w:val="18"/>
                <w:szCs w:val="18"/>
              </w:rPr>
              <w:t>одного платежного терминала (при условии подключения платежного терминала через ООО "Сервис-Деск Техно")</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55738D64" w14:textId="77777777" w:rsidR="00E21538" w:rsidRPr="0050553F" w:rsidRDefault="00E21538" w:rsidP="00E36174">
            <w:pPr>
              <w:jc w:val="center"/>
              <w:rPr>
                <w:bCs/>
                <w:sz w:val="18"/>
                <w:szCs w:val="18"/>
              </w:rPr>
            </w:pPr>
            <w:r w:rsidRPr="0050553F">
              <w:rPr>
                <w:bCs/>
                <w:sz w:val="18"/>
                <w:szCs w:val="18"/>
              </w:rPr>
              <w:t xml:space="preserve">7.50 BYN </w:t>
            </w:r>
          </w:p>
        </w:tc>
      </w:tr>
      <w:tr w:rsidR="00E21538" w:rsidRPr="0050553F" w14:paraId="6939C9B2" w14:textId="77777777" w:rsidTr="00E36174">
        <w:trPr>
          <w:trHeight w:val="398"/>
        </w:trPr>
        <w:tc>
          <w:tcPr>
            <w:tcW w:w="936" w:type="dxa"/>
            <w:tcBorders>
              <w:top w:val="nil"/>
              <w:left w:val="single" w:sz="4" w:space="0" w:color="auto"/>
              <w:bottom w:val="single" w:sz="4" w:space="0" w:color="auto"/>
              <w:right w:val="single" w:sz="4" w:space="0" w:color="auto"/>
            </w:tcBorders>
            <w:shd w:val="clear" w:color="auto" w:fill="auto"/>
            <w:hideMark/>
          </w:tcPr>
          <w:p w14:paraId="31D79E80" w14:textId="77777777" w:rsidR="00E21538" w:rsidRPr="0050553F" w:rsidRDefault="00E21538" w:rsidP="00E36174">
            <w:pPr>
              <w:rPr>
                <w:sz w:val="18"/>
                <w:szCs w:val="18"/>
              </w:rPr>
            </w:pPr>
            <w:r w:rsidRPr="0050553F">
              <w:rPr>
                <w:sz w:val="18"/>
                <w:szCs w:val="18"/>
              </w:rPr>
              <w:t>4.1.5.</w:t>
            </w:r>
          </w:p>
        </w:tc>
        <w:tc>
          <w:tcPr>
            <w:tcW w:w="8520" w:type="dxa"/>
            <w:tcBorders>
              <w:top w:val="nil"/>
              <w:left w:val="nil"/>
              <w:bottom w:val="single" w:sz="4" w:space="0" w:color="auto"/>
              <w:right w:val="single" w:sz="4" w:space="0" w:color="auto"/>
            </w:tcBorders>
            <w:shd w:val="clear" w:color="auto" w:fill="auto"/>
            <w:hideMark/>
          </w:tcPr>
          <w:p w14:paraId="37E85085" w14:textId="77777777" w:rsidR="00E21538" w:rsidRPr="0050553F" w:rsidRDefault="00E21538" w:rsidP="00E36174">
            <w:pPr>
              <w:rPr>
                <w:sz w:val="18"/>
                <w:szCs w:val="18"/>
              </w:rPr>
            </w:pPr>
            <w:r w:rsidRPr="0050553F">
              <w:rPr>
                <w:sz w:val="18"/>
                <w:szCs w:val="18"/>
              </w:rPr>
              <w:t>Изменение реквизитов (перенос) пункта обслуживания держателей банковских платежных карточек по инициативе юридического или физического лица, в том числе индивидуального предпринимателя:</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6665C4BF" w14:textId="77777777" w:rsidR="00E21538" w:rsidRPr="0050553F" w:rsidRDefault="00E21538" w:rsidP="00E36174">
            <w:pPr>
              <w:jc w:val="center"/>
              <w:rPr>
                <w:bCs/>
                <w:sz w:val="18"/>
                <w:szCs w:val="18"/>
              </w:rPr>
            </w:pPr>
            <w:r w:rsidRPr="0050553F">
              <w:rPr>
                <w:bCs/>
                <w:sz w:val="18"/>
                <w:szCs w:val="18"/>
              </w:rPr>
              <w:t>Вознаграждение включает налог на добавленную стоимость</w:t>
            </w:r>
          </w:p>
        </w:tc>
      </w:tr>
      <w:tr w:rsidR="00E21538" w:rsidRPr="0050553F" w14:paraId="481CC144" w14:textId="77777777" w:rsidTr="00E36174">
        <w:trPr>
          <w:trHeight w:val="401"/>
        </w:trPr>
        <w:tc>
          <w:tcPr>
            <w:tcW w:w="936" w:type="dxa"/>
            <w:tcBorders>
              <w:top w:val="nil"/>
              <w:left w:val="single" w:sz="4" w:space="0" w:color="auto"/>
              <w:bottom w:val="single" w:sz="4" w:space="0" w:color="auto"/>
              <w:right w:val="single" w:sz="4" w:space="0" w:color="auto"/>
            </w:tcBorders>
            <w:shd w:val="clear" w:color="auto" w:fill="auto"/>
            <w:hideMark/>
          </w:tcPr>
          <w:p w14:paraId="68FBAA99" w14:textId="77777777" w:rsidR="00E21538" w:rsidRPr="0050553F" w:rsidRDefault="00E21538" w:rsidP="00E36174">
            <w:pPr>
              <w:rPr>
                <w:sz w:val="18"/>
                <w:szCs w:val="18"/>
              </w:rPr>
            </w:pPr>
            <w:r w:rsidRPr="0050553F">
              <w:rPr>
                <w:sz w:val="18"/>
                <w:szCs w:val="18"/>
              </w:rPr>
              <w:t>4.1.5.1.</w:t>
            </w:r>
          </w:p>
        </w:tc>
        <w:tc>
          <w:tcPr>
            <w:tcW w:w="8520" w:type="dxa"/>
            <w:tcBorders>
              <w:top w:val="nil"/>
              <w:left w:val="nil"/>
              <w:bottom w:val="single" w:sz="4" w:space="0" w:color="auto"/>
              <w:right w:val="nil"/>
            </w:tcBorders>
            <w:shd w:val="clear" w:color="auto" w:fill="auto"/>
            <w:hideMark/>
          </w:tcPr>
          <w:p w14:paraId="19CC8FDE" w14:textId="77777777" w:rsidR="00E21538" w:rsidRPr="0050553F" w:rsidRDefault="00E21538" w:rsidP="00E36174">
            <w:pPr>
              <w:rPr>
                <w:sz w:val="18"/>
                <w:szCs w:val="18"/>
              </w:rPr>
            </w:pPr>
            <w:r w:rsidRPr="0050553F">
              <w:rPr>
                <w:sz w:val="18"/>
                <w:szCs w:val="18"/>
              </w:rPr>
              <w:t>одного платежного терминала (при условии обслуживания платежного терминала  через ОАО «Банковский процессинговый центр»)</w:t>
            </w:r>
          </w:p>
        </w:tc>
        <w:tc>
          <w:tcPr>
            <w:tcW w:w="51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7B7FAC8" w14:textId="77777777" w:rsidR="00E21538" w:rsidRPr="0050553F" w:rsidRDefault="00E21538" w:rsidP="00E36174">
            <w:pPr>
              <w:jc w:val="center"/>
              <w:rPr>
                <w:bCs/>
                <w:sz w:val="18"/>
                <w:szCs w:val="18"/>
              </w:rPr>
            </w:pPr>
            <w:r w:rsidRPr="0050553F">
              <w:rPr>
                <w:bCs/>
                <w:sz w:val="18"/>
                <w:szCs w:val="18"/>
              </w:rPr>
              <w:t xml:space="preserve">30.00 BYN </w:t>
            </w:r>
          </w:p>
        </w:tc>
      </w:tr>
      <w:tr w:rsidR="00E21538" w:rsidRPr="0050553F" w14:paraId="2E88C114" w14:textId="77777777" w:rsidTr="00E36174">
        <w:trPr>
          <w:trHeight w:val="409"/>
        </w:trPr>
        <w:tc>
          <w:tcPr>
            <w:tcW w:w="936" w:type="dxa"/>
            <w:tcBorders>
              <w:top w:val="nil"/>
              <w:left w:val="single" w:sz="4" w:space="0" w:color="auto"/>
              <w:bottom w:val="single" w:sz="4" w:space="0" w:color="auto"/>
              <w:right w:val="single" w:sz="4" w:space="0" w:color="auto"/>
            </w:tcBorders>
            <w:shd w:val="clear" w:color="auto" w:fill="auto"/>
            <w:hideMark/>
          </w:tcPr>
          <w:p w14:paraId="122F3C27" w14:textId="77777777" w:rsidR="00E21538" w:rsidRPr="0050553F" w:rsidRDefault="00E21538" w:rsidP="00E36174">
            <w:pPr>
              <w:rPr>
                <w:sz w:val="18"/>
                <w:szCs w:val="18"/>
              </w:rPr>
            </w:pPr>
            <w:r w:rsidRPr="0050553F">
              <w:rPr>
                <w:sz w:val="18"/>
                <w:szCs w:val="18"/>
              </w:rPr>
              <w:t>4.1.5.2.</w:t>
            </w:r>
          </w:p>
        </w:tc>
        <w:tc>
          <w:tcPr>
            <w:tcW w:w="8520" w:type="dxa"/>
            <w:tcBorders>
              <w:top w:val="nil"/>
              <w:left w:val="nil"/>
              <w:bottom w:val="single" w:sz="4" w:space="0" w:color="auto"/>
              <w:right w:val="nil"/>
            </w:tcBorders>
            <w:shd w:val="clear" w:color="auto" w:fill="auto"/>
            <w:hideMark/>
          </w:tcPr>
          <w:p w14:paraId="39234D9B" w14:textId="77777777" w:rsidR="00E21538" w:rsidRPr="0050553F" w:rsidRDefault="00E21538" w:rsidP="00E36174">
            <w:pPr>
              <w:rPr>
                <w:sz w:val="18"/>
                <w:szCs w:val="18"/>
              </w:rPr>
            </w:pPr>
            <w:r w:rsidRPr="0050553F">
              <w:rPr>
                <w:sz w:val="18"/>
                <w:szCs w:val="18"/>
              </w:rPr>
              <w:t>одного мобильного устройства (</w:t>
            </w:r>
            <w:proofErr w:type="spellStart"/>
            <w:r w:rsidRPr="0050553F">
              <w:rPr>
                <w:sz w:val="18"/>
                <w:szCs w:val="18"/>
              </w:rPr>
              <w:t>mPOS</w:t>
            </w:r>
            <w:proofErr w:type="spellEnd"/>
            <w:r w:rsidRPr="0050553F">
              <w:rPr>
                <w:sz w:val="18"/>
                <w:szCs w:val="18"/>
              </w:rPr>
              <w:t>) (при условии обслуживания платежного терминала через ОАО «Банковский процессинговый центр»)</w:t>
            </w:r>
          </w:p>
        </w:tc>
        <w:tc>
          <w:tcPr>
            <w:tcW w:w="51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A64F7F2" w14:textId="77777777" w:rsidR="00E21538" w:rsidRPr="0050553F" w:rsidRDefault="00E21538" w:rsidP="00E36174">
            <w:pPr>
              <w:jc w:val="center"/>
              <w:rPr>
                <w:bCs/>
                <w:sz w:val="18"/>
                <w:szCs w:val="18"/>
              </w:rPr>
            </w:pPr>
            <w:r w:rsidRPr="0050553F">
              <w:rPr>
                <w:bCs/>
                <w:sz w:val="18"/>
                <w:szCs w:val="18"/>
              </w:rPr>
              <w:t xml:space="preserve">22.50 BYN </w:t>
            </w:r>
          </w:p>
        </w:tc>
      </w:tr>
      <w:tr w:rsidR="00E21538" w:rsidRPr="0050553F" w14:paraId="0F5912AA" w14:textId="77777777" w:rsidTr="00E36174">
        <w:trPr>
          <w:trHeight w:val="274"/>
        </w:trPr>
        <w:tc>
          <w:tcPr>
            <w:tcW w:w="936" w:type="dxa"/>
            <w:tcBorders>
              <w:top w:val="nil"/>
              <w:left w:val="single" w:sz="4" w:space="0" w:color="auto"/>
              <w:bottom w:val="single" w:sz="4" w:space="0" w:color="auto"/>
              <w:right w:val="single" w:sz="4" w:space="0" w:color="auto"/>
            </w:tcBorders>
            <w:shd w:val="clear" w:color="auto" w:fill="auto"/>
            <w:hideMark/>
          </w:tcPr>
          <w:p w14:paraId="4F63DEA7" w14:textId="77777777" w:rsidR="00E21538" w:rsidRPr="0050553F" w:rsidRDefault="00E21538" w:rsidP="00E36174">
            <w:pPr>
              <w:rPr>
                <w:sz w:val="18"/>
                <w:szCs w:val="18"/>
              </w:rPr>
            </w:pPr>
            <w:r w:rsidRPr="0050553F">
              <w:rPr>
                <w:sz w:val="18"/>
                <w:szCs w:val="18"/>
              </w:rPr>
              <w:t>4.1.5.3.</w:t>
            </w:r>
          </w:p>
        </w:tc>
        <w:tc>
          <w:tcPr>
            <w:tcW w:w="8520" w:type="dxa"/>
            <w:tcBorders>
              <w:top w:val="nil"/>
              <w:left w:val="nil"/>
              <w:bottom w:val="single" w:sz="4" w:space="0" w:color="auto"/>
              <w:right w:val="nil"/>
            </w:tcBorders>
            <w:shd w:val="clear" w:color="auto" w:fill="auto"/>
            <w:hideMark/>
          </w:tcPr>
          <w:p w14:paraId="456183F6" w14:textId="77777777" w:rsidR="00E21538" w:rsidRPr="0050553F" w:rsidRDefault="00E21538" w:rsidP="00E36174">
            <w:pPr>
              <w:rPr>
                <w:sz w:val="18"/>
                <w:szCs w:val="18"/>
              </w:rPr>
            </w:pPr>
            <w:r w:rsidRPr="0050553F">
              <w:rPr>
                <w:sz w:val="18"/>
                <w:szCs w:val="18"/>
              </w:rPr>
              <w:t>одного платежного терминала (при условии обслуживания платежного терминала через ООО "Сервис Деск Техно")</w:t>
            </w:r>
          </w:p>
        </w:tc>
        <w:tc>
          <w:tcPr>
            <w:tcW w:w="51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9103F4C" w14:textId="77777777" w:rsidR="00E21538" w:rsidRPr="0050553F" w:rsidRDefault="00E21538" w:rsidP="00E36174">
            <w:pPr>
              <w:jc w:val="center"/>
              <w:rPr>
                <w:bCs/>
                <w:sz w:val="18"/>
                <w:szCs w:val="18"/>
              </w:rPr>
            </w:pPr>
            <w:r w:rsidRPr="0050553F">
              <w:rPr>
                <w:bCs/>
                <w:sz w:val="18"/>
                <w:szCs w:val="18"/>
              </w:rPr>
              <w:t xml:space="preserve">7.50 BYN </w:t>
            </w:r>
          </w:p>
        </w:tc>
      </w:tr>
      <w:tr w:rsidR="00E21538" w:rsidRPr="0050553F" w14:paraId="61F4D248" w14:textId="77777777" w:rsidTr="00E36174">
        <w:trPr>
          <w:trHeight w:val="703"/>
        </w:trPr>
        <w:tc>
          <w:tcPr>
            <w:tcW w:w="14616"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672DC53E" w14:textId="77777777" w:rsidR="00E21538" w:rsidRPr="0050553F" w:rsidRDefault="00E21538" w:rsidP="00E36174">
            <w:pPr>
              <w:rPr>
                <w:sz w:val="18"/>
                <w:szCs w:val="18"/>
              </w:rPr>
            </w:pPr>
            <w:r w:rsidRPr="0050553F">
              <w:rPr>
                <w:sz w:val="18"/>
                <w:szCs w:val="18"/>
              </w:rPr>
              <w:t xml:space="preserve">Примечание: *При заключении договора </w:t>
            </w:r>
            <w:proofErr w:type="spellStart"/>
            <w:r w:rsidRPr="0050553F">
              <w:rPr>
                <w:sz w:val="18"/>
                <w:szCs w:val="18"/>
              </w:rPr>
              <w:t>Эквайринга</w:t>
            </w:r>
            <w:proofErr w:type="spellEnd"/>
            <w:r w:rsidRPr="0050553F">
              <w:rPr>
                <w:sz w:val="18"/>
                <w:szCs w:val="18"/>
              </w:rPr>
              <w:t>.</w:t>
            </w:r>
            <w:r w:rsidRPr="0050553F">
              <w:rPr>
                <w:sz w:val="18"/>
                <w:szCs w:val="18"/>
              </w:rPr>
              <w:br/>
              <w:t>** Действие пакета распространяется на неограниченное количество зарегистрированных терминалов. В рамках действия Пакета требования по минимальному обороту на  1 (один) зарегистрированный терминал отсутствуют (но не более 3 трех на Пакет).</w:t>
            </w:r>
          </w:p>
        </w:tc>
      </w:tr>
    </w:tbl>
    <w:p w14:paraId="0834108A" w14:textId="77777777" w:rsidR="00E21538" w:rsidRPr="0050553F" w:rsidRDefault="00E21538" w:rsidP="00E21538">
      <w:pPr>
        <w:ind w:firstLine="851"/>
        <w:contextualSpacing/>
        <w:jc w:val="both"/>
        <w:rPr>
          <w:rFonts w:eastAsia="Calibri"/>
          <w:sz w:val="28"/>
          <w:szCs w:val="28"/>
          <w:lang w:eastAsia="en-US"/>
        </w:rPr>
      </w:pPr>
    </w:p>
    <w:tbl>
      <w:tblPr>
        <w:tblW w:w="14596" w:type="dxa"/>
        <w:tblInd w:w="113" w:type="dxa"/>
        <w:tblLook w:val="04A0" w:firstRow="1" w:lastRow="0" w:firstColumn="1" w:lastColumn="0" w:noHBand="0" w:noVBand="1"/>
      </w:tblPr>
      <w:tblGrid>
        <w:gridCol w:w="936"/>
        <w:gridCol w:w="8504"/>
        <w:gridCol w:w="5156"/>
      </w:tblGrid>
      <w:tr w:rsidR="00E21538" w:rsidRPr="0050553F" w14:paraId="4E7F09FD" w14:textId="77777777" w:rsidTr="00E36174">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506B45B0" w14:textId="77777777" w:rsidR="00E21538" w:rsidRPr="0050553F" w:rsidRDefault="00E21538" w:rsidP="00E36174">
            <w:pPr>
              <w:rPr>
                <w:sz w:val="18"/>
                <w:szCs w:val="18"/>
              </w:rPr>
            </w:pPr>
            <w:r w:rsidRPr="0050553F">
              <w:rPr>
                <w:sz w:val="18"/>
                <w:szCs w:val="18"/>
              </w:rPr>
              <w:t xml:space="preserve">№ </w:t>
            </w:r>
            <w:proofErr w:type="gramStart"/>
            <w:r w:rsidRPr="0050553F">
              <w:rPr>
                <w:sz w:val="18"/>
                <w:szCs w:val="18"/>
              </w:rPr>
              <w:t>п</w:t>
            </w:r>
            <w:proofErr w:type="gramEnd"/>
            <w:r w:rsidRPr="0050553F">
              <w:rPr>
                <w:sz w:val="18"/>
                <w:szCs w:val="18"/>
              </w:rPr>
              <w:t>/п</w:t>
            </w:r>
          </w:p>
        </w:tc>
        <w:tc>
          <w:tcPr>
            <w:tcW w:w="8504" w:type="dxa"/>
            <w:tcBorders>
              <w:top w:val="single" w:sz="4" w:space="0" w:color="auto"/>
              <w:left w:val="nil"/>
              <w:bottom w:val="single" w:sz="4" w:space="0" w:color="auto"/>
              <w:right w:val="single" w:sz="4" w:space="0" w:color="auto"/>
            </w:tcBorders>
            <w:shd w:val="clear" w:color="auto" w:fill="auto"/>
            <w:vAlign w:val="center"/>
            <w:hideMark/>
          </w:tcPr>
          <w:p w14:paraId="3E5D5CAF" w14:textId="77777777" w:rsidR="00E21538" w:rsidRPr="0050553F" w:rsidRDefault="00E21538" w:rsidP="00E36174">
            <w:pPr>
              <w:jc w:val="center"/>
              <w:rPr>
                <w:sz w:val="18"/>
                <w:szCs w:val="18"/>
              </w:rPr>
            </w:pPr>
            <w:r w:rsidRPr="0050553F">
              <w:rPr>
                <w:sz w:val="18"/>
                <w:szCs w:val="18"/>
              </w:rPr>
              <w:t>Наименование операции, включенной в Пакет</w:t>
            </w:r>
          </w:p>
        </w:tc>
        <w:tc>
          <w:tcPr>
            <w:tcW w:w="5156" w:type="dxa"/>
            <w:tcBorders>
              <w:top w:val="single" w:sz="4" w:space="0" w:color="auto"/>
              <w:left w:val="nil"/>
              <w:bottom w:val="single" w:sz="4" w:space="0" w:color="auto"/>
              <w:right w:val="single" w:sz="4" w:space="0" w:color="000000"/>
            </w:tcBorders>
            <w:shd w:val="clear" w:color="auto" w:fill="auto"/>
            <w:noWrap/>
            <w:vAlign w:val="center"/>
            <w:hideMark/>
          </w:tcPr>
          <w:p w14:paraId="1EB9870F" w14:textId="77777777" w:rsidR="00E21538" w:rsidRPr="0050553F" w:rsidRDefault="00E21538" w:rsidP="00E36174">
            <w:pPr>
              <w:jc w:val="center"/>
              <w:rPr>
                <w:sz w:val="18"/>
                <w:szCs w:val="18"/>
              </w:rPr>
            </w:pPr>
            <w:r w:rsidRPr="0050553F">
              <w:rPr>
                <w:sz w:val="18"/>
                <w:szCs w:val="18"/>
              </w:rPr>
              <w:t>Основной размер вознаграждения</w:t>
            </w:r>
          </w:p>
        </w:tc>
      </w:tr>
      <w:tr w:rsidR="00E21538" w:rsidRPr="0050553F" w14:paraId="281D7D5B" w14:textId="77777777" w:rsidTr="00E36174">
        <w:trPr>
          <w:trHeight w:val="330"/>
        </w:trPr>
        <w:tc>
          <w:tcPr>
            <w:tcW w:w="14596" w:type="dxa"/>
            <w:gridSpan w:val="3"/>
            <w:tcBorders>
              <w:top w:val="single" w:sz="4" w:space="0" w:color="auto"/>
              <w:left w:val="single" w:sz="4" w:space="0" w:color="auto"/>
              <w:bottom w:val="single" w:sz="4" w:space="0" w:color="auto"/>
              <w:right w:val="single" w:sz="4" w:space="0" w:color="auto"/>
            </w:tcBorders>
            <w:shd w:val="clear" w:color="000000" w:fill="C4D79B"/>
            <w:hideMark/>
          </w:tcPr>
          <w:p w14:paraId="7AAF09F2" w14:textId="77777777" w:rsidR="00E21538" w:rsidRPr="0050553F" w:rsidRDefault="00E21538" w:rsidP="00E36174">
            <w:pPr>
              <w:spacing w:after="240"/>
              <w:rPr>
                <w:bCs/>
                <w:sz w:val="18"/>
                <w:szCs w:val="18"/>
              </w:rPr>
            </w:pPr>
            <w:r w:rsidRPr="0050553F">
              <w:rPr>
                <w:bCs/>
                <w:sz w:val="18"/>
                <w:szCs w:val="18"/>
              </w:rPr>
              <w:t>*5.2.17.  ПАКЕТ операций по обслуживанию юридических лиц и индивидуальных предпринимателей  «</w:t>
            </w:r>
            <w:proofErr w:type="spellStart"/>
            <w:r w:rsidRPr="0050553F">
              <w:rPr>
                <w:bCs/>
                <w:sz w:val="18"/>
                <w:szCs w:val="18"/>
              </w:rPr>
              <w:t>Сбер@IT</w:t>
            </w:r>
            <w:proofErr w:type="spellEnd"/>
            <w:r w:rsidRPr="0050553F">
              <w:rPr>
                <w:bCs/>
                <w:sz w:val="18"/>
                <w:szCs w:val="18"/>
              </w:rPr>
              <w:t>».</w:t>
            </w:r>
          </w:p>
        </w:tc>
      </w:tr>
      <w:tr w:rsidR="00E21538" w:rsidRPr="0050553F" w14:paraId="34B83D42" w14:textId="77777777" w:rsidTr="00E36174">
        <w:trPr>
          <w:trHeight w:val="300"/>
        </w:trPr>
        <w:tc>
          <w:tcPr>
            <w:tcW w:w="936" w:type="dxa"/>
            <w:tcBorders>
              <w:top w:val="nil"/>
              <w:left w:val="single" w:sz="4" w:space="0" w:color="auto"/>
              <w:bottom w:val="nil"/>
              <w:right w:val="single" w:sz="4" w:space="0" w:color="auto"/>
            </w:tcBorders>
            <w:shd w:val="clear" w:color="auto" w:fill="auto"/>
            <w:hideMark/>
          </w:tcPr>
          <w:p w14:paraId="0E5EC9E1" w14:textId="77777777" w:rsidR="00E21538" w:rsidRPr="0050553F" w:rsidRDefault="00E21538" w:rsidP="00E36174">
            <w:pPr>
              <w:rPr>
                <w:sz w:val="18"/>
                <w:szCs w:val="18"/>
              </w:rPr>
            </w:pPr>
            <w:r w:rsidRPr="0050553F">
              <w:rPr>
                <w:sz w:val="18"/>
                <w:szCs w:val="18"/>
              </w:rPr>
              <w:t> </w:t>
            </w:r>
          </w:p>
        </w:tc>
        <w:tc>
          <w:tcPr>
            <w:tcW w:w="8504" w:type="dxa"/>
            <w:tcBorders>
              <w:top w:val="nil"/>
              <w:left w:val="nil"/>
              <w:bottom w:val="single" w:sz="4" w:space="0" w:color="auto"/>
              <w:right w:val="single" w:sz="4" w:space="0" w:color="auto"/>
            </w:tcBorders>
            <w:shd w:val="clear" w:color="auto" w:fill="auto"/>
            <w:hideMark/>
          </w:tcPr>
          <w:p w14:paraId="65736A98" w14:textId="77777777" w:rsidR="00E21538" w:rsidRPr="0050553F" w:rsidRDefault="00E21538" w:rsidP="00E36174">
            <w:pPr>
              <w:jc w:val="center"/>
              <w:rPr>
                <w:bCs/>
                <w:sz w:val="18"/>
                <w:szCs w:val="18"/>
              </w:rPr>
            </w:pPr>
            <w:r w:rsidRPr="0050553F">
              <w:rPr>
                <w:bCs/>
                <w:sz w:val="18"/>
                <w:szCs w:val="18"/>
              </w:rPr>
              <w:t>ЕЖЕМЕСЯЧНАЯ ПЛАТА</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17CD295B" w14:textId="77777777" w:rsidR="00E21538" w:rsidRPr="0050553F" w:rsidRDefault="00E21538" w:rsidP="00E36174">
            <w:pPr>
              <w:jc w:val="center"/>
              <w:rPr>
                <w:bCs/>
                <w:sz w:val="18"/>
                <w:szCs w:val="18"/>
              </w:rPr>
            </w:pPr>
            <w:r w:rsidRPr="0050553F">
              <w:rPr>
                <w:bCs/>
                <w:sz w:val="18"/>
                <w:szCs w:val="18"/>
              </w:rPr>
              <w:t>30.00 BYN</w:t>
            </w:r>
          </w:p>
        </w:tc>
      </w:tr>
      <w:tr w:rsidR="00E21538" w:rsidRPr="0050553F" w14:paraId="70C46208" w14:textId="77777777" w:rsidTr="00E36174">
        <w:trPr>
          <w:trHeight w:val="240"/>
        </w:trPr>
        <w:tc>
          <w:tcPr>
            <w:tcW w:w="936" w:type="dxa"/>
            <w:tcBorders>
              <w:top w:val="single" w:sz="4" w:space="0" w:color="auto"/>
              <w:left w:val="single" w:sz="4" w:space="0" w:color="auto"/>
              <w:bottom w:val="nil"/>
              <w:right w:val="single" w:sz="4" w:space="0" w:color="auto"/>
            </w:tcBorders>
            <w:shd w:val="clear" w:color="auto" w:fill="auto"/>
            <w:hideMark/>
          </w:tcPr>
          <w:p w14:paraId="1B12E578" w14:textId="77777777" w:rsidR="00E21538" w:rsidRPr="0050553F" w:rsidRDefault="00E21538" w:rsidP="00E36174">
            <w:pPr>
              <w:rPr>
                <w:sz w:val="18"/>
                <w:szCs w:val="18"/>
              </w:rPr>
            </w:pPr>
            <w:r w:rsidRPr="0050553F">
              <w:rPr>
                <w:sz w:val="18"/>
                <w:szCs w:val="18"/>
              </w:rPr>
              <w:t>1.</w:t>
            </w:r>
          </w:p>
        </w:tc>
        <w:tc>
          <w:tcPr>
            <w:tcW w:w="8504" w:type="dxa"/>
            <w:tcBorders>
              <w:top w:val="nil"/>
              <w:left w:val="nil"/>
              <w:bottom w:val="single" w:sz="4" w:space="0" w:color="auto"/>
              <w:right w:val="single" w:sz="4" w:space="0" w:color="auto"/>
            </w:tcBorders>
            <w:shd w:val="clear" w:color="auto" w:fill="auto"/>
            <w:hideMark/>
          </w:tcPr>
          <w:p w14:paraId="3EF9F3ED" w14:textId="77777777" w:rsidR="00E21538" w:rsidRPr="0050553F" w:rsidRDefault="00E21538" w:rsidP="00E36174">
            <w:pPr>
              <w:rPr>
                <w:sz w:val="18"/>
                <w:szCs w:val="18"/>
              </w:rPr>
            </w:pPr>
            <w:r w:rsidRPr="0050553F">
              <w:rPr>
                <w:sz w:val="18"/>
                <w:szCs w:val="18"/>
              </w:rPr>
              <w:t>ОТКРЫТИЕ И ОБСЛУЖИВАНИЕ (ВЕДЕНИЕ) СЧЕТОВ</w:t>
            </w:r>
          </w:p>
        </w:tc>
        <w:tc>
          <w:tcPr>
            <w:tcW w:w="5156" w:type="dxa"/>
            <w:tcBorders>
              <w:top w:val="nil"/>
              <w:left w:val="nil"/>
              <w:bottom w:val="single" w:sz="4" w:space="0" w:color="auto"/>
              <w:right w:val="single" w:sz="4" w:space="0" w:color="000000"/>
            </w:tcBorders>
            <w:shd w:val="clear" w:color="auto" w:fill="auto"/>
            <w:hideMark/>
          </w:tcPr>
          <w:p w14:paraId="160FA1F1" w14:textId="77777777" w:rsidR="00E21538" w:rsidRPr="0050553F" w:rsidRDefault="00E21538" w:rsidP="00E36174">
            <w:pPr>
              <w:jc w:val="center"/>
              <w:rPr>
                <w:rFonts w:ascii="Calibri" w:hAnsi="Calibri"/>
                <w:sz w:val="18"/>
                <w:szCs w:val="18"/>
              </w:rPr>
            </w:pPr>
            <w:r w:rsidRPr="0050553F">
              <w:rPr>
                <w:rFonts w:ascii="Calibri" w:hAnsi="Calibri"/>
                <w:sz w:val="18"/>
                <w:szCs w:val="18"/>
              </w:rPr>
              <w:t> </w:t>
            </w:r>
          </w:p>
        </w:tc>
      </w:tr>
      <w:tr w:rsidR="00E21538" w:rsidRPr="0050553F" w14:paraId="7063DCD3" w14:textId="77777777" w:rsidTr="00E36174">
        <w:trPr>
          <w:trHeight w:val="300"/>
        </w:trPr>
        <w:tc>
          <w:tcPr>
            <w:tcW w:w="936" w:type="dxa"/>
            <w:tcBorders>
              <w:top w:val="single" w:sz="4" w:space="0" w:color="auto"/>
              <w:left w:val="single" w:sz="4" w:space="0" w:color="auto"/>
              <w:bottom w:val="nil"/>
              <w:right w:val="single" w:sz="4" w:space="0" w:color="auto"/>
            </w:tcBorders>
            <w:shd w:val="clear" w:color="auto" w:fill="auto"/>
            <w:hideMark/>
          </w:tcPr>
          <w:p w14:paraId="38F1B1B0" w14:textId="77777777" w:rsidR="00E21538" w:rsidRPr="0050553F" w:rsidRDefault="00E21538" w:rsidP="00E36174">
            <w:pPr>
              <w:rPr>
                <w:sz w:val="18"/>
                <w:szCs w:val="18"/>
              </w:rPr>
            </w:pPr>
            <w:r w:rsidRPr="0050553F">
              <w:rPr>
                <w:sz w:val="18"/>
                <w:szCs w:val="18"/>
              </w:rPr>
              <w:t>1.1.</w:t>
            </w:r>
          </w:p>
        </w:tc>
        <w:tc>
          <w:tcPr>
            <w:tcW w:w="8504" w:type="dxa"/>
            <w:tcBorders>
              <w:top w:val="nil"/>
              <w:left w:val="nil"/>
              <w:bottom w:val="single" w:sz="4" w:space="0" w:color="auto"/>
              <w:right w:val="single" w:sz="4" w:space="0" w:color="auto"/>
            </w:tcBorders>
            <w:shd w:val="clear" w:color="auto" w:fill="auto"/>
            <w:hideMark/>
          </w:tcPr>
          <w:p w14:paraId="2B3A6C41" w14:textId="77777777" w:rsidR="00E21538" w:rsidRPr="0050553F" w:rsidRDefault="00E21538" w:rsidP="00E36174">
            <w:pPr>
              <w:rPr>
                <w:sz w:val="18"/>
                <w:szCs w:val="18"/>
              </w:rPr>
            </w:pPr>
            <w:r w:rsidRPr="0050553F">
              <w:rPr>
                <w:sz w:val="18"/>
                <w:szCs w:val="18"/>
              </w:rPr>
              <w:t xml:space="preserve">Открытие текущего (расчетного) банковского счета/ </w:t>
            </w:r>
            <w:proofErr w:type="spellStart"/>
            <w:r w:rsidRPr="0050553F">
              <w:rPr>
                <w:sz w:val="18"/>
                <w:szCs w:val="18"/>
              </w:rPr>
              <w:t>субсчета</w:t>
            </w:r>
            <w:proofErr w:type="spellEnd"/>
            <w:r w:rsidRPr="0050553F">
              <w:rPr>
                <w:sz w:val="18"/>
                <w:szCs w:val="18"/>
              </w:rPr>
              <w:t xml:space="preserve">/ специального счета в белорусских рублях </w:t>
            </w:r>
            <w:r w:rsidRPr="00D7442C">
              <w:rPr>
                <w:b/>
                <w:sz w:val="18"/>
                <w:szCs w:val="18"/>
              </w:rPr>
              <w:t>для резидентов РБ</w:t>
            </w:r>
            <w:r w:rsidRPr="0050553F">
              <w:rPr>
                <w:sz w:val="18"/>
                <w:szCs w:val="18"/>
              </w:rPr>
              <w:t xml:space="preserve"> </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7B57BFBE" w14:textId="77777777" w:rsidR="00E21538" w:rsidRPr="0050553F" w:rsidRDefault="00E21538" w:rsidP="00E36174">
            <w:pPr>
              <w:jc w:val="center"/>
              <w:rPr>
                <w:bCs/>
                <w:sz w:val="18"/>
                <w:szCs w:val="18"/>
              </w:rPr>
            </w:pPr>
            <w:r w:rsidRPr="0050553F">
              <w:rPr>
                <w:bCs/>
                <w:sz w:val="18"/>
                <w:szCs w:val="18"/>
              </w:rPr>
              <w:t>В Пакет операций включено открытие 1 счета</w:t>
            </w:r>
          </w:p>
        </w:tc>
      </w:tr>
      <w:tr w:rsidR="00E21538" w:rsidRPr="0050553F" w14:paraId="4A4FE518" w14:textId="77777777" w:rsidTr="00E36174">
        <w:trPr>
          <w:trHeight w:val="300"/>
        </w:trPr>
        <w:tc>
          <w:tcPr>
            <w:tcW w:w="936" w:type="dxa"/>
            <w:tcBorders>
              <w:top w:val="single" w:sz="4" w:space="0" w:color="auto"/>
              <w:left w:val="single" w:sz="4" w:space="0" w:color="auto"/>
              <w:bottom w:val="nil"/>
              <w:right w:val="single" w:sz="4" w:space="0" w:color="auto"/>
            </w:tcBorders>
            <w:shd w:val="clear" w:color="auto" w:fill="auto"/>
            <w:hideMark/>
          </w:tcPr>
          <w:p w14:paraId="421B6DC8" w14:textId="77777777" w:rsidR="00E21538" w:rsidRPr="0050553F" w:rsidRDefault="00E21538" w:rsidP="00E36174">
            <w:pPr>
              <w:rPr>
                <w:sz w:val="18"/>
                <w:szCs w:val="18"/>
              </w:rPr>
            </w:pPr>
            <w:r w:rsidRPr="0050553F">
              <w:rPr>
                <w:sz w:val="18"/>
                <w:szCs w:val="18"/>
              </w:rPr>
              <w:t>1.2.</w:t>
            </w:r>
          </w:p>
        </w:tc>
        <w:tc>
          <w:tcPr>
            <w:tcW w:w="8504" w:type="dxa"/>
            <w:tcBorders>
              <w:top w:val="nil"/>
              <w:left w:val="nil"/>
              <w:bottom w:val="single" w:sz="4" w:space="0" w:color="auto"/>
              <w:right w:val="single" w:sz="4" w:space="0" w:color="auto"/>
            </w:tcBorders>
            <w:shd w:val="clear" w:color="auto" w:fill="auto"/>
            <w:hideMark/>
          </w:tcPr>
          <w:p w14:paraId="314F777C" w14:textId="77777777" w:rsidR="00E21538" w:rsidRPr="0050553F" w:rsidRDefault="00E21538" w:rsidP="00E36174">
            <w:pPr>
              <w:rPr>
                <w:sz w:val="18"/>
                <w:szCs w:val="18"/>
              </w:rPr>
            </w:pPr>
            <w:r w:rsidRPr="0050553F">
              <w:rPr>
                <w:sz w:val="18"/>
                <w:szCs w:val="18"/>
              </w:rPr>
              <w:t xml:space="preserve">Открытие текущих (расчетных) банковских счетов, </w:t>
            </w:r>
            <w:proofErr w:type="spellStart"/>
            <w:r w:rsidRPr="0050553F">
              <w:rPr>
                <w:sz w:val="18"/>
                <w:szCs w:val="18"/>
              </w:rPr>
              <w:t>субсчетов</w:t>
            </w:r>
            <w:proofErr w:type="spellEnd"/>
            <w:r w:rsidRPr="0050553F">
              <w:rPr>
                <w:sz w:val="18"/>
                <w:szCs w:val="18"/>
              </w:rPr>
              <w:t>, специальных счетов в иностранной валюте</w:t>
            </w:r>
            <w:r>
              <w:rPr>
                <w:sz w:val="18"/>
                <w:szCs w:val="18"/>
              </w:rPr>
              <w:t xml:space="preserve"> </w:t>
            </w:r>
            <w:r w:rsidRPr="00D7442C">
              <w:rPr>
                <w:b/>
                <w:sz w:val="18"/>
                <w:szCs w:val="18"/>
              </w:rPr>
              <w:t>для резидентов РБ</w:t>
            </w:r>
            <w:r w:rsidRPr="0050553F">
              <w:rPr>
                <w:sz w:val="18"/>
                <w:szCs w:val="18"/>
              </w:rPr>
              <w:t xml:space="preserve">  </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50A7A41E" w14:textId="77777777" w:rsidR="00E21538" w:rsidRPr="0050553F" w:rsidRDefault="00E21538" w:rsidP="00E36174">
            <w:pPr>
              <w:jc w:val="center"/>
              <w:rPr>
                <w:bCs/>
                <w:sz w:val="18"/>
                <w:szCs w:val="18"/>
              </w:rPr>
            </w:pPr>
            <w:r w:rsidRPr="0050553F">
              <w:rPr>
                <w:bCs/>
                <w:sz w:val="18"/>
                <w:szCs w:val="18"/>
              </w:rPr>
              <w:t>В Пакет операций включено открытие 1 счета</w:t>
            </w:r>
          </w:p>
        </w:tc>
      </w:tr>
      <w:tr w:rsidR="00E21538" w:rsidRPr="0050553F" w14:paraId="7DE1B03A" w14:textId="77777777" w:rsidTr="00D7442C">
        <w:trPr>
          <w:trHeight w:val="508"/>
        </w:trPr>
        <w:tc>
          <w:tcPr>
            <w:tcW w:w="936" w:type="dxa"/>
            <w:tcBorders>
              <w:top w:val="single" w:sz="4" w:space="0" w:color="auto"/>
              <w:left w:val="single" w:sz="4" w:space="0" w:color="auto"/>
              <w:bottom w:val="nil"/>
              <w:right w:val="single" w:sz="4" w:space="0" w:color="auto"/>
            </w:tcBorders>
            <w:shd w:val="clear" w:color="auto" w:fill="auto"/>
            <w:hideMark/>
          </w:tcPr>
          <w:p w14:paraId="7614AD85" w14:textId="77777777" w:rsidR="00E21538" w:rsidRPr="00D7442C" w:rsidRDefault="00E21538" w:rsidP="00E36174">
            <w:pPr>
              <w:rPr>
                <w:b/>
                <w:sz w:val="18"/>
                <w:szCs w:val="18"/>
              </w:rPr>
            </w:pPr>
            <w:r w:rsidRPr="00D7442C">
              <w:rPr>
                <w:b/>
                <w:sz w:val="18"/>
                <w:szCs w:val="18"/>
              </w:rPr>
              <w:t>1.3.</w:t>
            </w:r>
          </w:p>
        </w:tc>
        <w:tc>
          <w:tcPr>
            <w:tcW w:w="8504" w:type="dxa"/>
            <w:tcBorders>
              <w:top w:val="nil"/>
              <w:left w:val="nil"/>
              <w:bottom w:val="single" w:sz="4" w:space="0" w:color="auto"/>
              <w:right w:val="single" w:sz="4" w:space="0" w:color="auto"/>
            </w:tcBorders>
            <w:shd w:val="clear" w:color="auto" w:fill="auto"/>
            <w:hideMark/>
          </w:tcPr>
          <w:p w14:paraId="1251C56D" w14:textId="77777777" w:rsidR="00E21538" w:rsidRPr="00D7442C" w:rsidRDefault="00E21538" w:rsidP="00E36174">
            <w:pPr>
              <w:rPr>
                <w:b/>
                <w:sz w:val="18"/>
                <w:szCs w:val="18"/>
              </w:rPr>
            </w:pPr>
            <w:r w:rsidRPr="00D7442C">
              <w:rPr>
                <w:rFonts w:eastAsia="Calibri"/>
                <w:b/>
                <w:sz w:val="18"/>
                <w:szCs w:val="18"/>
              </w:rPr>
              <w:t>Свидетельствование подлинности подписей лиц, имеющих право подписи документов для проведения расчетов, в связи с  оформлением карточки с образцами подписей при открытии счета</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660F8EAF" w14:textId="77777777" w:rsidR="00E21538" w:rsidRPr="0050553F" w:rsidRDefault="00E21538" w:rsidP="00E36174">
            <w:pPr>
              <w:jc w:val="center"/>
              <w:rPr>
                <w:bCs/>
                <w:sz w:val="18"/>
                <w:szCs w:val="18"/>
              </w:rPr>
            </w:pPr>
            <w:r w:rsidRPr="0050553F">
              <w:rPr>
                <w:bCs/>
                <w:sz w:val="18"/>
                <w:szCs w:val="18"/>
              </w:rPr>
              <w:t>Без ограничения количества подписей</w:t>
            </w:r>
          </w:p>
        </w:tc>
      </w:tr>
      <w:tr w:rsidR="00E21538" w:rsidRPr="0050553F" w14:paraId="4C6C3CB5" w14:textId="77777777" w:rsidTr="00E36174">
        <w:trPr>
          <w:trHeight w:val="300"/>
        </w:trPr>
        <w:tc>
          <w:tcPr>
            <w:tcW w:w="936" w:type="dxa"/>
            <w:tcBorders>
              <w:top w:val="single" w:sz="4" w:space="0" w:color="auto"/>
              <w:left w:val="single" w:sz="4" w:space="0" w:color="auto"/>
              <w:bottom w:val="nil"/>
              <w:right w:val="single" w:sz="4" w:space="0" w:color="auto"/>
            </w:tcBorders>
            <w:shd w:val="clear" w:color="auto" w:fill="auto"/>
            <w:hideMark/>
          </w:tcPr>
          <w:p w14:paraId="5632AD69" w14:textId="77777777" w:rsidR="00E21538" w:rsidRPr="0050553F" w:rsidRDefault="00E21538" w:rsidP="00E36174">
            <w:pPr>
              <w:rPr>
                <w:sz w:val="18"/>
                <w:szCs w:val="18"/>
              </w:rPr>
            </w:pPr>
            <w:r w:rsidRPr="0050553F">
              <w:rPr>
                <w:sz w:val="18"/>
                <w:szCs w:val="18"/>
              </w:rPr>
              <w:t>1.4.</w:t>
            </w:r>
          </w:p>
        </w:tc>
        <w:tc>
          <w:tcPr>
            <w:tcW w:w="8504" w:type="dxa"/>
            <w:tcBorders>
              <w:top w:val="nil"/>
              <w:left w:val="nil"/>
              <w:bottom w:val="single" w:sz="4" w:space="0" w:color="auto"/>
              <w:right w:val="single" w:sz="4" w:space="0" w:color="auto"/>
            </w:tcBorders>
            <w:shd w:val="clear" w:color="auto" w:fill="auto"/>
            <w:hideMark/>
          </w:tcPr>
          <w:p w14:paraId="71337739" w14:textId="77777777" w:rsidR="00E21538" w:rsidRPr="0050553F" w:rsidRDefault="00E21538" w:rsidP="00E36174">
            <w:pPr>
              <w:rPr>
                <w:sz w:val="18"/>
                <w:szCs w:val="18"/>
              </w:rPr>
            </w:pPr>
            <w:r w:rsidRPr="0050553F">
              <w:rPr>
                <w:sz w:val="18"/>
                <w:szCs w:val="18"/>
              </w:rPr>
              <w:t>Ведение текущих (расчетных) банковских счетов в белорусских рублях и/или иностранной валюте</w:t>
            </w:r>
          </w:p>
        </w:tc>
        <w:tc>
          <w:tcPr>
            <w:tcW w:w="5156" w:type="dxa"/>
            <w:tcBorders>
              <w:top w:val="nil"/>
              <w:left w:val="nil"/>
              <w:bottom w:val="single" w:sz="4" w:space="0" w:color="auto"/>
              <w:right w:val="single" w:sz="4" w:space="0" w:color="000000"/>
            </w:tcBorders>
            <w:shd w:val="clear" w:color="auto" w:fill="auto"/>
            <w:hideMark/>
          </w:tcPr>
          <w:p w14:paraId="5E71BCFE" w14:textId="77777777" w:rsidR="00E21538" w:rsidRPr="0050553F" w:rsidRDefault="00E21538" w:rsidP="00E36174">
            <w:pPr>
              <w:jc w:val="center"/>
              <w:rPr>
                <w:rFonts w:ascii="Calibri" w:hAnsi="Calibri"/>
                <w:sz w:val="18"/>
                <w:szCs w:val="18"/>
              </w:rPr>
            </w:pPr>
            <w:r w:rsidRPr="0050553F">
              <w:rPr>
                <w:rFonts w:ascii="Calibri" w:hAnsi="Calibri"/>
                <w:sz w:val="18"/>
                <w:szCs w:val="18"/>
              </w:rPr>
              <w:t> </w:t>
            </w:r>
          </w:p>
        </w:tc>
      </w:tr>
      <w:tr w:rsidR="00E21538" w:rsidRPr="0050553F" w14:paraId="5FDF0FB7" w14:textId="77777777" w:rsidTr="00E36174">
        <w:trPr>
          <w:trHeight w:val="525"/>
        </w:trPr>
        <w:tc>
          <w:tcPr>
            <w:tcW w:w="936" w:type="dxa"/>
            <w:tcBorders>
              <w:top w:val="single" w:sz="4" w:space="0" w:color="auto"/>
              <w:left w:val="single" w:sz="4" w:space="0" w:color="auto"/>
              <w:bottom w:val="nil"/>
              <w:right w:val="single" w:sz="4" w:space="0" w:color="auto"/>
            </w:tcBorders>
            <w:shd w:val="clear" w:color="auto" w:fill="auto"/>
            <w:hideMark/>
          </w:tcPr>
          <w:p w14:paraId="6F61BCD3" w14:textId="77777777" w:rsidR="00E21538" w:rsidRPr="0050553F" w:rsidRDefault="00E21538" w:rsidP="00E36174">
            <w:pPr>
              <w:rPr>
                <w:sz w:val="18"/>
                <w:szCs w:val="18"/>
              </w:rPr>
            </w:pPr>
            <w:r w:rsidRPr="0050553F">
              <w:rPr>
                <w:sz w:val="18"/>
                <w:szCs w:val="18"/>
              </w:rPr>
              <w:t>1.5.</w:t>
            </w:r>
          </w:p>
        </w:tc>
        <w:tc>
          <w:tcPr>
            <w:tcW w:w="8504" w:type="dxa"/>
            <w:tcBorders>
              <w:top w:val="nil"/>
              <w:left w:val="nil"/>
              <w:bottom w:val="single" w:sz="4" w:space="0" w:color="auto"/>
              <w:right w:val="single" w:sz="4" w:space="0" w:color="auto"/>
            </w:tcBorders>
            <w:shd w:val="clear" w:color="auto" w:fill="auto"/>
            <w:hideMark/>
          </w:tcPr>
          <w:p w14:paraId="1395D906" w14:textId="77777777" w:rsidR="00E21538" w:rsidRPr="0050553F" w:rsidRDefault="00E21538" w:rsidP="00E36174">
            <w:pPr>
              <w:rPr>
                <w:sz w:val="18"/>
                <w:szCs w:val="18"/>
              </w:rPr>
            </w:pPr>
            <w:r w:rsidRPr="0050553F">
              <w:rPr>
                <w:sz w:val="18"/>
                <w:szCs w:val="18"/>
              </w:rPr>
              <w:t>Исполнение денежных переводов в белорусских рублях по платежным инструкциям, поступившим в электронном виде:</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76B38415" w14:textId="77777777" w:rsidR="00E21538" w:rsidRPr="0050553F" w:rsidRDefault="00E21538" w:rsidP="00E36174">
            <w:pPr>
              <w:jc w:val="center"/>
              <w:rPr>
                <w:bCs/>
                <w:sz w:val="18"/>
                <w:szCs w:val="18"/>
              </w:rPr>
            </w:pPr>
            <w:r w:rsidRPr="0050553F">
              <w:rPr>
                <w:bCs/>
                <w:sz w:val="18"/>
                <w:szCs w:val="18"/>
              </w:rPr>
              <w:t> </w:t>
            </w:r>
          </w:p>
        </w:tc>
      </w:tr>
      <w:tr w:rsidR="00E21538" w:rsidRPr="0050553F" w14:paraId="472B85C7" w14:textId="77777777" w:rsidTr="00E36174">
        <w:trPr>
          <w:trHeight w:val="255"/>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0B6AC383" w14:textId="77777777" w:rsidR="00E21538" w:rsidRPr="0050553F" w:rsidRDefault="00E21538" w:rsidP="00E36174">
            <w:pPr>
              <w:rPr>
                <w:sz w:val="18"/>
                <w:szCs w:val="18"/>
              </w:rPr>
            </w:pPr>
            <w:r w:rsidRPr="0050553F">
              <w:rPr>
                <w:sz w:val="18"/>
                <w:szCs w:val="18"/>
              </w:rPr>
              <w:t> </w:t>
            </w:r>
          </w:p>
        </w:tc>
        <w:tc>
          <w:tcPr>
            <w:tcW w:w="8504" w:type="dxa"/>
            <w:tcBorders>
              <w:top w:val="nil"/>
              <w:left w:val="nil"/>
              <w:bottom w:val="single" w:sz="4" w:space="0" w:color="auto"/>
              <w:right w:val="single" w:sz="4" w:space="0" w:color="auto"/>
            </w:tcBorders>
            <w:shd w:val="clear" w:color="auto" w:fill="auto"/>
            <w:hideMark/>
          </w:tcPr>
          <w:p w14:paraId="19DB3EE0" w14:textId="77777777" w:rsidR="00E21538" w:rsidRPr="0050553F" w:rsidRDefault="00E21538" w:rsidP="00E36174">
            <w:pPr>
              <w:rPr>
                <w:sz w:val="18"/>
                <w:szCs w:val="18"/>
              </w:rPr>
            </w:pPr>
            <w:r w:rsidRPr="0050553F">
              <w:rPr>
                <w:sz w:val="18"/>
                <w:szCs w:val="18"/>
              </w:rPr>
              <w:t xml:space="preserve">    включено в Пакет операций;</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0B07D964" w14:textId="77777777" w:rsidR="00E21538" w:rsidRPr="0050553F" w:rsidRDefault="00E21538" w:rsidP="00E36174">
            <w:pPr>
              <w:jc w:val="center"/>
              <w:rPr>
                <w:bCs/>
                <w:sz w:val="18"/>
                <w:szCs w:val="18"/>
              </w:rPr>
            </w:pPr>
            <w:r w:rsidRPr="0050553F">
              <w:rPr>
                <w:bCs/>
                <w:sz w:val="18"/>
                <w:szCs w:val="18"/>
              </w:rPr>
              <w:t>10 в месяц</w:t>
            </w:r>
          </w:p>
        </w:tc>
      </w:tr>
      <w:tr w:rsidR="00E21538" w:rsidRPr="0050553F" w14:paraId="64358CAC" w14:textId="77777777" w:rsidTr="00E36174">
        <w:trPr>
          <w:trHeight w:val="495"/>
        </w:trPr>
        <w:tc>
          <w:tcPr>
            <w:tcW w:w="936" w:type="dxa"/>
            <w:tcBorders>
              <w:top w:val="nil"/>
              <w:left w:val="single" w:sz="4" w:space="0" w:color="auto"/>
              <w:bottom w:val="single" w:sz="4" w:space="0" w:color="auto"/>
              <w:right w:val="single" w:sz="4" w:space="0" w:color="auto"/>
            </w:tcBorders>
            <w:shd w:val="clear" w:color="auto" w:fill="auto"/>
            <w:hideMark/>
          </w:tcPr>
          <w:p w14:paraId="6BB802D3" w14:textId="77777777" w:rsidR="00E21538" w:rsidRPr="0050553F" w:rsidRDefault="00E21538" w:rsidP="00E36174">
            <w:pPr>
              <w:rPr>
                <w:sz w:val="18"/>
                <w:szCs w:val="18"/>
              </w:rPr>
            </w:pPr>
            <w:r w:rsidRPr="0050553F">
              <w:rPr>
                <w:sz w:val="18"/>
                <w:szCs w:val="18"/>
              </w:rPr>
              <w:lastRenderedPageBreak/>
              <w:t> </w:t>
            </w:r>
          </w:p>
        </w:tc>
        <w:tc>
          <w:tcPr>
            <w:tcW w:w="8504" w:type="dxa"/>
            <w:tcBorders>
              <w:top w:val="nil"/>
              <w:left w:val="nil"/>
              <w:bottom w:val="single" w:sz="4" w:space="0" w:color="auto"/>
              <w:right w:val="single" w:sz="4" w:space="0" w:color="auto"/>
            </w:tcBorders>
            <w:shd w:val="clear" w:color="auto" w:fill="auto"/>
            <w:hideMark/>
          </w:tcPr>
          <w:p w14:paraId="0D514933" w14:textId="77777777" w:rsidR="00E21538" w:rsidRPr="0050553F" w:rsidRDefault="00E21538" w:rsidP="00E36174">
            <w:pPr>
              <w:rPr>
                <w:sz w:val="18"/>
                <w:szCs w:val="18"/>
              </w:rPr>
            </w:pPr>
            <w:r w:rsidRPr="0050553F">
              <w:rPr>
                <w:sz w:val="18"/>
                <w:szCs w:val="18"/>
              </w:rPr>
              <w:t xml:space="preserve">   сверх Пакета операций:</w:t>
            </w:r>
            <w:r w:rsidRPr="0050553F">
              <w:rPr>
                <w:sz w:val="18"/>
                <w:szCs w:val="18"/>
              </w:rPr>
              <w:br/>
              <w:t xml:space="preserve"> – за один документ</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0271D643" w14:textId="77777777" w:rsidR="00E21538" w:rsidRPr="0050553F" w:rsidRDefault="00E21538" w:rsidP="00E36174">
            <w:pPr>
              <w:jc w:val="center"/>
              <w:rPr>
                <w:bCs/>
                <w:sz w:val="18"/>
                <w:szCs w:val="18"/>
              </w:rPr>
            </w:pPr>
            <w:r w:rsidRPr="0050553F">
              <w:rPr>
                <w:bCs/>
                <w:sz w:val="18"/>
                <w:szCs w:val="18"/>
              </w:rPr>
              <w:t>1.15 BYN</w:t>
            </w:r>
          </w:p>
        </w:tc>
      </w:tr>
      <w:tr w:rsidR="00E21538" w:rsidRPr="0050553F" w14:paraId="0140A1A9" w14:textId="77777777" w:rsidTr="00E36174">
        <w:trPr>
          <w:trHeight w:val="255"/>
        </w:trPr>
        <w:tc>
          <w:tcPr>
            <w:tcW w:w="936" w:type="dxa"/>
            <w:tcBorders>
              <w:top w:val="nil"/>
              <w:left w:val="single" w:sz="4" w:space="0" w:color="auto"/>
              <w:bottom w:val="single" w:sz="4" w:space="0" w:color="auto"/>
              <w:right w:val="single" w:sz="4" w:space="0" w:color="auto"/>
            </w:tcBorders>
            <w:shd w:val="clear" w:color="auto" w:fill="auto"/>
            <w:hideMark/>
          </w:tcPr>
          <w:p w14:paraId="75629580" w14:textId="77777777" w:rsidR="00E21538" w:rsidRPr="0050553F" w:rsidRDefault="00E21538" w:rsidP="00E36174">
            <w:pPr>
              <w:rPr>
                <w:sz w:val="18"/>
                <w:szCs w:val="18"/>
              </w:rPr>
            </w:pPr>
            <w:r w:rsidRPr="0050553F">
              <w:rPr>
                <w:sz w:val="18"/>
                <w:szCs w:val="18"/>
              </w:rPr>
              <w:t> </w:t>
            </w:r>
          </w:p>
        </w:tc>
        <w:tc>
          <w:tcPr>
            <w:tcW w:w="8504" w:type="dxa"/>
            <w:tcBorders>
              <w:top w:val="nil"/>
              <w:left w:val="nil"/>
              <w:bottom w:val="single" w:sz="4" w:space="0" w:color="auto"/>
              <w:right w:val="single" w:sz="4" w:space="0" w:color="auto"/>
            </w:tcBorders>
            <w:shd w:val="clear" w:color="auto" w:fill="auto"/>
            <w:hideMark/>
          </w:tcPr>
          <w:p w14:paraId="620E395F" w14:textId="77777777" w:rsidR="00E21538" w:rsidRPr="0050553F" w:rsidRDefault="00E21538" w:rsidP="00E36174">
            <w:pPr>
              <w:rPr>
                <w:sz w:val="18"/>
                <w:szCs w:val="18"/>
              </w:rPr>
            </w:pPr>
            <w:r w:rsidRPr="0050553F">
              <w:rPr>
                <w:sz w:val="18"/>
                <w:szCs w:val="18"/>
              </w:rPr>
              <w:t>–  с признаком «мгновенный»</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56BBE4AD" w14:textId="77777777" w:rsidR="00E21538" w:rsidRPr="0050553F" w:rsidRDefault="00E21538" w:rsidP="00E36174">
            <w:pPr>
              <w:jc w:val="center"/>
              <w:rPr>
                <w:bCs/>
                <w:sz w:val="18"/>
                <w:szCs w:val="18"/>
              </w:rPr>
            </w:pPr>
            <w:r w:rsidRPr="0050553F">
              <w:rPr>
                <w:bCs/>
                <w:sz w:val="18"/>
                <w:szCs w:val="18"/>
              </w:rPr>
              <w:t>2.10 BYN</w:t>
            </w:r>
          </w:p>
        </w:tc>
      </w:tr>
      <w:tr w:rsidR="00E21538" w:rsidRPr="0050553F" w14:paraId="3C76E1D0" w14:textId="77777777" w:rsidTr="00E36174">
        <w:trPr>
          <w:trHeight w:val="720"/>
        </w:trPr>
        <w:tc>
          <w:tcPr>
            <w:tcW w:w="936" w:type="dxa"/>
            <w:tcBorders>
              <w:top w:val="nil"/>
              <w:left w:val="single" w:sz="4" w:space="0" w:color="auto"/>
              <w:bottom w:val="single" w:sz="4" w:space="0" w:color="auto"/>
              <w:right w:val="single" w:sz="4" w:space="0" w:color="auto"/>
            </w:tcBorders>
            <w:shd w:val="clear" w:color="auto" w:fill="auto"/>
            <w:hideMark/>
          </w:tcPr>
          <w:p w14:paraId="27867795" w14:textId="77777777" w:rsidR="00E21538" w:rsidRPr="0050553F" w:rsidRDefault="00E21538" w:rsidP="00E36174">
            <w:pPr>
              <w:rPr>
                <w:sz w:val="18"/>
                <w:szCs w:val="18"/>
              </w:rPr>
            </w:pPr>
            <w:r w:rsidRPr="0050553F">
              <w:rPr>
                <w:sz w:val="18"/>
                <w:szCs w:val="18"/>
              </w:rPr>
              <w:t>1.6.</w:t>
            </w:r>
          </w:p>
        </w:tc>
        <w:tc>
          <w:tcPr>
            <w:tcW w:w="8504" w:type="dxa"/>
            <w:tcBorders>
              <w:top w:val="nil"/>
              <w:left w:val="nil"/>
              <w:bottom w:val="single" w:sz="4" w:space="0" w:color="auto"/>
              <w:right w:val="single" w:sz="4" w:space="0" w:color="auto"/>
            </w:tcBorders>
            <w:shd w:val="clear" w:color="auto" w:fill="auto"/>
            <w:hideMark/>
          </w:tcPr>
          <w:p w14:paraId="6CA668E4" w14:textId="77777777" w:rsidR="00E21538" w:rsidRPr="0050553F" w:rsidRDefault="00E21538" w:rsidP="00E36174">
            <w:pPr>
              <w:rPr>
                <w:sz w:val="18"/>
                <w:szCs w:val="18"/>
              </w:rPr>
            </w:pPr>
            <w:r w:rsidRPr="0050553F">
              <w:rPr>
                <w:sz w:val="18"/>
                <w:szCs w:val="18"/>
              </w:rPr>
              <w:t>Прием наличных денежных сре</w:t>
            </w:r>
            <w:proofErr w:type="gramStart"/>
            <w:r w:rsidRPr="0050553F">
              <w:rPr>
                <w:sz w:val="18"/>
                <w:szCs w:val="18"/>
              </w:rPr>
              <w:t>дств в б</w:t>
            </w:r>
            <w:proofErr w:type="gramEnd"/>
            <w:r w:rsidRPr="0050553F">
              <w:rPr>
                <w:sz w:val="18"/>
                <w:szCs w:val="18"/>
              </w:rPr>
              <w:t>елорусских рублях (за исключением расчётов наличными денежными средствами между юридическими лицами, и индивидуальными предпринимателями) для зачисления на счета клиента Банка</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4712EF65" w14:textId="77777777" w:rsidR="00E21538" w:rsidRPr="0050553F" w:rsidRDefault="00E21538" w:rsidP="00E36174">
            <w:pPr>
              <w:jc w:val="center"/>
              <w:rPr>
                <w:bCs/>
                <w:sz w:val="18"/>
                <w:szCs w:val="18"/>
              </w:rPr>
            </w:pPr>
            <w:r w:rsidRPr="0050553F">
              <w:rPr>
                <w:bCs/>
                <w:sz w:val="18"/>
                <w:szCs w:val="18"/>
              </w:rPr>
              <w:t xml:space="preserve">0.15 % от суммы, </w:t>
            </w:r>
            <w:r w:rsidRPr="0050553F">
              <w:rPr>
                <w:bCs/>
                <w:sz w:val="18"/>
                <w:szCs w:val="18"/>
              </w:rPr>
              <w:br/>
              <w:t>минимум 2.00 BYN за один документ</w:t>
            </w:r>
          </w:p>
        </w:tc>
      </w:tr>
      <w:tr w:rsidR="00E21538" w:rsidRPr="0050553F" w14:paraId="1120BAC4" w14:textId="77777777" w:rsidTr="00E36174">
        <w:trPr>
          <w:trHeight w:val="300"/>
        </w:trPr>
        <w:tc>
          <w:tcPr>
            <w:tcW w:w="936" w:type="dxa"/>
            <w:tcBorders>
              <w:top w:val="nil"/>
              <w:left w:val="single" w:sz="4" w:space="0" w:color="auto"/>
              <w:bottom w:val="single" w:sz="4" w:space="0" w:color="auto"/>
              <w:right w:val="single" w:sz="4" w:space="0" w:color="auto"/>
            </w:tcBorders>
            <w:shd w:val="clear" w:color="auto" w:fill="auto"/>
            <w:hideMark/>
          </w:tcPr>
          <w:p w14:paraId="37C1C686" w14:textId="77777777" w:rsidR="00E21538" w:rsidRPr="0050553F" w:rsidRDefault="00E21538" w:rsidP="00E36174">
            <w:pPr>
              <w:rPr>
                <w:sz w:val="18"/>
                <w:szCs w:val="18"/>
              </w:rPr>
            </w:pPr>
            <w:r w:rsidRPr="0050553F">
              <w:rPr>
                <w:sz w:val="18"/>
                <w:szCs w:val="18"/>
              </w:rPr>
              <w:t>2.</w:t>
            </w:r>
          </w:p>
        </w:tc>
        <w:tc>
          <w:tcPr>
            <w:tcW w:w="8504" w:type="dxa"/>
            <w:tcBorders>
              <w:top w:val="nil"/>
              <w:left w:val="nil"/>
              <w:bottom w:val="single" w:sz="4" w:space="0" w:color="auto"/>
              <w:right w:val="single" w:sz="4" w:space="0" w:color="auto"/>
            </w:tcBorders>
            <w:shd w:val="clear" w:color="auto" w:fill="auto"/>
            <w:hideMark/>
          </w:tcPr>
          <w:p w14:paraId="1FE9D3FB" w14:textId="77777777" w:rsidR="00E21538" w:rsidRPr="0050553F" w:rsidRDefault="00E21538" w:rsidP="00E36174">
            <w:pPr>
              <w:rPr>
                <w:bCs/>
                <w:sz w:val="18"/>
                <w:szCs w:val="18"/>
              </w:rPr>
            </w:pPr>
            <w:r w:rsidRPr="0050553F">
              <w:rPr>
                <w:bCs/>
                <w:sz w:val="18"/>
                <w:szCs w:val="18"/>
              </w:rPr>
              <w:t>ДИСТАНЦИОННОЕ БАНКОВСКОЕ ОБСЛУЖИВАНИЕ</w:t>
            </w:r>
          </w:p>
        </w:tc>
        <w:tc>
          <w:tcPr>
            <w:tcW w:w="5156" w:type="dxa"/>
            <w:tcBorders>
              <w:top w:val="single" w:sz="4" w:space="0" w:color="auto"/>
              <w:left w:val="nil"/>
              <w:bottom w:val="single" w:sz="4" w:space="0" w:color="auto"/>
              <w:right w:val="single" w:sz="4" w:space="0" w:color="000000"/>
            </w:tcBorders>
            <w:shd w:val="clear" w:color="auto" w:fill="auto"/>
            <w:hideMark/>
          </w:tcPr>
          <w:p w14:paraId="6875FABB" w14:textId="77777777" w:rsidR="00E21538" w:rsidRPr="0050553F" w:rsidRDefault="00E21538" w:rsidP="00E36174">
            <w:pPr>
              <w:jc w:val="both"/>
              <w:rPr>
                <w:sz w:val="18"/>
                <w:szCs w:val="18"/>
              </w:rPr>
            </w:pPr>
            <w:r w:rsidRPr="0050553F">
              <w:rPr>
                <w:sz w:val="18"/>
                <w:szCs w:val="18"/>
              </w:rPr>
              <w:t> </w:t>
            </w:r>
          </w:p>
        </w:tc>
      </w:tr>
      <w:tr w:rsidR="00E21538" w:rsidRPr="0050553F" w14:paraId="0AB10FA1" w14:textId="77777777" w:rsidTr="00E36174">
        <w:trPr>
          <w:trHeight w:val="300"/>
        </w:trPr>
        <w:tc>
          <w:tcPr>
            <w:tcW w:w="936" w:type="dxa"/>
            <w:tcBorders>
              <w:top w:val="nil"/>
              <w:left w:val="single" w:sz="4" w:space="0" w:color="auto"/>
              <w:bottom w:val="single" w:sz="4" w:space="0" w:color="auto"/>
              <w:right w:val="single" w:sz="4" w:space="0" w:color="auto"/>
            </w:tcBorders>
            <w:shd w:val="clear" w:color="auto" w:fill="auto"/>
            <w:hideMark/>
          </w:tcPr>
          <w:p w14:paraId="2FA9BB15" w14:textId="77777777" w:rsidR="00E21538" w:rsidRPr="0050553F" w:rsidRDefault="00E21538" w:rsidP="00E36174">
            <w:pPr>
              <w:rPr>
                <w:sz w:val="18"/>
                <w:szCs w:val="18"/>
              </w:rPr>
            </w:pPr>
            <w:r w:rsidRPr="0050553F">
              <w:rPr>
                <w:sz w:val="18"/>
                <w:szCs w:val="18"/>
              </w:rPr>
              <w:t>2.1.</w:t>
            </w:r>
          </w:p>
        </w:tc>
        <w:tc>
          <w:tcPr>
            <w:tcW w:w="8504" w:type="dxa"/>
            <w:tcBorders>
              <w:top w:val="nil"/>
              <w:left w:val="nil"/>
              <w:bottom w:val="single" w:sz="4" w:space="0" w:color="auto"/>
              <w:right w:val="single" w:sz="4" w:space="0" w:color="auto"/>
            </w:tcBorders>
            <w:shd w:val="clear" w:color="auto" w:fill="auto"/>
            <w:hideMark/>
          </w:tcPr>
          <w:p w14:paraId="1D7AF237" w14:textId="77777777" w:rsidR="00E21538" w:rsidRPr="0050553F" w:rsidRDefault="00E21538" w:rsidP="00E36174">
            <w:pPr>
              <w:rPr>
                <w:sz w:val="18"/>
                <w:szCs w:val="18"/>
              </w:rPr>
            </w:pPr>
            <w:r w:rsidRPr="0050553F">
              <w:rPr>
                <w:sz w:val="18"/>
                <w:szCs w:val="18"/>
              </w:rPr>
              <w:t>Подключение клиента к подсистеме «Интернет-клиент» системы ДБО «BS-</w:t>
            </w:r>
            <w:proofErr w:type="spellStart"/>
            <w:r w:rsidRPr="0050553F">
              <w:rPr>
                <w:sz w:val="18"/>
                <w:szCs w:val="18"/>
              </w:rPr>
              <w:t>Client</w:t>
            </w:r>
            <w:proofErr w:type="spellEnd"/>
            <w:r w:rsidRPr="0050553F">
              <w:rPr>
                <w:sz w:val="18"/>
                <w:szCs w:val="18"/>
              </w:rPr>
              <w:t>» / СДБО «СББОЛ»</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10AAFCCD" w14:textId="77777777" w:rsidR="00E21538" w:rsidRPr="0050553F" w:rsidRDefault="00E21538" w:rsidP="00E36174">
            <w:pPr>
              <w:jc w:val="center"/>
              <w:rPr>
                <w:bCs/>
                <w:sz w:val="18"/>
                <w:szCs w:val="18"/>
              </w:rPr>
            </w:pPr>
            <w:r w:rsidRPr="0050553F">
              <w:rPr>
                <w:bCs/>
                <w:sz w:val="18"/>
                <w:szCs w:val="18"/>
              </w:rPr>
              <w:t xml:space="preserve">В Пакет операций включено 1 подключение </w:t>
            </w:r>
          </w:p>
        </w:tc>
      </w:tr>
      <w:tr w:rsidR="00E21538" w:rsidRPr="0050553F" w14:paraId="7CFB59AF" w14:textId="77777777" w:rsidTr="00E36174">
        <w:trPr>
          <w:trHeight w:val="480"/>
        </w:trPr>
        <w:tc>
          <w:tcPr>
            <w:tcW w:w="936" w:type="dxa"/>
            <w:tcBorders>
              <w:top w:val="nil"/>
              <w:left w:val="single" w:sz="4" w:space="0" w:color="auto"/>
              <w:bottom w:val="single" w:sz="4" w:space="0" w:color="auto"/>
              <w:right w:val="single" w:sz="4" w:space="0" w:color="auto"/>
            </w:tcBorders>
            <w:shd w:val="clear" w:color="auto" w:fill="auto"/>
            <w:hideMark/>
          </w:tcPr>
          <w:p w14:paraId="45B14E15" w14:textId="77777777" w:rsidR="00E21538" w:rsidRPr="0050553F" w:rsidRDefault="00E21538" w:rsidP="00E36174">
            <w:pPr>
              <w:rPr>
                <w:sz w:val="18"/>
                <w:szCs w:val="18"/>
              </w:rPr>
            </w:pPr>
            <w:r w:rsidRPr="0050553F">
              <w:rPr>
                <w:sz w:val="18"/>
                <w:szCs w:val="18"/>
              </w:rPr>
              <w:t>2.2.</w:t>
            </w:r>
          </w:p>
        </w:tc>
        <w:tc>
          <w:tcPr>
            <w:tcW w:w="8504" w:type="dxa"/>
            <w:tcBorders>
              <w:top w:val="nil"/>
              <w:left w:val="nil"/>
              <w:bottom w:val="single" w:sz="4" w:space="0" w:color="auto"/>
              <w:right w:val="single" w:sz="4" w:space="0" w:color="auto"/>
            </w:tcBorders>
            <w:shd w:val="clear" w:color="auto" w:fill="auto"/>
            <w:hideMark/>
          </w:tcPr>
          <w:p w14:paraId="3E0D571E" w14:textId="77777777" w:rsidR="00E21538" w:rsidRPr="0050553F" w:rsidRDefault="00E21538" w:rsidP="00E36174">
            <w:pPr>
              <w:rPr>
                <w:sz w:val="18"/>
                <w:szCs w:val="18"/>
              </w:rPr>
            </w:pPr>
            <w:r w:rsidRPr="0050553F">
              <w:rPr>
                <w:sz w:val="18"/>
                <w:szCs w:val="18"/>
              </w:rPr>
              <w:t>Абонентская плата за обслуживание в подсистеме «Интернет-клиент» системы ДБО «BS-</w:t>
            </w:r>
            <w:proofErr w:type="spellStart"/>
            <w:r w:rsidRPr="0050553F">
              <w:rPr>
                <w:sz w:val="18"/>
                <w:szCs w:val="18"/>
              </w:rPr>
              <w:t>Client</w:t>
            </w:r>
            <w:proofErr w:type="spellEnd"/>
            <w:r w:rsidRPr="0050553F">
              <w:rPr>
                <w:sz w:val="18"/>
                <w:szCs w:val="18"/>
              </w:rPr>
              <w:t>» / СДБО «СББОЛ»</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20D3EB6C" w14:textId="77777777" w:rsidR="00E21538" w:rsidRPr="0050553F" w:rsidRDefault="00E21538" w:rsidP="00E36174">
            <w:pPr>
              <w:jc w:val="center"/>
              <w:rPr>
                <w:bCs/>
                <w:sz w:val="18"/>
                <w:szCs w:val="18"/>
              </w:rPr>
            </w:pPr>
            <w:r w:rsidRPr="0050553F">
              <w:rPr>
                <w:bCs/>
                <w:sz w:val="18"/>
                <w:szCs w:val="18"/>
              </w:rPr>
              <w:t> </w:t>
            </w:r>
          </w:p>
        </w:tc>
      </w:tr>
      <w:tr w:rsidR="00E21538" w:rsidRPr="0050553F" w14:paraId="2BB2645D" w14:textId="77777777" w:rsidTr="00E36174">
        <w:trPr>
          <w:trHeight w:val="2343"/>
        </w:trPr>
        <w:tc>
          <w:tcPr>
            <w:tcW w:w="936" w:type="dxa"/>
            <w:tcBorders>
              <w:top w:val="nil"/>
              <w:left w:val="single" w:sz="4" w:space="0" w:color="auto"/>
              <w:bottom w:val="single" w:sz="4" w:space="0" w:color="auto"/>
              <w:right w:val="single" w:sz="4" w:space="0" w:color="auto"/>
            </w:tcBorders>
            <w:shd w:val="clear" w:color="auto" w:fill="auto"/>
            <w:hideMark/>
          </w:tcPr>
          <w:p w14:paraId="51AC8B67" w14:textId="77777777" w:rsidR="00E21538" w:rsidRPr="0050553F" w:rsidRDefault="00E21538" w:rsidP="00E36174">
            <w:pPr>
              <w:rPr>
                <w:sz w:val="18"/>
                <w:szCs w:val="18"/>
              </w:rPr>
            </w:pPr>
            <w:r w:rsidRPr="0050553F">
              <w:rPr>
                <w:sz w:val="18"/>
                <w:szCs w:val="18"/>
              </w:rPr>
              <w:t>2.3.</w:t>
            </w:r>
          </w:p>
        </w:tc>
        <w:tc>
          <w:tcPr>
            <w:tcW w:w="8504" w:type="dxa"/>
            <w:tcBorders>
              <w:top w:val="nil"/>
              <w:left w:val="nil"/>
              <w:bottom w:val="single" w:sz="4" w:space="0" w:color="auto"/>
              <w:right w:val="single" w:sz="4" w:space="0" w:color="auto"/>
            </w:tcBorders>
            <w:shd w:val="clear" w:color="auto" w:fill="auto"/>
            <w:hideMark/>
          </w:tcPr>
          <w:p w14:paraId="636CDFC8" w14:textId="77777777" w:rsidR="00E21538" w:rsidRPr="0050553F" w:rsidRDefault="00E21538" w:rsidP="00E36174">
            <w:pPr>
              <w:rPr>
                <w:sz w:val="18"/>
                <w:szCs w:val="18"/>
              </w:rPr>
            </w:pPr>
            <w:proofErr w:type="gramStart"/>
            <w:r w:rsidRPr="0050553F">
              <w:rPr>
                <w:sz w:val="18"/>
                <w:szCs w:val="18"/>
              </w:rPr>
              <w:t>Представление дополнительной информации в подсистеме «Интернет-клиент» системы ДБО «BS-</w:t>
            </w:r>
            <w:proofErr w:type="spellStart"/>
            <w:r w:rsidRPr="0050553F">
              <w:rPr>
                <w:sz w:val="18"/>
                <w:szCs w:val="18"/>
              </w:rPr>
              <w:t>Client</w:t>
            </w:r>
            <w:proofErr w:type="spellEnd"/>
            <w:r w:rsidRPr="0050553F">
              <w:rPr>
                <w:sz w:val="18"/>
                <w:szCs w:val="18"/>
              </w:rPr>
              <w:t>» по запросу клиента:</w:t>
            </w:r>
            <w:r w:rsidRPr="0050553F">
              <w:rPr>
                <w:sz w:val="18"/>
                <w:szCs w:val="18"/>
              </w:rPr>
              <w:br/>
              <w:t xml:space="preserve">о состоянии картотеки; </w:t>
            </w:r>
            <w:r w:rsidRPr="0050553F">
              <w:rPr>
                <w:sz w:val="18"/>
                <w:szCs w:val="18"/>
              </w:rPr>
              <w:br/>
              <w:t xml:space="preserve">о забронированных денежных средствах; </w:t>
            </w:r>
            <w:r w:rsidRPr="0050553F">
              <w:rPr>
                <w:sz w:val="18"/>
                <w:szCs w:val="18"/>
              </w:rPr>
              <w:br/>
              <w:t xml:space="preserve">об исполнении платежных требований, в </w:t>
            </w:r>
            <w:proofErr w:type="spellStart"/>
            <w:r w:rsidRPr="0050553F">
              <w:rPr>
                <w:sz w:val="18"/>
                <w:szCs w:val="18"/>
              </w:rPr>
              <w:t>т.ч</w:t>
            </w:r>
            <w:proofErr w:type="spellEnd"/>
            <w:r w:rsidRPr="0050553F">
              <w:rPr>
                <w:sz w:val="18"/>
                <w:szCs w:val="18"/>
              </w:rPr>
              <w:t>. принятых на инкассо;</w:t>
            </w:r>
            <w:r w:rsidRPr="0050553F">
              <w:rPr>
                <w:sz w:val="18"/>
                <w:szCs w:val="18"/>
              </w:rPr>
              <w:br/>
              <w:t xml:space="preserve">об ограничениях/отмене ограничений по счетам органами взыскания; </w:t>
            </w:r>
            <w:r w:rsidRPr="0050553F">
              <w:rPr>
                <w:sz w:val="18"/>
                <w:szCs w:val="18"/>
              </w:rPr>
              <w:br/>
              <w:t>о поступивших/отозванных распоряжениях ИМНС;</w:t>
            </w:r>
            <w:r w:rsidRPr="0050553F">
              <w:rPr>
                <w:sz w:val="18"/>
                <w:szCs w:val="18"/>
              </w:rPr>
              <w:br/>
              <w:t>об открытых (действующих) депозитах;</w:t>
            </w:r>
            <w:r w:rsidRPr="0050553F">
              <w:rPr>
                <w:sz w:val="18"/>
                <w:szCs w:val="18"/>
              </w:rPr>
              <w:br/>
              <w:t>о платежах, принятых в пользу клиента за товары, работы (услуги);</w:t>
            </w:r>
            <w:proofErr w:type="gramEnd"/>
            <w:r w:rsidRPr="0050553F">
              <w:rPr>
                <w:sz w:val="18"/>
                <w:szCs w:val="18"/>
              </w:rPr>
              <w:br/>
              <w:t>о корпоративных банковских платежных карточках (об остатках, движении денежных средств, держателях карточек) и др.</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62D1F50A" w14:textId="77777777" w:rsidR="00E21538" w:rsidRPr="0050553F" w:rsidRDefault="00E21538" w:rsidP="00E36174">
            <w:pPr>
              <w:jc w:val="center"/>
              <w:rPr>
                <w:bCs/>
                <w:sz w:val="18"/>
                <w:szCs w:val="18"/>
              </w:rPr>
            </w:pPr>
            <w:r w:rsidRPr="0050553F">
              <w:rPr>
                <w:bCs/>
                <w:sz w:val="18"/>
                <w:szCs w:val="18"/>
              </w:rPr>
              <w:t>Без ограничения количества запросов</w:t>
            </w:r>
          </w:p>
        </w:tc>
      </w:tr>
      <w:tr w:rsidR="00E21538" w:rsidRPr="0050553F" w14:paraId="5DE8C70F" w14:textId="77777777" w:rsidTr="00E36174">
        <w:trPr>
          <w:trHeight w:val="465"/>
        </w:trPr>
        <w:tc>
          <w:tcPr>
            <w:tcW w:w="936" w:type="dxa"/>
            <w:tcBorders>
              <w:top w:val="nil"/>
              <w:left w:val="single" w:sz="4" w:space="0" w:color="auto"/>
              <w:bottom w:val="single" w:sz="4" w:space="0" w:color="auto"/>
              <w:right w:val="single" w:sz="4" w:space="0" w:color="auto"/>
            </w:tcBorders>
            <w:shd w:val="clear" w:color="auto" w:fill="auto"/>
            <w:hideMark/>
          </w:tcPr>
          <w:p w14:paraId="75C1148E" w14:textId="77777777" w:rsidR="00E21538" w:rsidRPr="0050553F" w:rsidRDefault="00E21538" w:rsidP="00E36174">
            <w:pPr>
              <w:rPr>
                <w:sz w:val="18"/>
                <w:szCs w:val="18"/>
              </w:rPr>
            </w:pPr>
            <w:r w:rsidRPr="0050553F">
              <w:rPr>
                <w:sz w:val="18"/>
                <w:szCs w:val="18"/>
              </w:rPr>
              <w:t>2.4.</w:t>
            </w:r>
          </w:p>
        </w:tc>
        <w:tc>
          <w:tcPr>
            <w:tcW w:w="8504" w:type="dxa"/>
            <w:tcBorders>
              <w:top w:val="nil"/>
              <w:left w:val="nil"/>
              <w:bottom w:val="single" w:sz="4" w:space="0" w:color="auto"/>
              <w:right w:val="single" w:sz="4" w:space="0" w:color="auto"/>
            </w:tcBorders>
            <w:shd w:val="clear" w:color="auto" w:fill="auto"/>
            <w:hideMark/>
          </w:tcPr>
          <w:p w14:paraId="0B3E8473" w14:textId="77777777" w:rsidR="00E21538" w:rsidRPr="0050553F" w:rsidRDefault="00E21538" w:rsidP="00E36174">
            <w:pPr>
              <w:rPr>
                <w:sz w:val="18"/>
                <w:szCs w:val="18"/>
              </w:rPr>
            </w:pPr>
            <w:r w:rsidRPr="0050553F">
              <w:rPr>
                <w:sz w:val="18"/>
                <w:szCs w:val="18"/>
              </w:rPr>
              <w:t xml:space="preserve">Подключение клиента </w:t>
            </w:r>
            <w:proofErr w:type="gramStart"/>
            <w:r w:rsidRPr="0050553F">
              <w:rPr>
                <w:sz w:val="18"/>
                <w:szCs w:val="18"/>
              </w:rPr>
              <w:t>к</w:t>
            </w:r>
            <w:proofErr w:type="gramEnd"/>
            <w:r w:rsidRPr="0050553F">
              <w:rPr>
                <w:sz w:val="18"/>
                <w:szCs w:val="18"/>
              </w:rPr>
              <w:t xml:space="preserve"> АС «</w:t>
            </w:r>
            <w:proofErr w:type="spellStart"/>
            <w:r w:rsidRPr="0050553F">
              <w:rPr>
                <w:sz w:val="18"/>
                <w:szCs w:val="18"/>
              </w:rPr>
              <w:t>SavEx</w:t>
            </w:r>
            <w:proofErr w:type="spellEnd"/>
            <w:r w:rsidRPr="0050553F">
              <w:rPr>
                <w:sz w:val="18"/>
                <w:szCs w:val="18"/>
              </w:rPr>
              <w:t>»</w:t>
            </w:r>
          </w:p>
        </w:tc>
        <w:tc>
          <w:tcPr>
            <w:tcW w:w="5156" w:type="dxa"/>
            <w:tcBorders>
              <w:top w:val="single" w:sz="4" w:space="0" w:color="auto"/>
              <w:left w:val="nil"/>
              <w:bottom w:val="single" w:sz="4" w:space="0" w:color="auto"/>
              <w:right w:val="single" w:sz="4" w:space="0" w:color="000000"/>
            </w:tcBorders>
            <w:shd w:val="clear" w:color="auto" w:fill="auto"/>
            <w:noWrap/>
            <w:vAlign w:val="center"/>
            <w:hideMark/>
          </w:tcPr>
          <w:p w14:paraId="786BE2CD" w14:textId="77777777" w:rsidR="00E21538" w:rsidRPr="0050553F" w:rsidRDefault="00E21538" w:rsidP="00E36174">
            <w:pPr>
              <w:jc w:val="center"/>
              <w:rPr>
                <w:bCs/>
                <w:sz w:val="18"/>
                <w:szCs w:val="18"/>
              </w:rPr>
            </w:pPr>
            <w:r w:rsidRPr="0050553F">
              <w:rPr>
                <w:bCs/>
                <w:sz w:val="18"/>
                <w:szCs w:val="18"/>
              </w:rPr>
              <w:t>В Пакет операций включено 1 подключение</w:t>
            </w:r>
          </w:p>
        </w:tc>
      </w:tr>
      <w:tr w:rsidR="00E21538" w:rsidRPr="0050553F" w14:paraId="58E982BE" w14:textId="77777777" w:rsidTr="00E36174">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46297C91" w14:textId="77777777" w:rsidR="00E21538" w:rsidRPr="0050553F" w:rsidRDefault="00E21538" w:rsidP="00E36174">
            <w:pPr>
              <w:rPr>
                <w:sz w:val="18"/>
                <w:szCs w:val="18"/>
              </w:rPr>
            </w:pPr>
            <w:r w:rsidRPr="0050553F">
              <w:rPr>
                <w:sz w:val="18"/>
                <w:szCs w:val="18"/>
              </w:rPr>
              <w:t>3.</w:t>
            </w:r>
          </w:p>
        </w:tc>
        <w:tc>
          <w:tcPr>
            <w:tcW w:w="8504" w:type="dxa"/>
            <w:tcBorders>
              <w:top w:val="single" w:sz="4" w:space="0" w:color="auto"/>
              <w:left w:val="nil"/>
              <w:bottom w:val="single" w:sz="4" w:space="0" w:color="auto"/>
              <w:right w:val="single" w:sz="4" w:space="0" w:color="auto"/>
            </w:tcBorders>
            <w:shd w:val="clear" w:color="auto" w:fill="auto"/>
            <w:vAlign w:val="bottom"/>
            <w:hideMark/>
          </w:tcPr>
          <w:p w14:paraId="409C92A7" w14:textId="77777777" w:rsidR="00E21538" w:rsidRPr="0050553F" w:rsidRDefault="00E21538" w:rsidP="00E36174">
            <w:pPr>
              <w:rPr>
                <w:bCs/>
                <w:sz w:val="18"/>
                <w:szCs w:val="18"/>
              </w:rPr>
            </w:pPr>
            <w:r w:rsidRPr="0050553F">
              <w:rPr>
                <w:bCs/>
                <w:sz w:val="18"/>
                <w:szCs w:val="18"/>
              </w:rPr>
              <w:t>ОПЕРАЦИИ С КОРПОРАТИВНЫМИ БАНКОВСКИМИ ПЛАТЕЖНЫМИ КАРТОЧКАМИ</w:t>
            </w:r>
          </w:p>
        </w:tc>
        <w:tc>
          <w:tcPr>
            <w:tcW w:w="5156" w:type="dxa"/>
            <w:tcBorders>
              <w:top w:val="single" w:sz="4" w:space="0" w:color="auto"/>
              <w:left w:val="nil"/>
              <w:bottom w:val="single" w:sz="4" w:space="0" w:color="auto"/>
              <w:right w:val="single" w:sz="4" w:space="0" w:color="000000"/>
            </w:tcBorders>
            <w:shd w:val="clear" w:color="auto" w:fill="auto"/>
            <w:noWrap/>
            <w:vAlign w:val="center"/>
            <w:hideMark/>
          </w:tcPr>
          <w:p w14:paraId="51B2F18D" w14:textId="77777777" w:rsidR="00E21538" w:rsidRPr="0050553F" w:rsidRDefault="00E21538" w:rsidP="00E36174">
            <w:pPr>
              <w:jc w:val="center"/>
              <w:rPr>
                <w:bCs/>
                <w:sz w:val="18"/>
                <w:szCs w:val="18"/>
              </w:rPr>
            </w:pPr>
            <w:r w:rsidRPr="0050553F">
              <w:rPr>
                <w:bCs/>
                <w:sz w:val="18"/>
                <w:szCs w:val="18"/>
              </w:rPr>
              <w:t> </w:t>
            </w:r>
          </w:p>
        </w:tc>
      </w:tr>
      <w:tr w:rsidR="00E21538" w:rsidRPr="0050553F" w14:paraId="601F188F" w14:textId="77777777" w:rsidTr="00E36174">
        <w:trPr>
          <w:trHeight w:val="495"/>
        </w:trPr>
        <w:tc>
          <w:tcPr>
            <w:tcW w:w="936" w:type="dxa"/>
            <w:tcBorders>
              <w:top w:val="nil"/>
              <w:left w:val="single" w:sz="4" w:space="0" w:color="auto"/>
              <w:bottom w:val="single" w:sz="4" w:space="0" w:color="auto"/>
              <w:right w:val="single" w:sz="4" w:space="0" w:color="auto"/>
            </w:tcBorders>
            <w:shd w:val="clear" w:color="auto" w:fill="auto"/>
            <w:hideMark/>
          </w:tcPr>
          <w:p w14:paraId="114988AB" w14:textId="77777777" w:rsidR="00E21538" w:rsidRPr="0050553F" w:rsidRDefault="00E21538" w:rsidP="00E36174">
            <w:pPr>
              <w:rPr>
                <w:sz w:val="18"/>
                <w:szCs w:val="18"/>
              </w:rPr>
            </w:pPr>
            <w:r w:rsidRPr="0050553F">
              <w:rPr>
                <w:sz w:val="18"/>
                <w:szCs w:val="18"/>
              </w:rPr>
              <w:t>3.1.</w:t>
            </w:r>
          </w:p>
        </w:tc>
        <w:tc>
          <w:tcPr>
            <w:tcW w:w="8504" w:type="dxa"/>
            <w:tcBorders>
              <w:top w:val="nil"/>
              <w:left w:val="nil"/>
              <w:bottom w:val="single" w:sz="4" w:space="0" w:color="auto"/>
              <w:right w:val="single" w:sz="4" w:space="0" w:color="auto"/>
            </w:tcBorders>
            <w:shd w:val="clear" w:color="auto" w:fill="auto"/>
            <w:vAlign w:val="bottom"/>
            <w:hideMark/>
          </w:tcPr>
          <w:p w14:paraId="4D0CD333" w14:textId="77777777" w:rsidR="00E21538" w:rsidRPr="0050553F" w:rsidRDefault="00E21538" w:rsidP="00E36174">
            <w:pPr>
              <w:rPr>
                <w:sz w:val="18"/>
                <w:szCs w:val="18"/>
              </w:rPr>
            </w:pPr>
            <w:r w:rsidRPr="0050553F">
              <w:rPr>
                <w:sz w:val="18"/>
                <w:szCs w:val="18"/>
              </w:rPr>
              <w:t>Открытие счета с использованием банковских платежных карточек  в белорусских рублях и иностранной валюте</w:t>
            </w:r>
          </w:p>
        </w:tc>
        <w:tc>
          <w:tcPr>
            <w:tcW w:w="5156" w:type="dxa"/>
            <w:tcBorders>
              <w:top w:val="single" w:sz="4" w:space="0" w:color="auto"/>
              <w:left w:val="nil"/>
              <w:bottom w:val="single" w:sz="4" w:space="0" w:color="auto"/>
              <w:right w:val="single" w:sz="4" w:space="0" w:color="000000"/>
            </w:tcBorders>
            <w:shd w:val="clear" w:color="auto" w:fill="auto"/>
            <w:noWrap/>
            <w:vAlign w:val="center"/>
            <w:hideMark/>
          </w:tcPr>
          <w:p w14:paraId="000F2585" w14:textId="77777777" w:rsidR="00E21538" w:rsidRPr="0050553F" w:rsidRDefault="00E21538" w:rsidP="00E36174">
            <w:pPr>
              <w:jc w:val="center"/>
              <w:rPr>
                <w:bCs/>
                <w:sz w:val="18"/>
                <w:szCs w:val="18"/>
              </w:rPr>
            </w:pPr>
            <w:r w:rsidRPr="0050553F">
              <w:rPr>
                <w:bCs/>
                <w:sz w:val="18"/>
                <w:szCs w:val="18"/>
              </w:rPr>
              <w:t> </w:t>
            </w:r>
          </w:p>
        </w:tc>
      </w:tr>
      <w:tr w:rsidR="00E21538" w:rsidRPr="0050553F" w14:paraId="459262F1" w14:textId="77777777" w:rsidTr="00E36174">
        <w:trPr>
          <w:trHeight w:val="679"/>
        </w:trPr>
        <w:tc>
          <w:tcPr>
            <w:tcW w:w="936" w:type="dxa"/>
            <w:tcBorders>
              <w:top w:val="nil"/>
              <w:left w:val="single" w:sz="4" w:space="0" w:color="auto"/>
              <w:bottom w:val="single" w:sz="4" w:space="0" w:color="auto"/>
              <w:right w:val="single" w:sz="4" w:space="0" w:color="auto"/>
            </w:tcBorders>
            <w:shd w:val="clear" w:color="auto" w:fill="auto"/>
            <w:hideMark/>
          </w:tcPr>
          <w:p w14:paraId="23FE1D77" w14:textId="77777777" w:rsidR="00E21538" w:rsidRPr="0050553F" w:rsidRDefault="00E21538" w:rsidP="00E36174">
            <w:pPr>
              <w:rPr>
                <w:sz w:val="18"/>
                <w:szCs w:val="18"/>
              </w:rPr>
            </w:pPr>
            <w:r w:rsidRPr="0050553F">
              <w:rPr>
                <w:sz w:val="18"/>
                <w:szCs w:val="18"/>
              </w:rPr>
              <w:t>3.2.***</w:t>
            </w:r>
          </w:p>
        </w:tc>
        <w:tc>
          <w:tcPr>
            <w:tcW w:w="8504" w:type="dxa"/>
            <w:tcBorders>
              <w:top w:val="nil"/>
              <w:left w:val="nil"/>
              <w:bottom w:val="nil"/>
              <w:right w:val="nil"/>
            </w:tcBorders>
            <w:shd w:val="clear" w:color="auto" w:fill="auto"/>
            <w:hideMark/>
          </w:tcPr>
          <w:p w14:paraId="66BD147A" w14:textId="77777777" w:rsidR="00E21538" w:rsidRPr="0050553F" w:rsidRDefault="00E21538" w:rsidP="00E36174">
            <w:pPr>
              <w:rPr>
                <w:sz w:val="18"/>
                <w:szCs w:val="18"/>
              </w:rPr>
            </w:pPr>
            <w:r w:rsidRPr="0050553F">
              <w:rPr>
                <w:sz w:val="18"/>
                <w:szCs w:val="18"/>
              </w:rPr>
              <w:t>Обслуживание корпоративной банковской платежной карточки в белорусских рублях и/или иностранной валюте в течение срока ее действия (единожды, сроком действия на один год)</w:t>
            </w:r>
          </w:p>
        </w:tc>
        <w:tc>
          <w:tcPr>
            <w:tcW w:w="5156" w:type="dxa"/>
            <w:tcBorders>
              <w:top w:val="single" w:sz="4" w:space="0" w:color="auto"/>
              <w:left w:val="single" w:sz="4" w:space="0" w:color="auto"/>
              <w:bottom w:val="single" w:sz="4" w:space="0" w:color="auto"/>
              <w:right w:val="single" w:sz="4" w:space="0" w:color="000000"/>
            </w:tcBorders>
            <w:shd w:val="clear" w:color="auto" w:fill="auto"/>
            <w:hideMark/>
          </w:tcPr>
          <w:p w14:paraId="7EC779A3" w14:textId="77777777" w:rsidR="00E21538" w:rsidRPr="0050553F" w:rsidRDefault="00E21538" w:rsidP="00E36174">
            <w:pPr>
              <w:jc w:val="center"/>
              <w:rPr>
                <w:bCs/>
                <w:sz w:val="18"/>
                <w:szCs w:val="18"/>
              </w:rPr>
            </w:pPr>
            <w:r w:rsidRPr="0050553F">
              <w:rPr>
                <w:bCs/>
                <w:sz w:val="18"/>
                <w:szCs w:val="18"/>
              </w:rPr>
              <w:t>В Пакет операций включено обслуживание 3 карточек,</w:t>
            </w:r>
            <w:r w:rsidRPr="0050553F">
              <w:rPr>
                <w:bCs/>
                <w:sz w:val="18"/>
                <w:szCs w:val="18"/>
              </w:rPr>
              <w:br/>
              <w:t>предусмотренных пунктом 7.1.1Сборника вознаграждений, единожды</w:t>
            </w:r>
          </w:p>
        </w:tc>
      </w:tr>
      <w:tr w:rsidR="00E21538" w:rsidRPr="0050553F" w14:paraId="0BB598A4" w14:textId="77777777" w:rsidTr="00E36174">
        <w:trPr>
          <w:trHeight w:val="300"/>
        </w:trPr>
        <w:tc>
          <w:tcPr>
            <w:tcW w:w="936" w:type="dxa"/>
            <w:tcBorders>
              <w:top w:val="nil"/>
              <w:left w:val="single" w:sz="4" w:space="0" w:color="auto"/>
              <w:bottom w:val="single" w:sz="4" w:space="0" w:color="auto"/>
              <w:right w:val="single" w:sz="4" w:space="0" w:color="auto"/>
            </w:tcBorders>
            <w:shd w:val="clear" w:color="auto" w:fill="auto"/>
            <w:hideMark/>
          </w:tcPr>
          <w:p w14:paraId="1BEA93A4" w14:textId="77777777" w:rsidR="00E21538" w:rsidRPr="0050553F" w:rsidRDefault="00E21538" w:rsidP="00E36174">
            <w:pPr>
              <w:rPr>
                <w:sz w:val="18"/>
                <w:szCs w:val="18"/>
              </w:rPr>
            </w:pPr>
            <w:r w:rsidRPr="0050553F">
              <w:rPr>
                <w:sz w:val="18"/>
                <w:szCs w:val="18"/>
              </w:rPr>
              <w:t xml:space="preserve">4. </w:t>
            </w:r>
          </w:p>
        </w:tc>
        <w:tc>
          <w:tcPr>
            <w:tcW w:w="8504" w:type="dxa"/>
            <w:tcBorders>
              <w:top w:val="single" w:sz="4" w:space="0" w:color="auto"/>
              <w:left w:val="nil"/>
              <w:bottom w:val="single" w:sz="4" w:space="0" w:color="auto"/>
              <w:right w:val="nil"/>
            </w:tcBorders>
            <w:shd w:val="clear" w:color="auto" w:fill="auto"/>
            <w:hideMark/>
          </w:tcPr>
          <w:p w14:paraId="112EB720" w14:textId="77777777" w:rsidR="00E21538" w:rsidRPr="0050553F" w:rsidRDefault="00E21538" w:rsidP="00E36174">
            <w:pPr>
              <w:rPr>
                <w:bCs/>
                <w:sz w:val="18"/>
                <w:szCs w:val="18"/>
              </w:rPr>
            </w:pPr>
            <w:r w:rsidRPr="0050553F">
              <w:rPr>
                <w:bCs/>
                <w:sz w:val="18"/>
                <w:szCs w:val="18"/>
              </w:rPr>
              <w:t>ДОПОЛНИТЕЛЬНЫЕ УСЛУГИ</w:t>
            </w:r>
          </w:p>
        </w:tc>
        <w:tc>
          <w:tcPr>
            <w:tcW w:w="515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833F11C" w14:textId="77777777" w:rsidR="00E21538" w:rsidRPr="0050553F" w:rsidRDefault="00E21538" w:rsidP="00E36174">
            <w:pPr>
              <w:jc w:val="center"/>
              <w:rPr>
                <w:bCs/>
                <w:sz w:val="18"/>
                <w:szCs w:val="18"/>
              </w:rPr>
            </w:pPr>
            <w:r w:rsidRPr="0050553F">
              <w:rPr>
                <w:bCs/>
                <w:sz w:val="18"/>
                <w:szCs w:val="18"/>
              </w:rPr>
              <w:t> </w:t>
            </w:r>
          </w:p>
        </w:tc>
      </w:tr>
      <w:tr w:rsidR="00E21538" w:rsidRPr="0050553F" w14:paraId="08E23A4E" w14:textId="77777777" w:rsidTr="00E36174">
        <w:trPr>
          <w:trHeight w:val="720"/>
        </w:trPr>
        <w:tc>
          <w:tcPr>
            <w:tcW w:w="936" w:type="dxa"/>
            <w:tcBorders>
              <w:top w:val="nil"/>
              <w:left w:val="single" w:sz="4" w:space="0" w:color="auto"/>
              <w:bottom w:val="single" w:sz="4" w:space="0" w:color="auto"/>
              <w:right w:val="single" w:sz="4" w:space="0" w:color="auto"/>
            </w:tcBorders>
            <w:shd w:val="clear" w:color="auto" w:fill="auto"/>
            <w:hideMark/>
          </w:tcPr>
          <w:p w14:paraId="50AD7A68" w14:textId="77777777" w:rsidR="00E21538" w:rsidRPr="0050553F" w:rsidRDefault="00E21538" w:rsidP="00E36174">
            <w:pPr>
              <w:rPr>
                <w:sz w:val="18"/>
                <w:szCs w:val="18"/>
              </w:rPr>
            </w:pPr>
            <w:r w:rsidRPr="0050553F">
              <w:rPr>
                <w:sz w:val="18"/>
                <w:szCs w:val="18"/>
              </w:rPr>
              <w:t>4.1.****</w:t>
            </w:r>
          </w:p>
        </w:tc>
        <w:tc>
          <w:tcPr>
            <w:tcW w:w="8504" w:type="dxa"/>
            <w:tcBorders>
              <w:top w:val="nil"/>
              <w:left w:val="nil"/>
              <w:bottom w:val="single" w:sz="4" w:space="0" w:color="auto"/>
              <w:right w:val="nil"/>
            </w:tcBorders>
            <w:shd w:val="clear" w:color="auto" w:fill="auto"/>
            <w:hideMark/>
          </w:tcPr>
          <w:p w14:paraId="2A3DD5C7" w14:textId="77777777" w:rsidR="00E21538" w:rsidRPr="0050553F" w:rsidRDefault="00E21538" w:rsidP="00E36174">
            <w:pPr>
              <w:rPr>
                <w:sz w:val="18"/>
                <w:szCs w:val="18"/>
              </w:rPr>
            </w:pPr>
            <w:r w:rsidRPr="0050553F">
              <w:rPr>
                <w:sz w:val="18"/>
                <w:szCs w:val="18"/>
              </w:rPr>
              <w:t>Зачисление заработной платы и иных приравненных к ней платежей (в том числе вытекающих из гражданско-правовых отношений) на счета физических лиц от юридических лиц по платежным документам и спискам, поступившим в форме электронных документов</w:t>
            </w:r>
          </w:p>
        </w:tc>
        <w:tc>
          <w:tcPr>
            <w:tcW w:w="515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13EFFA6" w14:textId="77777777" w:rsidR="00E21538" w:rsidRPr="0050553F" w:rsidRDefault="00E21538" w:rsidP="00E36174">
            <w:pPr>
              <w:jc w:val="center"/>
              <w:rPr>
                <w:bCs/>
                <w:sz w:val="18"/>
                <w:szCs w:val="18"/>
              </w:rPr>
            </w:pPr>
            <w:r w:rsidRPr="0050553F">
              <w:rPr>
                <w:bCs/>
                <w:sz w:val="18"/>
                <w:szCs w:val="18"/>
              </w:rPr>
              <w:t>0,2%  при подключении к зарплатной программе «Бизнес»</w:t>
            </w:r>
          </w:p>
        </w:tc>
      </w:tr>
      <w:tr w:rsidR="00E21538" w:rsidRPr="0050553F" w14:paraId="19950A53" w14:textId="77777777" w:rsidTr="00E36174">
        <w:trPr>
          <w:trHeight w:val="720"/>
        </w:trPr>
        <w:tc>
          <w:tcPr>
            <w:tcW w:w="936" w:type="dxa"/>
            <w:tcBorders>
              <w:top w:val="nil"/>
              <w:left w:val="single" w:sz="4" w:space="0" w:color="auto"/>
              <w:bottom w:val="single" w:sz="4" w:space="0" w:color="auto"/>
              <w:right w:val="single" w:sz="4" w:space="0" w:color="auto"/>
            </w:tcBorders>
            <w:shd w:val="clear" w:color="auto" w:fill="auto"/>
            <w:hideMark/>
          </w:tcPr>
          <w:p w14:paraId="69E3823F" w14:textId="77777777" w:rsidR="00E21538" w:rsidRPr="0050553F" w:rsidRDefault="00E21538" w:rsidP="00E36174">
            <w:pPr>
              <w:rPr>
                <w:sz w:val="18"/>
                <w:szCs w:val="18"/>
              </w:rPr>
            </w:pPr>
            <w:r w:rsidRPr="0050553F">
              <w:rPr>
                <w:sz w:val="18"/>
                <w:szCs w:val="18"/>
              </w:rPr>
              <w:t>4.2. ****</w:t>
            </w:r>
          </w:p>
        </w:tc>
        <w:tc>
          <w:tcPr>
            <w:tcW w:w="8504" w:type="dxa"/>
            <w:tcBorders>
              <w:top w:val="nil"/>
              <w:left w:val="nil"/>
              <w:bottom w:val="single" w:sz="4" w:space="0" w:color="auto"/>
              <w:right w:val="nil"/>
            </w:tcBorders>
            <w:shd w:val="clear" w:color="auto" w:fill="auto"/>
            <w:hideMark/>
          </w:tcPr>
          <w:p w14:paraId="5808A8C4" w14:textId="77777777" w:rsidR="00E21538" w:rsidRPr="0050553F" w:rsidRDefault="00E21538" w:rsidP="00E36174">
            <w:pPr>
              <w:rPr>
                <w:sz w:val="18"/>
                <w:szCs w:val="18"/>
              </w:rPr>
            </w:pPr>
            <w:r w:rsidRPr="0050553F">
              <w:rPr>
                <w:sz w:val="18"/>
                <w:szCs w:val="18"/>
              </w:rPr>
              <w:t>Зачисление заработной платы и иных приравненных к ней платежей (в том числе вытекающих из гражданско-правовых отношений) на счета физических лиц от индивидуальных предпринимателей  по платежным документам и спискам, поступившим в форме электронных документов</w:t>
            </w:r>
          </w:p>
        </w:tc>
        <w:tc>
          <w:tcPr>
            <w:tcW w:w="515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F3F4709" w14:textId="77777777" w:rsidR="00E21538" w:rsidRPr="0050553F" w:rsidRDefault="00E21538" w:rsidP="00E36174">
            <w:pPr>
              <w:jc w:val="center"/>
              <w:rPr>
                <w:bCs/>
                <w:sz w:val="18"/>
                <w:szCs w:val="18"/>
              </w:rPr>
            </w:pPr>
            <w:r w:rsidRPr="0050553F">
              <w:rPr>
                <w:bCs/>
                <w:sz w:val="18"/>
                <w:szCs w:val="18"/>
              </w:rPr>
              <w:t>0,4%  при подключении к зарплатной программе «Стандарт»</w:t>
            </w:r>
          </w:p>
        </w:tc>
      </w:tr>
      <w:tr w:rsidR="00E21538" w:rsidRPr="0050553F" w14:paraId="1F1E28B5" w14:textId="77777777" w:rsidTr="00E36174">
        <w:trPr>
          <w:trHeight w:val="480"/>
        </w:trPr>
        <w:tc>
          <w:tcPr>
            <w:tcW w:w="936" w:type="dxa"/>
            <w:tcBorders>
              <w:top w:val="nil"/>
              <w:left w:val="single" w:sz="4" w:space="0" w:color="auto"/>
              <w:bottom w:val="single" w:sz="4" w:space="0" w:color="auto"/>
              <w:right w:val="single" w:sz="4" w:space="0" w:color="auto"/>
            </w:tcBorders>
            <w:shd w:val="clear" w:color="auto" w:fill="auto"/>
            <w:hideMark/>
          </w:tcPr>
          <w:p w14:paraId="05B9D4C4" w14:textId="77777777" w:rsidR="00E21538" w:rsidRPr="0050553F" w:rsidRDefault="00E21538" w:rsidP="00E36174">
            <w:pPr>
              <w:rPr>
                <w:sz w:val="18"/>
                <w:szCs w:val="18"/>
              </w:rPr>
            </w:pPr>
            <w:r w:rsidRPr="0050553F">
              <w:rPr>
                <w:sz w:val="18"/>
                <w:szCs w:val="18"/>
              </w:rPr>
              <w:t>4.3.*****</w:t>
            </w:r>
          </w:p>
        </w:tc>
        <w:tc>
          <w:tcPr>
            <w:tcW w:w="8504" w:type="dxa"/>
            <w:tcBorders>
              <w:top w:val="nil"/>
              <w:left w:val="nil"/>
              <w:bottom w:val="single" w:sz="4" w:space="0" w:color="auto"/>
              <w:right w:val="nil"/>
            </w:tcBorders>
            <w:shd w:val="clear" w:color="auto" w:fill="auto"/>
            <w:hideMark/>
          </w:tcPr>
          <w:p w14:paraId="45242909" w14:textId="77777777" w:rsidR="00E21538" w:rsidRPr="0050553F" w:rsidRDefault="00E21538" w:rsidP="00E36174">
            <w:pPr>
              <w:rPr>
                <w:sz w:val="18"/>
                <w:szCs w:val="18"/>
              </w:rPr>
            </w:pPr>
            <w:r w:rsidRPr="0050553F">
              <w:rPr>
                <w:sz w:val="18"/>
                <w:szCs w:val="18"/>
              </w:rPr>
              <w:t xml:space="preserve">Начисление процентов на остаток денежных средств по текущим счетам в белорусских рублях, открытым в ОАО «БПС-Сбербанк» </w:t>
            </w:r>
          </w:p>
        </w:tc>
        <w:tc>
          <w:tcPr>
            <w:tcW w:w="515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7472333" w14:textId="77777777" w:rsidR="00E21538" w:rsidRPr="0050553F" w:rsidRDefault="00E21538" w:rsidP="00E36174">
            <w:pPr>
              <w:jc w:val="center"/>
              <w:rPr>
                <w:bCs/>
                <w:sz w:val="18"/>
                <w:szCs w:val="18"/>
              </w:rPr>
            </w:pPr>
            <w:r w:rsidRPr="0050553F">
              <w:rPr>
                <w:bCs/>
                <w:sz w:val="18"/>
                <w:szCs w:val="18"/>
              </w:rPr>
              <w:t>2% годовых*****</w:t>
            </w:r>
          </w:p>
        </w:tc>
      </w:tr>
      <w:tr w:rsidR="00E21538" w:rsidRPr="0050553F" w14:paraId="6C98F227" w14:textId="77777777" w:rsidTr="00E36174">
        <w:trPr>
          <w:trHeight w:val="300"/>
        </w:trPr>
        <w:tc>
          <w:tcPr>
            <w:tcW w:w="14596"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630C5EAD" w14:textId="1D046EB6" w:rsidR="00E21538" w:rsidRPr="0050553F" w:rsidRDefault="00BD6EB2" w:rsidP="00E36174">
            <w:pPr>
              <w:rPr>
                <w:sz w:val="18"/>
                <w:szCs w:val="18"/>
              </w:rPr>
            </w:pPr>
            <w:r w:rsidRPr="0050553F">
              <w:rPr>
                <w:sz w:val="18"/>
                <w:szCs w:val="18"/>
              </w:rPr>
              <w:t>Примечание:  *</w:t>
            </w:r>
            <w:proofErr w:type="gramStart"/>
            <w:r w:rsidRPr="0050553F">
              <w:rPr>
                <w:sz w:val="18"/>
                <w:szCs w:val="18"/>
              </w:rPr>
              <w:t xml:space="preserve">Действие данного Пакета распространяется на резидентов Парка высоких технологий и на юридических лиц и индивидуальных предпринимателей, осуществляющих все </w:t>
            </w:r>
            <w:r w:rsidRPr="0050553F">
              <w:rPr>
                <w:sz w:val="18"/>
                <w:szCs w:val="18"/>
              </w:rPr>
              <w:lastRenderedPageBreak/>
              <w:t>или какой-либо из следующих видов деятельности (ОКЭД):</w:t>
            </w:r>
            <w:r w:rsidRPr="0050553F">
              <w:rPr>
                <w:sz w:val="18"/>
                <w:szCs w:val="18"/>
              </w:rPr>
              <w:br/>
              <w:t>58210 -    Издание компьютерных игр;</w:t>
            </w:r>
            <w:r w:rsidRPr="0050553F">
              <w:rPr>
                <w:sz w:val="18"/>
                <w:szCs w:val="18"/>
              </w:rPr>
              <w:br/>
              <w:t>58290 -   Издание прочего программного обеспечения;</w:t>
            </w:r>
            <w:r w:rsidRPr="0050553F">
              <w:rPr>
                <w:sz w:val="18"/>
                <w:szCs w:val="18"/>
              </w:rPr>
              <w:br/>
              <w:t>62010  -   Деятельность в области компьютерного программирования;</w:t>
            </w:r>
            <w:r w:rsidRPr="0050553F">
              <w:rPr>
                <w:sz w:val="18"/>
                <w:szCs w:val="18"/>
              </w:rPr>
              <w:br/>
              <w:t>62020  -   Консультационные услуги в области компьютерных технологий;</w:t>
            </w:r>
            <w:r w:rsidRPr="0050553F">
              <w:rPr>
                <w:sz w:val="18"/>
                <w:szCs w:val="18"/>
              </w:rPr>
              <w:br/>
              <w:t>62030  -   Деятельность по управлению компьютерными системами;</w:t>
            </w:r>
            <w:proofErr w:type="gramEnd"/>
            <w:r w:rsidRPr="0050553F">
              <w:rPr>
                <w:sz w:val="18"/>
                <w:szCs w:val="18"/>
              </w:rPr>
              <w:br/>
              <w:t>62090  -   Прочие виды деятельности в области информационных технологий и обслуживания компьютерной техники;</w:t>
            </w:r>
            <w:r w:rsidRPr="0050553F">
              <w:rPr>
                <w:sz w:val="18"/>
                <w:szCs w:val="18"/>
              </w:rPr>
              <w:br/>
              <w:t>63110  -   Обработка данных, предоставление услуг по размещению информации и связанная с этим деятельность;</w:t>
            </w:r>
            <w:r w:rsidRPr="0050553F">
              <w:rPr>
                <w:sz w:val="18"/>
                <w:szCs w:val="18"/>
              </w:rPr>
              <w:br/>
              <w:t>63990  -   Прочие виды информационного обслуживания, не включенные в другие группировки</w:t>
            </w:r>
            <w:proofErr w:type="gramStart"/>
            <w:r w:rsidRPr="0050553F">
              <w:rPr>
                <w:sz w:val="18"/>
                <w:szCs w:val="18"/>
              </w:rPr>
              <w:br/>
            </w:r>
            <w:r w:rsidRPr="0050553F">
              <w:rPr>
                <w:sz w:val="18"/>
                <w:szCs w:val="18"/>
              </w:rPr>
              <w:br/>
              <w:t>**    П</w:t>
            </w:r>
            <w:proofErr w:type="gramEnd"/>
            <w:r w:rsidRPr="0050553F">
              <w:rPr>
                <w:sz w:val="18"/>
                <w:szCs w:val="18"/>
              </w:rPr>
              <w:t>о переводам, осуществляемым внутри расчетной системы Банка, вознаграждение не взимается.</w:t>
            </w:r>
            <w:r w:rsidRPr="0050553F">
              <w:rPr>
                <w:sz w:val="18"/>
                <w:szCs w:val="18"/>
              </w:rPr>
              <w:br/>
              <w:t>***   Плата не взимается при условии оформления «Заявления на получение корпоративной банковской платежной карточки» о выпуске корпоративной банковской карточки в день подключения к Пакету услуг.</w:t>
            </w:r>
            <w:r w:rsidRPr="0050553F">
              <w:rPr>
                <w:sz w:val="18"/>
                <w:szCs w:val="18"/>
              </w:rPr>
              <w:br/>
              <w:t>**** При заключении договора на подключение к зарплатной программе.</w:t>
            </w:r>
            <w:r w:rsidRPr="0050553F">
              <w:rPr>
                <w:sz w:val="18"/>
                <w:szCs w:val="18"/>
              </w:rPr>
              <w:br/>
              <w:t>***** Порядок начисления процентов в соответствии с п.216 Условий открытия и обслуживания счетов юридических лиц и индивидуальных предпринимателей в ОАО «БПС-Сбербанк» № 01-07/149 от 19.05.2014</w:t>
            </w:r>
            <w:r w:rsidRPr="0050553F">
              <w:rPr>
                <w:sz w:val="18"/>
                <w:szCs w:val="18"/>
              </w:rPr>
              <w:br/>
              <w:t>****** C 01.01.2019 года подключение к настоящему Пакету операций не производится.</w:t>
            </w:r>
          </w:p>
        </w:tc>
      </w:tr>
      <w:tr w:rsidR="00E21538" w:rsidRPr="0050553F" w14:paraId="7A088527" w14:textId="77777777" w:rsidTr="00E36174">
        <w:trPr>
          <w:trHeight w:val="464"/>
        </w:trPr>
        <w:tc>
          <w:tcPr>
            <w:tcW w:w="14596" w:type="dxa"/>
            <w:gridSpan w:val="3"/>
            <w:vMerge/>
            <w:tcBorders>
              <w:top w:val="single" w:sz="4" w:space="0" w:color="auto"/>
              <w:left w:val="single" w:sz="4" w:space="0" w:color="auto"/>
              <w:bottom w:val="single" w:sz="4" w:space="0" w:color="000000"/>
              <w:right w:val="single" w:sz="4" w:space="0" w:color="000000"/>
            </w:tcBorders>
            <w:vAlign w:val="center"/>
            <w:hideMark/>
          </w:tcPr>
          <w:p w14:paraId="428EC42B" w14:textId="77777777" w:rsidR="00E21538" w:rsidRPr="0050553F" w:rsidRDefault="00E21538" w:rsidP="00E36174">
            <w:pPr>
              <w:rPr>
                <w:sz w:val="18"/>
                <w:szCs w:val="18"/>
              </w:rPr>
            </w:pPr>
          </w:p>
        </w:tc>
      </w:tr>
      <w:tr w:rsidR="00E21538" w:rsidRPr="0050553F" w14:paraId="6BA5B0CB" w14:textId="77777777" w:rsidTr="00BD6EB2">
        <w:trPr>
          <w:trHeight w:val="207"/>
        </w:trPr>
        <w:tc>
          <w:tcPr>
            <w:tcW w:w="14596" w:type="dxa"/>
            <w:gridSpan w:val="3"/>
            <w:vMerge/>
            <w:tcBorders>
              <w:top w:val="single" w:sz="4" w:space="0" w:color="auto"/>
              <w:left w:val="single" w:sz="4" w:space="0" w:color="auto"/>
              <w:bottom w:val="single" w:sz="4" w:space="0" w:color="000000"/>
              <w:right w:val="single" w:sz="4" w:space="0" w:color="000000"/>
            </w:tcBorders>
            <w:vAlign w:val="center"/>
            <w:hideMark/>
          </w:tcPr>
          <w:p w14:paraId="25C758C8" w14:textId="77777777" w:rsidR="00E21538" w:rsidRPr="0050553F" w:rsidRDefault="00E21538" w:rsidP="00E36174">
            <w:pPr>
              <w:rPr>
                <w:sz w:val="18"/>
                <w:szCs w:val="18"/>
              </w:rPr>
            </w:pPr>
          </w:p>
        </w:tc>
      </w:tr>
    </w:tbl>
    <w:p w14:paraId="4E7C482B" w14:textId="77777777" w:rsidR="00E21538" w:rsidRPr="0050553F" w:rsidRDefault="00E21538" w:rsidP="00E21538">
      <w:pPr>
        <w:ind w:firstLine="851"/>
        <w:contextualSpacing/>
        <w:jc w:val="both"/>
        <w:rPr>
          <w:rFonts w:eastAsia="Calibri"/>
          <w:sz w:val="28"/>
          <w:szCs w:val="28"/>
          <w:lang w:eastAsia="en-US"/>
        </w:rPr>
      </w:pPr>
    </w:p>
    <w:tbl>
      <w:tblPr>
        <w:tblW w:w="14616" w:type="dxa"/>
        <w:tblInd w:w="-123" w:type="dxa"/>
        <w:tblLook w:val="04A0" w:firstRow="1" w:lastRow="0" w:firstColumn="1" w:lastColumn="0" w:noHBand="0" w:noVBand="1"/>
      </w:tblPr>
      <w:tblGrid>
        <w:gridCol w:w="936"/>
        <w:gridCol w:w="8520"/>
        <w:gridCol w:w="5160"/>
      </w:tblGrid>
      <w:tr w:rsidR="00E21538" w:rsidRPr="0050553F" w14:paraId="660DD267" w14:textId="77777777" w:rsidTr="00E36174">
        <w:trPr>
          <w:trHeight w:val="300"/>
        </w:trPr>
        <w:tc>
          <w:tcPr>
            <w:tcW w:w="14616" w:type="dxa"/>
            <w:gridSpan w:val="3"/>
            <w:tcBorders>
              <w:top w:val="single" w:sz="4" w:space="0" w:color="auto"/>
              <w:left w:val="single" w:sz="4" w:space="0" w:color="auto"/>
              <w:bottom w:val="single" w:sz="4" w:space="0" w:color="auto"/>
              <w:right w:val="single" w:sz="4" w:space="0" w:color="auto"/>
            </w:tcBorders>
            <w:shd w:val="clear" w:color="000000" w:fill="C4D79B"/>
            <w:hideMark/>
          </w:tcPr>
          <w:p w14:paraId="10E96D2B" w14:textId="77777777" w:rsidR="00E21538" w:rsidRPr="0050553F" w:rsidRDefault="00E21538" w:rsidP="00E36174">
            <w:pPr>
              <w:spacing w:after="240"/>
              <w:rPr>
                <w:bCs/>
                <w:sz w:val="18"/>
                <w:szCs w:val="18"/>
              </w:rPr>
            </w:pPr>
            <w:r w:rsidRPr="0050553F">
              <w:rPr>
                <w:bCs/>
                <w:sz w:val="18"/>
                <w:szCs w:val="18"/>
              </w:rPr>
              <w:t>5.2.18. Пакет услуг  по обслуживанию юридических лиц и индивидуальных предпринимателей "Хорошие продажи"**</w:t>
            </w:r>
          </w:p>
        </w:tc>
      </w:tr>
      <w:tr w:rsidR="00E21538" w:rsidRPr="0050553F" w14:paraId="24EC8D1C" w14:textId="77777777" w:rsidTr="00E36174">
        <w:trPr>
          <w:trHeight w:val="300"/>
        </w:trPr>
        <w:tc>
          <w:tcPr>
            <w:tcW w:w="936" w:type="dxa"/>
            <w:tcBorders>
              <w:top w:val="nil"/>
              <w:left w:val="single" w:sz="4" w:space="0" w:color="auto"/>
              <w:bottom w:val="nil"/>
              <w:right w:val="single" w:sz="4" w:space="0" w:color="auto"/>
            </w:tcBorders>
            <w:shd w:val="clear" w:color="auto" w:fill="auto"/>
            <w:vAlign w:val="center"/>
            <w:hideMark/>
          </w:tcPr>
          <w:p w14:paraId="3B4D93B5" w14:textId="77777777" w:rsidR="00E21538" w:rsidRPr="0050553F" w:rsidRDefault="00E21538"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2A285BE0" w14:textId="77777777" w:rsidR="00E21538" w:rsidRPr="0050553F" w:rsidRDefault="00E21538" w:rsidP="00E36174">
            <w:pPr>
              <w:jc w:val="center"/>
              <w:rPr>
                <w:bCs/>
                <w:sz w:val="18"/>
                <w:szCs w:val="18"/>
              </w:rPr>
            </w:pPr>
            <w:r w:rsidRPr="0050553F">
              <w:rPr>
                <w:bCs/>
                <w:sz w:val="18"/>
                <w:szCs w:val="18"/>
              </w:rPr>
              <w:t>ЕЖЕМЕСЯЧНАЯ ПЛАТА</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69596109" w14:textId="77777777" w:rsidR="00E21538" w:rsidRPr="0050553F" w:rsidRDefault="00E21538" w:rsidP="00E36174">
            <w:pPr>
              <w:jc w:val="center"/>
              <w:rPr>
                <w:bCs/>
                <w:sz w:val="18"/>
                <w:szCs w:val="18"/>
              </w:rPr>
            </w:pPr>
            <w:r w:rsidRPr="0050553F">
              <w:rPr>
                <w:bCs/>
                <w:sz w:val="18"/>
                <w:szCs w:val="18"/>
              </w:rPr>
              <w:t>28.00 BYN</w:t>
            </w:r>
          </w:p>
        </w:tc>
      </w:tr>
      <w:tr w:rsidR="00E21538" w:rsidRPr="0050553F" w14:paraId="1D1CAD5C" w14:textId="77777777" w:rsidTr="00E36174">
        <w:trPr>
          <w:trHeight w:val="300"/>
        </w:trPr>
        <w:tc>
          <w:tcPr>
            <w:tcW w:w="936" w:type="dxa"/>
            <w:tcBorders>
              <w:top w:val="single" w:sz="4" w:space="0" w:color="auto"/>
              <w:left w:val="single" w:sz="4" w:space="0" w:color="auto"/>
              <w:bottom w:val="nil"/>
              <w:right w:val="single" w:sz="4" w:space="0" w:color="auto"/>
            </w:tcBorders>
            <w:shd w:val="clear" w:color="auto" w:fill="auto"/>
            <w:hideMark/>
          </w:tcPr>
          <w:p w14:paraId="21EE21CC" w14:textId="77777777" w:rsidR="00E21538" w:rsidRPr="0050553F" w:rsidRDefault="00E21538" w:rsidP="00E36174">
            <w:pPr>
              <w:rPr>
                <w:sz w:val="18"/>
                <w:szCs w:val="18"/>
              </w:rPr>
            </w:pPr>
            <w:r w:rsidRPr="0050553F">
              <w:rPr>
                <w:sz w:val="18"/>
                <w:szCs w:val="18"/>
              </w:rPr>
              <w:t>1.</w:t>
            </w:r>
          </w:p>
        </w:tc>
        <w:tc>
          <w:tcPr>
            <w:tcW w:w="8520" w:type="dxa"/>
            <w:tcBorders>
              <w:top w:val="nil"/>
              <w:left w:val="nil"/>
              <w:bottom w:val="single" w:sz="4" w:space="0" w:color="auto"/>
              <w:right w:val="single" w:sz="4" w:space="0" w:color="auto"/>
            </w:tcBorders>
            <w:shd w:val="clear" w:color="auto" w:fill="auto"/>
            <w:hideMark/>
          </w:tcPr>
          <w:p w14:paraId="4793528B" w14:textId="77777777" w:rsidR="00E21538" w:rsidRPr="0050553F" w:rsidRDefault="00E21538" w:rsidP="00E36174">
            <w:pPr>
              <w:rPr>
                <w:sz w:val="18"/>
                <w:szCs w:val="18"/>
              </w:rPr>
            </w:pPr>
            <w:r w:rsidRPr="0050553F">
              <w:rPr>
                <w:sz w:val="18"/>
                <w:szCs w:val="18"/>
              </w:rPr>
              <w:t>ОТКРЫТИЕ И ОБСЛУЖИВАНИЕ (ВЕДЕНИЕ) СЧЕТОВ</w:t>
            </w:r>
          </w:p>
        </w:tc>
        <w:tc>
          <w:tcPr>
            <w:tcW w:w="5160" w:type="dxa"/>
            <w:tcBorders>
              <w:top w:val="nil"/>
              <w:left w:val="nil"/>
              <w:bottom w:val="single" w:sz="4" w:space="0" w:color="auto"/>
              <w:right w:val="single" w:sz="4" w:space="0" w:color="000000"/>
            </w:tcBorders>
            <w:shd w:val="clear" w:color="auto" w:fill="auto"/>
            <w:hideMark/>
          </w:tcPr>
          <w:p w14:paraId="79D28A9D" w14:textId="77777777" w:rsidR="00E21538" w:rsidRPr="0050553F" w:rsidRDefault="00E21538" w:rsidP="00E36174">
            <w:pPr>
              <w:jc w:val="center"/>
              <w:rPr>
                <w:rFonts w:ascii="Calibri" w:hAnsi="Calibri"/>
                <w:sz w:val="18"/>
                <w:szCs w:val="18"/>
              </w:rPr>
            </w:pPr>
            <w:r w:rsidRPr="0050553F">
              <w:rPr>
                <w:rFonts w:ascii="Calibri" w:hAnsi="Calibri"/>
                <w:sz w:val="18"/>
                <w:szCs w:val="18"/>
              </w:rPr>
              <w:t> </w:t>
            </w:r>
          </w:p>
        </w:tc>
      </w:tr>
      <w:tr w:rsidR="00E21538" w:rsidRPr="0050553F" w14:paraId="578049CB" w14:textId="77777777" w:rsidTr="00E36174">
        <w:trPr>
          <w:trHeight w:val="300"/>
        </w:trPr>
        <w:tc>
          <w:tcPr>
            <w:tcW w:w="936" w:type="dxa"/>
            <w:tcBorders>
              <w:top w:val="single" w:sz="4" w:space="0" w:color="auto"/>
              <w:left w:val="single" w:sz="4" w:space="0" w:color="auto"/>
              <w:bottom w:val="nil"/>
              <w:right w:val="single" w:sz="4" w:space="0" w:color="auto"/>
            </w:tcBorders>
            <w:shd w:val="clear" w:color="auto" w:fill="auto"/>
            <w:hideMark/>
          </w:tcPr>
          <w:p w14:paraId="703373B7" w14:textId="77777777" w:rsidR="00E21538" w:rsidRPr="0050553F" w:rsidRDefault="00E21538" w:rsidP="00E36174">
            <w:pPr>
              <w:rPr>
                <w:sz w:val="18"/>
                <w:szCs w:val="18"/>
              </w:rPr>
            </w:pPr>
            <w:r w:rsidRPr="0050553F">
              <w:rPr>
                <w:sz w:val="18"/>
                <w:szCs w:val="18"/>
              </w:rPr>
              <w:t>1.1.</w:t>
            </w:r>
          </w:p>
        </w:tc>
        <w:tc>
          <w:tcPr>
            <w:tcW w:w="8520" w:type="dxa"/>
            <w:tcBorders>
              <w:top w:val="nil"/>
              <w:left w:val="nil"/>
              <w:bottom w:val="single" w:sz="4" w:space="0" w:color="auto"/>
              <w:right w:val="single" w:sz="4" w:space="0" w:color="auto"/>
            </w:tcBorders>
            <w:shd w:val="clear" w:color="auto" w:fill="auto"/>
            <w:hideMark/>
          </w:tcPr>
          <w:p w14:paraId="00EB36C2" w14:textId="77777777" w:rsidR="00E21538" w:rsidRPr="0050553F" w:rsidRDefault="00E21538" w:rsidP="00E36174">
            <w:pPr>
              <w:rPr>
                <w:sz w:val="18"/>
                <w:szCs w:val="18"/>
              </w:rPr>
            </w:pPr>
            <w:r w:rsidRPr="0050553F">
              <w:rPr>
                <w:sz w:val="18"/>
                <w:szCs w:val="18"/>
              </w:rPr>
              <w:t xml:space="preserve">Открытие текущего (расчетного) банковского счета/ </w:t>
            </w:r>
            <w:proofErr w:type="spellStart"/>
            <w:r w:rsidRPr="0050553F">
              <w:rPr>
                <w:sz w:val="18"/>
                <w:szCs w:val="18"/>
              </w:rPr>
              <w:t>субсчета</w:t>
            </w:r>
            <w:proofErr w:type="spellEnd"/>
            <w:r w:rsidRPr="0050553F">
              <w:rPr>
                <w:sz w:val="18"/>
                <w:szCs w:val="18"/>
              </w:rPr>
              <w:t xml:space="preserve">/ специального счета </w:t>
            </w:r>
            <w:r w:rsidRPr="00E36174">
              <w:rPr>
                <w:b/>
                <w:sz w:val="18"/>
                <w:szCs w:val="18"/>
              </w:rPr>
              <w:t xml:space="preserve">для резидентов РБ </w:t>
            </w:r>
            <w:r w:rsidRPr="0050553F">
              <w:rPr>
                <w:sz w:val="18"/>
                <w:szCs w:val="18"/>
              </w:rPr>
              <w:t xml:space="preserve">в белорусских рублях  </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5AA06CF1" w14:textId="77777777" w:rsidR="00E21538" w:rsidRPr="0050553F" w:rsidRDefault="00E21538" w:rsidP="00E36174">
            <w:pPr>
              <w:jc w:val="center"/>
              <w:rPr>
                <w:bCs/>
                <w:sz w:val="18"/>
                <w:szCs w:val="18"/>
              </w:rPr>
            </w:pPr>
            <w:r w:rsidRPr="0050553F">
              <w:rPr>
                <w:bCs/>
                <w:sz w:val="18"/>
                <w:szCs w:val="18"/>
              </w:rPr>
              <w:t>Включено открытие 1 счета</w:t>
            </w:r>
          </w:p>
        </w:tc>
      </w:tr>
      <w:tr w:rsidR="00E21538" w:rsidRPr="0050553F" w14:paraId="59A5D990" w14:textId="77777777" w:rsidTr="00E36174">
        <w:trPr>
          <w:trHeight w:val="520"/>
        </w:trPr>
        <w:tc>
          <w:tcPr>
            <w:tcW w:w="936" w:type="dxa"/>
            <w:tcBorders>
              <w:top w:val="single" w:sz="4" w:space="0" w:color="auto"/>
              <w:left w:val="single" w:sz="4" w:space="0" w:color="auto"/>
              <w:bottom w:val="nil"/>
              <w:right w:val="single" w:sz="4" w:space="0" w:color="auto"/>
            </w:tcBorders>
            <w:shd w:val="clear" w:color="auto" w:fill="auto"/>
            <w:hideMark/>
          </w:tcPr>
          <w:p w14:paraId="6F9BD9CB" w14:textId="77777777" w:rsidR="00E21538" w:rsidRPr="00E36174" w:rsidRDefault="00E21538" w:rsidP="00E36174">
            <w:pPr>
              <w:rPr>
                <w:b/>
                <w:sz w:val="18"/>
                <w:szCs w:val="18"/>
              </w:rPr>
            </w:pPr>
            <w:r w:rsidRPr="00E36174">
              <w:rPr>
                <w:b/>
                <w:sz w:val="18"/>
                <w:szCs w:val="18"/>
              </w:rPr>
              <w:t>1.2.</w:t>
            </w:r>
          </w:p>
        </w:tc>
        <w:tc>
          <w:tcPr>
            <w:tcW w:w="8520" w:type="dxa"/>
            <w:tcBorders>
              <w:top w:val="nil"/>
              <w:left w:val="nil"/>
              <w:bottom w:val="single" w:sz="4" w:space="0" w:color="auto"/>
              <w:right w:val="single" w:sz="4" w:space="0" w:color="auto"/>
            </w:tcBorders>
            <w:shd w:val="clear" w:color="auto" w:fill="auto"/>
            <w:hideMark/>
          </w:tcPr>
          <w:p w14:paraId="48FF33E9" w14:textId="77777777" w:rsidR="00E21538" w:rsidRPr="00E36174" w:rsidRDefault="00E21538" w:rsidP="00E36174">
            <w:pPr>
              <w:rPr>
                <w:b/>
                <w:strike/>
                <w:sz w:val="18"/>
                <w:szCs w:val="18"/>
              </w:rPr>
            </w:pPr>
            <w:r w:rsidRPr="00E36174">
              <w:rPr>
                <w:rFonts w:eastAsia="Calibri"/>
                <w:b/>
                <w:sz w:val="18"/>
                <w:szCs w:val="18"/>
              </w:rPr>
              <w:t>Свидетельствование подлинности подписей лиц, имеющих право подписи документов для проведения расчетов, в связи с  оформлением карточки с образцами подписей при открытии счета</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01775288" w14:textId="77777777" w:rsidR="00E21538" w:rsidRPr="0050553F" w:rsidRDefault="00E21538" w:rsidP="00E36174">
            <w:pPr>
              <w:jc w:val="center"/>
              <w:rPr>
                <w:bCs/>
                <w:sz w:val="18"/>
                <w:szCs w:val="18"/>
              </w:rPr>
            </w:pPr>
            <w:r w:rsidRPr="0050553F">
              <w:rPr>
                <w:bCs/>
                <w:sz w:val="18"/>
                <w:szCs w:val="18"/>
              </w:rPr>
              <w:t xml:space="preserve">1 карточка независимо от количества подписей </w:t>
            </w:r>
          </w:p>
        </w:tc>
      </w:tr>
      <w:tr w:rsidR="00E21538" w:rsidRPr="0050553F" w14:paraId="1C25C148" w14:textId="77777777" w:rsidTr="00E36174">
        <w:trPr>
          <w:trHeight w:val="300"/>
        </w:trPr>
        <w:tc>
          <w:tcPr>
            <w:tcW w:w="936" w:type="dxa"/>
            <w:tcBorders>
              <w:top w:val="single" w:sz="4" w:space="0" w:color="auto"/>
              <w:left w:val="single" w:sz="4" w:space="0" w:color="auto"/>
              <w:bottom w:val="nil"/>
              <w:right w:val="single" w:sz="4" w:space="0" w:color="auto"/>
            </w:tcBorders>
            <w:shd w:val="clear" w:color="auto" w:fill="auto"/>
            <w:hideMark/>
          </w:tcPr>
          <w:p w14:paraId="4A983EF5" w14:textId="77777777" w:rsidR="00E21538" w:rsidRPr="0050553F" w:rsidRDefault="00E21538" w:rsidP="00E36174">
            <w:pPr>
              <w:rPr>
                <w:sz w:val="18"/>
                <w:szCs w:val="18"/>
              </w:rPr>
            </w:pPr>
            <w:r w:rsidRPr="0050553F">
              <w:rPr>
                <w:sz w:val="18"/>
                <w:szCs w:val="18"/>
              </w:rPr>
              <w:t>1.3.</w:t>
            </w:r>
          </w:p>
        </w:tc>
        <w:tc>
          <w:tcPr>
            <w:tcW w:w="8520" w:type="dxa"/>
            <w:tcBorders>
              <w:top w:val="nil"/>
              <w:left w:val="nil"/>
              <w:bottom w:val="single" w:sz="4" w:space="0" w:color="auto"/>
              <w:right w:val="single" w:sz="4" w:space="0" w:color="auto"/>
            </w:tcBorders>
            <w:shd w:val="clear" w:color="auto" w:fill="auto"/>
            <w:hideMark/>
          </w:tcPr>
          <w:p w14:paraId="4DB4138C" w14:textId="77777777" w:rsidR="00E21538" w:rsidRPr="0050553F" w:rsidRDefault="00E21538" w:rsidP="00E36174">
            <w:pPr>
              <w:rPr>
                <w:sz w:val="18"/>
                <w:szCs w:val="18"/>
              </w:rPr>
            </w:pPr>
            <w:r w:rsidRPr="0050553F">
              <w:rPr>
                <w:sz w:val="18"/>
                <w:szCs w:val="18"/>
              </w:rPr>
              <w:t>Ведение текущих (расчетных) банковских счетов в белорусских рублях и/или иностранной валюте</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105EB3D6" w14:textId="77777777" w:rsidR="00E21538" w:rsidRPr="0050553F" w:rsidRDefault="00E21538" w:rsidP="00E36174">
            <w:pPr>
              <w:jc w:val="center"/>
              <w:rPr>
                <w:bCs/>
                <w:sz w:val="18"/>
                <w:szCs w:val="18"/>
              </w:rPr>
            </w:pPr>
            <w:r w:rsidRPr="0050553F">
              <w:rPr>
                <w:bCs/>
                <w:sz w:val="18"/>
                <w:szCs w:val="18"/>
              </w:rPr>
              <w:t>Включено</w:t>
            </w:r>
          </w:p>
        </w:tc>
      </w:tr>
      <w:tr w:rsidR="00E21538" w:rsidRPr="0050553F" w14:paraId="6BA29C69" w14:textId="77777777" w:rsidTr="00E36174">
        <w:trPr>
          <w:trHeight w:val="480"/>
        </w:trPr>
        <w:tc>
          <w:tcPr>
            <w:tcW w:w="936" w:type="dxa"/>
            <w:tcBorders>
              <w:top w:val="single" w:sz="4" w:space="0" w:color="auto"/>
              <w:left w:val="single" w:sz="4" w:space="0" w:color="auto"/>
              <w:bottom w:val="nil"/>
              <w:right w:val="single" w:sz="4" w:space="0" w:color="auto"/>
            </w:tcBorders>
            <w:shd w:val="clear" w:color="auto" w:fill="auto"/>
            <w:hideMark/>
          </w:tcPr>
          <w:p w14:paraId="6F74A4E5" w14:textId="77777777" w:rsidR="00E21538" w:rsidRPr="0050553F" w:rsidRDefault="00E21538" w:rsidP="00E36174">
            <w:pPr>
              <w:rPr>
                <w:sz w:val="18"/>
                <w:szCs w:val="18"/>
              </w:rPr>
            </w:pPr>
            <w:r w:rsidRPr="0050553F">
              <w:rPr>
                <w:sz w:val="18"/>
                <w:szCs w:val="18"/>
              </w:rPr>
              <w:t>1.4.</w:t>
            </w:r>
          </w:p>
        </w:tc>
        <w:tc>
          <w:tcPr>
            <w:tcW w:w="8520" w:type="dxa"/>
            <w:tcBorders>
              <w:top w:val="nil"/>
              <w:left w:val="nil"/>
              <w:bottom w:val="single" w:sz="4" w:space="0" w:color="auto"/>
              <w:right w:val="single" w:sz="4" w:space="0" w:color="auto"/>
            </w:tcBorders>
            <w:shd w:val="clear" w:color="auto" w:fill="auto"/>
            <w:hideMark/>
          </w:tcPr>
          <w:p w14:paraId="68E6D8CE" w14:textId="77777777" w:rsidR="00E21538" w:rsidRPr="0050553F" w:rsidRDefault="00E21538" w:rsidP="00E36174">
            <w:pPr>
              <w:rPr>
                <w:sz w:val="18"/>
                <w:szCs w:val="18"/>
              </w:rPr>
            </w:pPr>
            <w:r w:rsidRPr="0050553F">
              <w:rPr>
                <w:sz w:val="18"/>
                <w:szCs w:val="18"/>
              </w:rPr>
              <w:t>Исполнение денежных переводов в белорусских рублях  по платежным инструкциям, поступившим в электронном виде:</w:t>
            </w:r>
          </w:p>
        </w:tc>
        <w:tc>
          <w:tcPr>
            <w:tcW w:w="5160" w:type="dxa"/>
            <w:tcBorders>
              <w:top w:val="nil"/>
              <w:left w:val="nil"/>
              <w:bottom w:val="single" w:sz="4" w:space="0" w:color="auto"/>
              <w:right w:val="single" w:sz="4" w:space="0" w:color="000000"/>
            </w:tcBorders>
            <w:shd w:val="clear" w:color="auto" w:fill="auto"/>
            <w:hideMark/>
          </w:tcPr>
          <w:p w14:paraId="7B183B29" w14:textId="77777777" w:rsidR="00E21538" w:rsidRPr="0050553F" w:rsidRDefault="00E21538" w:rsidP="00E36174">
            <w:pPr>
              <w:jc w:val="center"/>
              <w:rPr>
                <w:rFonts w:ascii="Calibri" w:hAnsi="Calibri"/>
                <w:sz w:val="18"/>
                <w:szCs w:val="18"/>
              </w:rPr>
            </w:pPr>
            <w:r w:rsidRPr="0050553F">
              <w:rPr>
                <w:rFonts w:ascii="Calibri" w:hAnsi="Calibri"/>
                <w:sz w:val="18"/>
                <w:szCs w:val="18"/>
              </w:rPr>
              <w:t> </w:t>
            </w:r>
          </w:p>
        </w:tc>
      </w:tr>
      <w:tr w:rsidR="00E21538" w:rsidRPr="0050553F" w14:paraId="1F4911F6" w14:textId="77777777" w:rsidTr="00E36174">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58576666" w14:textId="77777777" w:rsidR="00E21538" w:rsidRPr="0050553F" w:rsidRDefault="00E21538"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vAlign w:val="center"/>
            <w:hideMark/>
          </w:tcPr>
          <w:p w14:paraId="2C003371" w14:textId="77777777" w:rsidR="00E21538" w:rsidRPr="0050553F" w:rsidRDefault="00E21538" w:rsidP="00E36174">
            <w:pPr>
              <w:rPr>
                <w:sz w:val="18"/>
                <w:szCs w:val="18"/>
              </w:rPr>
            </w:pPr>
            <w:r w:rsidRPr="0050553F">
              <w:rPr>
                <w:sz w:val="18"/>
                <w:szCs w:val="18"/>
              </w:rPr>
              <w:t xml:space="preserve">    включено в Пакет услуг;</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1EC24E78" w14:textId="77777777" w:rsidR="00E21538" w:rsidRPr="0050553F" w:rsidRDefault="00E21538" w:rsidP="00E36174">
            <w:pPr>
              <w:jc w:val="center"/>
              <w:rPr>
                <w:bCs/>
                <w:sz w:val="18"/>
                <w:szCs w:val="18"/>
              </w:rPr>
            </w:pPr>
            <w:r w:rsidRPr="0050553F">
              <w:rPr>
                <w:bCs/>
                <w:sz w:val="18"/>
                <w:szCs w:val="18"/>
              </w:rPr>
              <w:t>15 в месяц</w:t>
            </w:r>
          </w:p>
        </w:tc>
      </w:tr>
      <w:tr w:rsidR="00E21538" w:rsidRPr="0050553F" w14:paraId="5B4C63DC" w14:textId="77777777" w:rsidTr="00E36174">
        <w:trPr>
          <w:trHeight w:val="480"/>
        </w:trPr>
        <w:tc>
          <w:tcPr>
            <w:tcW w:w="936" w:type="dxa"/>
            <w:tcBorders>
              <w:top w:val="nil"/>
              <w:left w:val="single" w:sz="4" w:space="0" w:color="auto"/>
              <w:bottom w:val="nil"/>
              <w:right w:val="single" w:sz="4" w:space="0" w:color="auto"/>
            </w:tcBorders>
            <w:shd w:val="clear" w:color="auto" w:fill="auto"/>
            <w:hideMark/>
          </w:tcPr>
          <w:p w14:paraId="5142BEF7" w14:textId="77777777" w:rsidR="00E21538" w:rsidRPr="0050553F" w:rsidRDefault="00E21538"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08A4F734" w14:textId="77777777" w:rsidR="00E21538" w:rsidRPr="0050553F" w:rsidRDefault="00E21538" w:rsidP="00E36174">
            <w:pPr>
              <w:rPr>
                <w:sz w:val="18"/>
                <w:szCs w:val="18"/>
              </w:rPr>
            </w:pPr>
            <w:r w:rsidRPr="0050553F">
              <w:rPr>
                <w:sz w:val="18"/>
                <w:szCs w:val="18"/>
              </w:rPr>
              <w:t xml:space="preserve"> *сверх Пакета услуг:</w:t>
            </w:r>
            <w:r w:rsidRPr="0050553F">
              <w:rPr>
                <w:sz w:val="18"/>
                <w:szCs w:val="18"/>
              </w:rPr>
              <w:br/>
              <w:t>– за один документ</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3BAC47D4" w14:textId="77777777" w:rsidR="00E21538" w:rsidRPr="0050553F" w:rsidRDefault="00E21538" w:rsidP="00E36174">
            <w:pPr>
              <w:jc w:val="center"/>
              <w:rPr>
                <w:bCs/>
                <w:sz w:val="18"/>
                <w:szCs w:val="18"/>
              </w:rPr>
            </w:pPr>
            <w:r w:rsidRPr="0050553F">
              <w:rPr>
                <w:bCs/>
                <w:sz w:val="18"/>
                <w:szCs w:val="18"/>
              </w:rPr>
              <w:t>1.15 BYN</w:t>
            </w:r>
          </w:p>
        </w:tc>
      </w:tr>
      <w:tr w:rsidR="00E21538" w:rsidRPr="0050553F" w14:paraId="06EA89FA" w14:textId="77777777" w:rsidTr="00E36174">
        <w:trPr>
          <w:trHeight w:val="300"/>
        </w:trPr>
        <w:tc>
          <w:tcPr>
            <w:tcW w:w="936" w:type="dxa"/>
            <w:tcBorders>
              <w:top w:val="single" w:sz="4" w:space="0" w:color="auto"/>
              <w:left w:val="single" w:sz="4" w:space="0" w:color="auto"/>
              <w:bottom w:val="nil"/>
              <w:right w:val="single" w:sz="4" w:space="0" w:color="auto"/>
            </w:tcBorders>
            <w:shd w:val="clear" w:color="auto" w:fill="auto"/>
            <w:hideMark/>
          </w:tcPr>
          <w:p w14:paraId="1C9FD294" w14:textId="77777777" w:rsidR="00E21538" w:rsidRPr="0050553F" w:rsidRDefault="00E21538"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3A5E4192" w14:textId="77777777" w:rsidR="00E21538" w:rsidRPr="0050553F" w:rsidRDefault="00E21538" w:rsidP="00E36174">
            <w:pPr>
              <w:rPr>
                <w:sz w:val="18"/>
                <w:szCs w:val="18"/>
              </w:rPr>
            </w:pPr>
            <w:r w:rsidRPr="0050553F">
              <w:rPr>
                <w:sz w:val="18"/>
                <w:szCs w:val="18"/>
              </w:rPr>
              <w:t>– с признаком «мгновенный»</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4D0654A8" w14:textId="77777777" w:rsidR="00E21538" w:rsidRPr="0050553F" w:rsidRDefault="00E21538" w:rsidP="00E36174">
            <w:pPr>
              <w:jc w:val="center"/>
              <w:rPr>
                <w:bCs/>
                <w:sz w:val="18"/>
                <w:szCs w:val="18"/>
              </w:rPr>
            </w:pPr>
            <w:r w:rsidRPr="0050553F">
              <w:rPr>
                <w:bCs/>
                <w:sz w:val="18"/>
                <w:szCs w:val="18"/>
              </w:rPr>
              <w:t>2.10 BYN</w:t>
            </w:r>
          </w:p>
        </w:tc>
      </w:tr>
      <w:tr w:rsidR="00E21538" w:rsidRPr="0050553F" w14:paraId="07882F34" w14:textId="77777777" w:rsidTr="00E36174">
        <w:trPr>
          <w:trHeight w:val="480"/>
        </w:trPr>
        <w:tc>
          <w:tcPr>
            <w:tcW w:w="936" w:type="dxa"/>
            <w:tcBorders>
              <w:top w:val="single" w:sz="4" w:space="0" w:color="auto"/>
              <w:left w:val="single" w:sz="4" w:space="0" w:color="auto"/>
              <w:bottom w:val="nil"/>
              <w:right w:val="single" w:sz="4" w:space="0" w:color="auto"/>
            </w:tcBorders>
            <w:shd w:val="clear" w:color="auto" w:fill="auto"/>
            <w:hideMark/>
          </w:tcPr>
          <w:p w14:paraId="6EBBE03C" w14:textId="77777777" w:rsidR="00E21538" w:rsidRPr="0050553F" w:rsidRDefault="00E21538" w:rsidP="00E36174">
            <w:pPr>
              <w:rPr>
                <w:sz w:val="18"/>
                <w:szCs w:val="18"/>
              </w:rPr>
            </w:pPr>
            <w:r w:rsidRPr="0050553F">
              <w:rPr>
                <w:sz w:val="18"/>
                <w:szCs w:val="18"/>
              </w:rPr>
              <w:t>1.5.</w:t>
            </w:r>
          </w:p>
        </w:tc>
        <w:tc>
          <w:tcPr>
            <w:tcW w:w="8520" w:type="dxa"/>
            <w:tcBorders>
              <w:top w:val="nil"/>
              <w:left w:val="nil"/>
              <w:bottom w:val="single" w:sz="4" w:space="0" w:color="auto"/>
              <w:right w:val="single" w:sz="4" w:space="0" w:color="auto"/>
            </w:tcBorders>
            <w:shd w:val="clear" w:color="auto" w:fill="auto"/>
            <w:hideMark/>
          </w:tcPr>
          <w:p w14:paraId="38964247" w14:textId="77777777" w:rsidR="00E21538" w:rsidRPr="0050553F" w:rsidRDefault="00E21538" w:rsidP="00E36174">
            <w:pPr>
              <w:rPr>
                <w:sz w:val="18"/>
                <w:szCs w:val="18"/>
              </w:rPr>
            </w:pPr>
            <w:r w:rsidRPr="0050553F">
              <w:rPr>
                <w:sz w:val="18"/>
                <w:szCs w:val="18"/>
              </w:rPr>
              <w:t>Прием и обработка платежных требований, представленных на инкассо, переданных в электронном виде, за 1 документ</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77796798" w14:textId="77777777" w:rsidR="00E21538" w:rsidRPr="0050553F" w:rsidRDefault="00E21538" w:rsidP="00E36174">
            <w:pPr>
              <w:jc w:val="center"/>
              <w:rPr>
                <w:bCs/>
                <w:sz w:val="18"/>
                <w:szCs w:val="18"/>
              </w:rPr>
            </w:pPr>
            <w:r w:rsidRPr="0050553F">
              <w:rPr>
                <w:bCs/>
                <w:sz w:val="18"/>
                <w:szCs w:val="18"/>
              </w:rPr>
              <w:t>1.00 BYN</w:t>
            </w:r>
          </w:p>
        </w:tc>
      </w:tr>
      <w:tr w:rsidR="00E21538" w:rsidRPr="0050553F" w14:paraId="194AC002" w14:textId="77777777" w:rsidTr="00E36174">
        <w:trPr>
          <w:trHeight w:val="720"/>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0E879078" w14:textId="77777777" w:rsidR="00E21538" w:rsidRPr="0050553F" w:rsidRDefault="00E21538" w:rsidP="00E36174">
            <w:pPr>
              <w:rPr>
                <w:sz w:val="18"/>
                <w:szCs w:val="18"/>
              </w:rPr>
            </w:pPr>
            <w:r w:rsidRPr="0050553F">
              <w:rPr>
                <w:sz w:val="18"/>
                <w:szCs w:val="18"/>
              </w:rPr>
              <w:t>1.6.</w:t>
            </w:r>
          </w:p>
        </w:tc>
        <w:tc>
          <w:tcPr>
            <w:tcW w:w="8520" w:type="dxa"/>
            <w:tcBorders>
              <w:top w:val="nil"/>
              <w:left w:val="nil"/>
              <w:bottom w:val="single" w:sz="4" w:space="0" w:color="auto"/>
              <w:right w:val="single" w:sz="4" w:space="0" w:color="auto"/>
            </w:tcBorders>
            <w:shd w:val="clear" w:color="auto" w:fill="auto"/>
            <w:hideMark/>
          </w:tcPr>
          <w:p w14:paraId="01BE1660" w14:textId="77777777" w:rsidR="00E21538" w:rsidRPr="0050553F" w:rsidRDefault="00E21538" w:rsidP="00E36174">
            <w:pPr>
              <w:rPr>
                <w:sz w:val="18"/>
                <w:szCs w:val="18"/>
              </w:rPr>
            </w:pPr>
            <w:r w:rsidRPr="0050553F">
              <w:rPr>
                <w:sz w:val="18"/>
                <w:szCs w:val="18"/>
              </w:rPr>
              <w:t>Прием наличных денежных сре</w:t>
            </w:r>
            <w:proofErr w:type="gramStart"/>
            <w:r w:rsidRPr="0050553F">
              <w:rPr>
                <w:sz w:val="18"/>
                <w:szCs w:val="18"/>
              </w:rPr>
              <w:t>дств в б</w:t>
            </w:r>
            <w:proofErr w:type="gramEnd"/>
            <w:r w:rsidRPr="0050553F">
              <w:rPr>
                <w:sz w:val="18"/>
                <w:szCs w:val="18"/>
              </w:rPr>
              <w:t>елорусских рублях (за исключением расчётов наличными денежными средствами между юридическими лицами, индивидуальными предпринимателями) для зачисления на счета клиента Банка</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746D1EFD" w14:textId="77777777" w:rsidR="00E21538" w:rsidRPr="0050553F" w:rsidRDefault="00E21538" w:rsidP="00E36174">
            <w:pPr>
              <w:jc w:val="center"/>
              <w:rPr>
                <w:bCs/>
                <w:sz w:val="18"/>
                <w:szCs w:val="18"/>
              </w:rPr>
            </w:pPr>
            <w:r w:rsidRPr="0050553F">
              <w:rPr>
                <w:bCs/>
                <w:sz w:val="18"/>
                <w:szCs w:val="18"/>
              </w:rPr>
              <w:t xml:space="preserve">0,1 % от суммы </w:t>
            </w:r>
            <w:r w:rsidRPr="0050553F">
              <w:rPr>
                <w:bCs/>
                <w:sz w:val="18"/>
                <w:szCs w:val="18"/>
              </w:rPr>
              <w:br/>
              <w:t>MIN 3.00 BYN</w:t>
            </w:r>
          </w:p>
        </w:tc>
      </w:tr>
      <w:tr w:rsidR="00E21538" w:rsidRPr="0050553F" w14:paraId="0A66DF17" w14:textId="77777777" w:rsidTr="00E36174">
        <w:trPr>
          <w:trHeight w:val="480"/>
        </w:trPr>
        <w:tc>
          <w:tcPr>
            <w:tcW w:w="936" w:type="dxa"/>
            <w:tcBorders>
              <w:top w:val="nil"/>
              <w:left w:val="single" w:sz="4" w:space="0" w:color="auto"/>
              <w:bottom w:val="single" w:sz="4" w:space="0" w:color="auto"/>
              <w:right w:val="single" w:sz="4" w:space="0" w:color="auto"/>
            </w:tcBorders>
            <w:shd w:val="clear" w:color="auto" w:fill="auto"/>
            <w:hideMark/>
          </w:tcPr>
          <w:p w14:paraId="63B4CCF0" w14:textId="77777777" w:rsidR="00E21538" w:rsidRPr="0050553F" w:rsidRDefault="00E21538" w:rsidP="00E36174">
            <w:pPr>
              <w:rPr>
                <w:sz w:val="18"/>
                <w:szCs w:val="18"/>
              </w:rPr>
            </w:pPr>
            <w:r w:rsidRPr="0050553F">
              <w:rPr>
                <w:sz w:val="18"/>
                <w:szCs w:val="18"/>
              </w:rPr>
              <w:t>1.7.</w:t>
            </w:r>
          </w:p>
        </w:tc>
        <w:tc>
          <w:tcPr>
            <w:tcW w:w="8520" w:type="dxa"/>
            <w:tcBorders>
              <w:top w:val="nil"/>
              <w:left w:val="nil"/>
              <w:bottom w:val="single" w:sz="4" w:space="0" w:color="auto"/>
              <w:right w:val="single" w:sz="4" w:space="0" w:color="auto"/>
            </w:tcBorders>
            <w:shd w:val="clear" w:color="auto" w:fill="auto"/>
            <w:hideMark/>
          </w:tcPr>
          <w:p w14:paraId="2A270694" w14:textId="77777777" w:rsidR="00E21538" w:rsidRPr="0050553F" w:rsidRDefault="00E21538" w:rsidP="00E36174">
            <w:pPr>
              <w:rPr>
                <w:sz w:val="18"/>
                <w:szCs w:val="18"/>
              </w:rPr>
            </w:pPr>
            <w:r w:rsidRPr="0050553F">
              <w:rPr>
                <w:sz w:val="18"/>
                <w:szCs w:val="18"/>
              </w:rPr>
              <w:t>Прием наличных денежных сре</w:t>
            </w:r>
            <w:proofErr w:type="gramStart"/>
            <w:r w:rsidRPr="0050553F">
              <w:rPr>
                <w:sz w:val="18"/>
                <w:szCs w:val="18"/>
              </w:rPr>
              <w:t>дств в б</w:t>
            </w:r>
            <w:proofErr w:type="gramEnd"/>
            <w:r w:rsidRPr="0050553F">
              <w:rPr>
                <w:sz w:val="18"/>
                <w:szCs w:val="18"/>
              </w:rPr>
              <w:t>елорусских рублях в устройства самообслуживания Банка (</w:t>
            </w:r>
            <w:proofErr w:type="spellStart"/>
            <w:r w:rsidRPr="0050553F">
              <w:rPr>
                <w:sz w:val="18"/>
                <w:szCs w:val="18"/>
              </w:rPr>
              <w:t>самоинкассация</w:t>
            </w:r>
            <w:proofErr w:type="spellEnd"/>
            <w:r w:rsidRPr="0050553F">
              <w:rPr>
                <w:sz w:val="18"/>
                <w:szCs w:val="18"/>
              </w:rPr>
              <w:t xml:space="preserve">) на счета клиента в Банке </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36342B1E" w14:textId="77777777" w:rsidR="00E21538" w:rsidRPr="0050553F" w:rsidRDefault="00E21538" w:rsidP="00E36174">
            <w:pPr>
              <w:jc w:val="center"/>
              <w:rPr>
                <w:bCs/>
                <w:sz w:val="18"/>
                <w:szCs w:val="18"/>
              </w:rPr>
            </w:pPr>
            <w:r w:rsidRPr="0050553F">
              <w:rPr>
                <w:bCs/>
                <w:sz w:val="18"/>
                <w:szCs w:val="18"/>
              </w:rPr>
              <w:t xml:space="preserve">0,1 % от суммы </w:t>
            </w:r>
            <w:r w:rsidRPr="0050553F">
              <w:rPr>
                <w:bCs/>
                <w:sz w:val="18"/>
                <w:szCs w:val="18"/>
              </w:rPr>
              <w:br/>
              <w:t>MIN 1.00 BYN</w:t>
            </w:r>
          </w:p>
        </w:tc>
      </w:tr>
      <w:tr w:rsidR="00E21538" w:rsidRPr="0050553F" w14:paraId="157CD29A" w14:textId="77777777" w:rsidTr="00E36174">
        <w:trPr>
          <w:trHeight w:val="480"/>
        </w:trPr>
        <w:tc>
          <w:tcPr>
            <w:tcW w:w="936" w:type="dxa"/>
            <w:tcBorders>
              <w:top w:val="nil"/>
              <w:left w:val="single" w:sz="4" w:space="0" w:color="auto"/>
              <w:bottom w:val="single" w:sz="4" w:space="0" w:color="auto"/>
              <w:right w:val="single" w:sz="4" w:space="0" w:color="auto"/>
            </w:tcBorders>
            <w:shd w:val="clear" w:color="auto" w:fill="auto"/>
          </w:tcPr>
          <w:p w14:paraId="278929E2" w14:textId="77777777" w:rsidR="00E21538" w:rsidRPr="0050553F" w:rsidRDefault="00E21538" w:rsidP="00E36174">
            <w:pPr>
              <w:rPr>
                <w:sz w:val="18"/>
                <w:szCs w:val="18"/>
              </w:rPr>
            </w:pPr>
            <w:r w:rsidRPr="0050553F">
              <w:rPr>
                <w:sz w:val="18"/>
                <w:szCs w:val="18"/>
              </w:rPr>
              <w:lastRenderedPageBreak/>
              <w:t>1.8.</w:t>
            </w:r>
          </w:p>
        </w:tc>
        <w:tc>
          <w:tcPr>
            <w:tcW w:w="8520" w:type="dxa"/>
            <w:tcBorders>
              <w:top w:val="nil"/>
              <w:left w:val="nil"/>
              <w:bottom w:val="single" w:sz="4" w:space="0" w:color="auto"/>
              <w:right w:val="single" w:sz="4" w:space="0" w:color="auto"/>
            </w:tcBorders>
            <w:shd w:val="clear" w:color="auto" w:fill="auto"/>
            <w:hideMark/>
          </w:tcPr>
          <w:p w14:paraId="5418833D" w14:textId="77777777" w:rsidR="00E21538" w:rsidRPr="0050553F" w:rsidRDefault="00E21538" w:rsidP="00E36174">
            <w:pPr>
              <w:rPr>
                <w:sz w:val="18"/>
                <w:szCs w:val="18"/>
              </w:rPr>
            </w:pPr>
            <w:r w:rsidRPr="0050553F">
              <w:rPr>
                <w:sz w:val="18"/>
                <w:szCs w:val="18"/>
              </w:rPr>
              <w:t>Выдача наличных денежных средств со счета:</w:t>
            </w:r>
            <w:r w:rsidRPr="0050553F">
              <w:rPr>
                <w:sz w:val="18"/>
                <w:szCs w:val="18"/>
              </w:rPr>
              <w:br/>
              <w:t>по заявлению на получение наличных денег, поступившему в Банк в электронном виде</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4B6FA795" w14:textId="77777777" w:rsidR="00E21538" w:rsidRPr="0050553F" w:rsidRDefault="00E21538" w:rsidP="00E36174">
            <w:pPr>
              <w:jc w:val="center"/>
              <w:rPr>
                <w:bCs/>
                <w:sz w:val="18"/>
                <w:szCs w:val="18"/>
              </w:rPr>
            </w:pPr>
            <w:r w:rsidRPr="0050553F">
              <w:rPr>
                <w:bCs/>
                <w:sz w:val="18"/>
                <w:szCs w:val="18"/>
              </w:rPr>
              <w:t xml:space="preserve">1 % от суммы </w:t>
            </w:r>
            <w:r w:rsidRPr="0050553F">
              <w:rPr>
                <w:bCs/>
                <w:sz w:val="18"/>
                <w:szCs w:val="18"/>
              </w:rPr>
              <w:br/>
              <w:t>MIN 2.00 BYN</w:t>
            </w:r>
          </w:p>
        </w:tc>
      </w:tr>
      <w:tr w:rsidR="00E21538" w:rsidRPr="0050553F" w14:paraId="0E25B6E1" w14:textId="77777777" w:rsidTr="00E36174">
        <w:trPr>
          <w:trHeight w:val="300"/>
        </w:trPr>
        <w:tc>
          <w:tcPr>
            <w:tcW w:w="936" w:type="dxa"/>
            <w:tcBorders>
              <w:top w:val="nil"/>
              <w:left w:val="single" w:sz="4" w:space="0" w:color="auto"/>
              <w:bottom w:val="single" w:sz="4" w:space="0" w:color="auto"/>
              <w:right w:val="single" w:sz="4" w:space="0" w:color="auto"/>
            </w:tcBorders>
            <w:shd w:val="clear" w:color="auto" w:fill="auto"/>
            <w:hideMark/>
          </w:tcPr>
          <w:p w14:paraId="70A81EC1" w14:textId="77777777" w:rsidR="00E21538" w:rsidRPr="0050553F" w:rsidRDefault="00E21538" w:rsidP="00E36174">
            <w:pPr>
              <w:rPr>
                <w:sz w:val="18"/>
                <w:szCs w:val="18"/>
              </w:rPr>
            </w:pPr>
            <w:r w:rsidRPr="0050553F">
              <w:rPr>
                <w:sz w:val="18"/>
                <w:szCs w:val="18"/>
              </w:rPr>
              <w:t>2.</w:t>
            </w:r>
          </w:p>
        </w:tc>
        <w:tc>
          <w:tcPr>
            <w:tcW w:w="8520" w:type="dxa"/>
            <w:tcBorders>
              <w:top w:val="nil"/>
              <w:left w:val="nil"/>
              <w:bottom w:val="single" w:sz="4" w:space="0" w:color="auto"/>
              <w:right w:val="single" w:sz="4" w:space="0" w:color="auto"/>
            </w:tcBorders>
            <w:shd w:val="clear" w:color="auto" w:fill="auto"/>
            <w:hideMark/>
          </w:tcPr>
          <w:p w14:paraId="7CB0D6E2" w14:textId="77777777" w:rsidR="00E21538" w:rsidRPr="0050553F" w:rsidRDefault="00E21538" w:rsidP="00E36174">
            <w:pPr>
              <w:rPr>
                <w:sz w:val="18"/>
                <w:szCs w:val="18"/>
              </w:rPr>
            </w:pPr>
            <w:r w:rsidRPr="0050553F">
              <w:rPr>
                <w:sz w:val="18"/>
                <w:szCs w:val="18"/>
              </w:rPr>
              <w:t>ДИСТАНЦИОННОЕ БАНКОВСКОЕ ОБСЛУЖИВАНИЕ</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27309736" w14:textId="77777777" w:rsidR="00E21538" w:rsidRPr="0050553F" w:rsidRDefault="00E21538" w:rsidP="00E36174">
            <w:pPr>
              <w:jc w:val="center"/>
              <w:rPr>
                <w:bCs/>
                <w:sz w:val="18"/>
                <w:szCs w:val="18"/>
              </w:rPr>
            </w:pPr>
            <w:r w:rsidRPr="0050553F">
              <w:rPr>
                <w:bCs/>
                <w:sz w:val="18"/>
                <w:szCs w:val="18"/>
              </w:rPr>
              <w:t> </w:t>
            </w:r>
          </w:p>
        </w:tc>
      </w:tr>
      <w:tr w:rsidR="00E21538" w:rsidRPr="0050553F" w14:paraId="2EA102F3" w14:textId="77777777" w:rsidTr="00E36174">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57E59B6C" w14:textId="77777777" w:rsidR="00E21538" w:rsidRPr="0050553F" w:rsidRDefault="00E21538" w:rsidP="00E36174">
            <w:pPr>
              <w:rPr>
                <w:sz w:val="18"/>
                <w:szCs w:val="18"/>
              </w:rPr>
            </w:pPr>
            <w:r w:rsidRPr="0050553F">
              <w:rPr>
                <w:sz w:val="18"/>
                <w:szCs w:val="18"/>
              </w:rPr>
              <w:t>2.1.</w:t>
            </w:r>
          </w:p>
        </w:tc>
        <w:tc>
          <w:tcPr>
            <w:tcW w:w="8520" w:type="dxa"/>
            <w:tcBorders>
              <w:top w:val="single" w:sz="4" w:space="0" w:color="auto"/>
              <w:left w:val="single" w:sz="4" w:space="0" w:color="auto"/>
              <w:bottom w:val="single" w:sz="4" w:space="0" w:color="auto"/>
              <w:right w:val="single" w:sz="4" w:space="0" w:color="auto"/>
            </w:tcBorders>
            <w:shd w:val="clear" w:color="auto" w:fill="auto"/>
            <w:hideMark/>
          </w:tcPr>
          <w:p w14:paraId="1E88553A" w14:textId="77777777" w:rsidR="00E21538" w:rsidRPr="0050553F" w:rsidRDefault="00E21538" w:rsidP="00E36174">
            <w:pPr>
              <w:rPr>
                <w:sz w:val="18"/>
                <w:szCs w:val="18"/>
              </w:rPr>
            </w:pPr>
            <w:r w:rsidRPr="0050553F">
              <w:rPr>
                <w:sz w:val="18"/>
                <w:szCs w:val="18"/>
              </w:rPr>
              <w:t>Подключение клиента к подсистеме «Интернет-клиент» системы ДБО «BS-</w:t>
            </w:r>
            <w:proofErr w:type="spellStart"/>
            <w:r w:rsidRPr="0050553F">
              <w:rPr>
                <w:sz w:val="18"/>
                <w:szCs w:val="18"/>
              </w:rPr>
              <w:t>Client</w:t>
            </w:r>
            <w:proofErr w:type="spellEnd"/>
            <w:r w:rsidRPr="0050553F">
              <w:rPr>
                <w:sz w:val="18"/>
                <w:szCs w:val="18"/>
              </w:rPr>
              <w:t>»/СДБО «СББОЛ»</w:t>
            </w:r>
          </w:p>
        </w:tc>
        <w:tc>
          <w:tcPr>
            <w:tcW w:w="51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F3A677C" w14:textId="77777777" w:rsidR="00E21538" w:rsidRPr="0050553F" w:rsidRDefault="00E21538" w:rsidP="00E36174">
            <w:pPr>
              <w:jc w:val="center"/>
              <w:rPr>
                <w:bCs/>
                <w:sz w:val="18"/>
                <w:szCs w:val="18"/>
              </w:rPr>
            </w:pPr>
            <w:r w:rsidRPr="0050553F">
              <w:rPr>
                <w:bCs/>
                <w:sz w:val="18"/>
                <w:szCs w:val="18"/>
              </w:rPr>
              <w:t>Включено 1 подключение</w:t>
            </w:r>
          </w:p>
        </w:tc>
      </w:tr>
      <w:tr w:rsidR="00E21538" w:rsidRPr="0050553F" w14:paraId="12C9DC70" w14:textId="77777777" w:rsidTr="00E36174">
        <w:trPr>
          <w:trHeight w:val="316"/>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71FAE457" w14:textId="77777777" w:rsidR="00E21538" w:rsidRPr="0050553F" w:rsidRDefault="00E21538" w:rsidP="00E36174">
            <w:pPr>
              <w:rPr>
                <w:sz w:val="18"/>
                <w:szCs w:val="18"/>
              </w:rPr>
            </w:pPr>
            <w:r w:rsidRPr="0050553F">
              <w:rPr>
                <w:sz w:val="18"/>
                <w:szCs w:val="18"/>
              </w:rPr>
              <w:t>2.2.</w:t>
            </w:r>
          </w:p>
        </w:tc>
        <w:tc>
          <w:tcPr>
            <w:tcW w:w="8520" w:type="dxa"/>
            <w:tcBorders>
              <w:top w:val="single" w:sz="4" w:space="0" w:color="auto"/>
              <w:left w:val="nil"/>
              <w:bottom w:val="single" w:sz="4" w:space="0" w:color="auto"/>
              <w:right w:val="single" w:sz="4" w:space="0" w:color="auto"/>
            </w:tcBorders>
            <w:shd w:val="clear" w:color="auto" w:fill="auto"/>
            <w:hideMark/>
          </w:tcPr>
          <w:p w14:paraId="4116C30F" w14:textId="77777777" w:rsidR="00E21538" w:rsidRPr="0050553F" w:rsidRDefault="00E21538" w:rsidP="00E36174">
            <w:pPr>
              <w:rPr>
                <w:sz w:val="18"/>
                <w:szCs w:val="18"/>
              </w:rPr>
            </w:pPr>
            <w:r w:rsidRPr="0050553F">
              <w:rPr>
                <w:sz w:val="18"/>
                <w:szCs w:val="18"/>
              </w:rPr>
              <w:t>Абонентская плата за обслуживание в подсистеме «Интернет-клиент» системы ДБО «BS-</w:t>
            </w:r>
            <w:proofErr w:type="spellStart"/>
            <w:r w:rsidRPr="0050553F">
              <w:rPr>
                <w:sz w:val="18"/>
                <w:szCs w:val="18"/>
              </w:rPr>
              <w:t>Client</w:t>
            </w:r>
            <w:proofErr w:type="spellEnd"/>
            <w:r w:rsidRPr="0050553F">
              <w:rPr>
                <w:sz w:val="18"/>
                <w:szCs w:val="18"/>
              </w:rPr>
              <w:t>» /СДБО «СББОЛ»</w:t>
            </w:r>
          </w:p>
        </w:tc>
        <w:tc>
          <w:tcPr>
            <w:tcW w:w="5160" w:type="dxa"/>
            <w:tcBorders>
              <w:top w:val="single" w:sz="4" w:space="0" w:color="auto"/>
              <w:left w:val="nil"/>
              <w:bottom w:val="single" w:sz="4" w:space="0" w:color="auto"/>
              <w:right w:val="single" w:sz="4" w:space="0" w:color="auto"/>
            </w:tcBorders>
            <w:shd w:val="clear" w:color="auto" w:fill="auto"/>
            <w:noWrap/>
            <w:vAlign w:val="center"/>
            <w:hideMark/>
          </w:tcPr>
          <w:p w14:paraId="2145EE0B" w14:textId="77777777" w:rsidR="00E21538" w:rsidRPr="0050553F" w:rsidRDefault="00E21538" w:rsidP="00E36174">
            <w:pPr>
              <w:jc w:val="center"/>
              <w:rPr>
                <w:bCs/>
                <w:sz w:val="18"/>
                <w:szCs w:val="18"/>
              </w:rPr>
            </w:pPr>
            <w:r w:rsidRPr="0050553F">
              <w:rPr>
                <w:bCs/>
                <w:sz w:val="18"/>
                <w:szCs w:val="18"/>
              </w:rPr>
              <w:t> </w:t>
            </w:r>
          </w:p>
        </w:tc>
      </w:tr>
      <w:tr w:rsidR="00E21538" w:rsidRPr="0050553F" w14:paraId="27E1EA52" w14:textId="77777777" w:rsidTr="00E36174">
        <w:trPr>
          <w:trHeight w:val="2404"/>
        </w:trPr>
        <w:tc>
          <w:tcPr>
            <w:tcW w:w="936" w:type="dxa"/>
            <w:tcBorders>
              <w:top w:val="nil"/>
              <w:left w:val="single" w:sz="4" w:space="0" w:color="auto"/>
              <w:bottom w:val="single" w:sz="4" w:space="0" w:color="auto"/>
              <w:right w:val="single" w:sz="4" w:space="0" w:color="auto"/>
            </w:tcBorders>
            <w:shd w:val="clear" w:color="auto" w:fill="auto"/>
            <w:hideMark/>
          </w:tcPr>
          <w:p w14:paraId="651A7041" w14:textId="77777777" w:rsidR="00E21538" w:rsidRPr="0050553F" w:rsidRDefault="00E21538" w:rsidP="00E36174">
            <w:pPr>
              <w:rPr>
                <w:sz w:val="18"/>
                <w:szCs w:val="18"/>
              </w:rPr>
            </w:pPr>
            <w:r w:rsidRPr="0050553F">
              <w:rPr>
                <w:sz w:val="18"/>
                <w:szCs w:val="18"/>
              </w:rPr>
              <w:t>2.3.</w:t>
            </w:r>
          </w:p>
        </w:tc>
        <w:tc>
          <w:tcPr>
            <w:tcW w:w="8520" w:type="dxa"/>
            <w:tcBorders>
              <w:top w:val="nil"/>
              <w:left w:val="nil"/>
              <w:bottom w:val="single" w:sz="4" w:space="0" w:color="auto"/>
              <w:right w:val="single" w:sz="4" w:space="0" w:color="auto"/>
            </w:tcBorders>
            <w:shd w:val="clear" w:color="auto" w:fill="auto"/>
            <w:hideMark/>
          </w:tcPr>
          <w:p w14:paraId="425156F6" w14:textId="77777777" w:rsidR="00E21538" w:rsidRPr="0050553F" w:rsidRDefault="00E21538" w:rsidP="00E36174">
            <w:pPr>
              <w:rPr>
                <w:sz w:val="18"/>
                <w:szCs w:val="18"/>
              </w:rPr>
            </w:pPr>
            <w:proofErr w:type="gramStart"/>
            <w:r w:rsidRPr="0050553F">
              <w:rPr>
                <w:sz w:val="18"/>
                <w:szCs w:val="18"/>
              </w:rPr>
              <w:t>Представление дополнительной информации в подсистеме «Интернет-клиент» системы ДБО «BS-</w:t>
            </w:r>
            <w:proofErr w:type="spellStart"/>
            <w:r w:rsidRPr="0050553F">
              <w:rPr>
                <w:sz w:val="18"/>
                <w:szCs w:val="18"/>
              </w:rPr>
              <w:t>Client</w:t>
            </w:r>
            <w:proofErr w:type="spellEnd"/>
            <w:r w:rsidRPr="0050553F">
              <w:rPr>
                <w:sz w:val="18"/>
                <w:szCs w:val="18"/>
              </w:rPr>
              <w:t>» по запросу клиента:</w:t>
            </w:r>
            <w:r w:rsidRPr="0050553F">
              <w:rPr>
                <w:sz w:val="18"/>
                <w:szCs w:val="18"/>
              </w:rPr>
              <w:br/>
              <w:t xml:space="preserve">о состоянии картотеки; </w:t>
            </w:r>
            <w:r w:rsidRPr="0050553F">
              <w:rPr>
                <w:sz w:val="18"/>
                <w:szCs w:val="18"/>
              </w:rPr>
              <w:br/>
              <w:t xml:space="preserve">о забронированных денежных средствах; </w:t>
            </w:r>
            <w:r w:rsidRPr="0050553F">
              <w:rPr>
                <w:sz w:val="18"/>
                <w:szCs w:val="18"/>
              </w:rPr>
              <w:br/>
              <w:t xml:space="preserve">об исполнении платежных требований, в </w:t>
            </w:r>
            <w:proofErr w:type="spellStart"/>
            <w:r w:rsidRPr="0050553F">
              <w:rPr>
                <w:sz w:val="18"/>
                <w:szCs w:val="18"/>
              </w:rPr>
              <w:t>т.ч</w:t>
            </w:r>
            <w:proofErr w:type="spellEnd"/>
            <w:r w:rsidRPr="0050553F">
              <w:rPr>
                <w:sz w:val="18"/>
                <w:szCs w:val="18"/>
              </w:rPr>
              <w:t>. принятых на инкассо;</w:t>
            </w:r>
            <w:r w:rsidRPr="0050553F">
              <w:rPr>
                <w:sz w:val="18"/>
                <w:szCs w:val="18"/>
              </w:rPr>
              <w:br/>
              <w:t xml:space="preserve">об ограничениях/отмене ограничений по счетам органами взыскания; </w:t>
            </w:r>
            <w:r w:rsidRPr="0050553F">
              <w:rPr>
                <w:sz w:val="18"/>
                <w:szCs w:val="18"/>
              </w:rPr>
              <w:br/>
              <w:t>о поступивших/отозванных распоряжениях ИМНС;</w:t>
            </w:r>
            <w:r w:rsidRPr="0050553F">
              <w:rPr>
                <w:sz w:val="18"/>
                <w:szCs w:val="18"/>
              </w:rPr>
              <w:br/>
              <w:t>об открытых (действующих) депозитах;</w:t>
            </w:r>
            <w:r w:rsidRPr="0050553F">
              <w:rPr>
                <w:sz w:val="18"/>
                <w:szCs w:val="18"/>
              </w:rPr>
              <w:br/>
              <w:t>о платежах, принятых в пользу клиента за товары, работы (услуги);</w:t>
            </w:r>
            <w:proofErr w:type="gramEnd"/>
            <w:r w:rsidRPr="0050553F">
              <w:rPr>
                <w:sz w:val="18"/>
                <w:szCs w:val="18"/>
              </w:rPr>
              <w:br/>
              <w:t>о корпоративных банковских платежных карточках (об остатках, движении денежных средств, держателях карточек) и др.</w:t>
            </w:r>
          </w:p>
        </w:tc>
        <w:tc>
          <w:tcPr>
            <w:tcW w:w="5160" w:type="dxa"/>
            <w:tcBorders>
              <w:top w:val="single" w:sz="4" w:space="0" w:color="auto"/>
              <w:left w:val="nil"/>
              <w:bottom w:val="single" w:sz="4" w:space="0" w:color="auto"/>
              <w:right w:val="single" w:sz="4" w:space="0" w:color="000000"/>
            </w:tcBorders>
            <w:shd w:val="clear" w:color="auto" w:fill="auto"/>
            <w:noWrap/>
            <w:vAlign w:val="center"/>
            <w:hideMark/>
          </w:tcPr>
          <w:p w14:paraId="4582040B" w14:textId="77777777" w:rsidR="00E21538" w:rsidRPr="0050553F" w:rsidRDefault="00E21538" w:rsidP="00E36174">
            <w:pPr>
              <w:jc w:val="center"/>
              <w:rPr>
                <w:bCs/>
                <w:sz w:val="18"/>
                <w:szCs w:val="18"/>
              </w:rPr>
            </w:pPr>
            <w:r w:rsidRPr="0050553F">
              <w:rPr>
                <w:bCs/>
                <w:sz w:val="18"/>
                <w:szCs w:val="18"/>
              </w:rPr>
              <w:t>Без ограничения количества запросов</w:t>
            </w:r>
          </w:p>
        </w:tc>
      </w:tr>
      <w:tr w:rsidR="00E21538" w:rsidRPr="0050553F" w14:paraId="6F1A5F1B" w14:textId="77777777" w:rsidTr="003257BC">
        <w:trPr>
          <w:trHeight w:val="207"/>
        </w:trPr>
        <w:tc>
          <w:tcPr>
            <w:tcW w:w="14616" w:type="dxa"/>
            <w:gridSpan w:val="3"/>
            <w:tcBorders>
              <w:top w:val="single" w:sz="4" w:space="0" w:color="auto"/>
              <w:left w:val="single" w:sz="4" w:space="0" w:color="auto"/>
              <w:bottom w:val="single" w:sz="4" w:space="0" w:color="auto"/>
              <w:right w:val="single" w:sz="4" w:space="0" w:color="auto"/>
            </w:tcBorders>
            <w:vAlign w:val="center"/>
            <w:hideMark/>
          </w:tcPr>
          <w:p w14:paraId="7D2E2A51" w14:textId="1D4ED867" w:rsidR="00E21538" w:rsidRPr="0050553F" w:rsidRDefault="003257BC" w:rsidP="00E36174">
            <w:pPr>
              <w:rPr>
                <w:sz w:val="18"/>
                <w:szCs w:val="18"/>
              </w:rPr>
            </w:pPr>
            <w:r w:rsidRPr="0050553F">
              <w:rPr>
                <w:sz w:val="18"/>
                <w:szCs w:val="18"/>
              </w:rPr>
              <w:t xml:space="preserve">Примечание: </w:t>
            </w:r>
            <w:r w:rsidRPr="0050553F">
              <w:rPr>
                <w:sz w:val="18"/>
                <w:szCs w:val="18"/>
              </w:rPr>
              <w:br/>
              <w:t>* По переводам, осуществляемым внутри расчетной системы Банка, вознаграждение не взимается.</w:t>
            </w:r>
            <w:r w:rsidRPr="0050553F">
              <w:rPr>
                <w:sz w:val="18"/>
                <w:szCs w:val="18"/>
              </w:rPr>
              <w:br/>
              <w:t xml:space="preserve">**Специальное предложение: </w:t>
            </w:r>
            <w:r w:rsidRPr="0050553F">
              <w:rPr>
                <w:sz w:val="18"/>
                <w:szCs w:val="18"/>
              </w:rPr>
              <w:br/>
              <w:t>«Приведи клиента в банк и получи 25% скидку на ежемесячную плату по Пакету операций».</w:t>
            </w:r>
            <w:r w:rsidRPr="0050553F">
              <w:rPr>
                <w:sz w:val="18"/>
                <w:szCs w:val="18"/>
              </w:rPr>
              <w:br/>
              <w:t>Специальное предложение распространяется на юридических лиц и индивидуальных предпринимателей, предоставивших рекомендации новым клиентам – юридическим лицам  и индивидуальным предпринимателям по открытию текущего счета в ОАО «БПС-Сбербанк».</w:t>
            </w:r>
            <w:r w:rsidRPr="0050553F">
              <w:rPr>
                <w:sz w:val="18"/>
                <w:szCs w:val="18"/>
              </w:rPr>
              <w:br/>
              <w:t>Скидка предоставляется в размере 25% ежемесячной платы за Пакет операций в течение 2-х месяцев после начала движения по счету нового клиента, открывшего в Банке счет по рекомендации.</w:t>
            </w:r>
            <w:r w:rsidRPr="0050553F">
              <w:rPr>
                <w:sz w:val="18"/>
                <w:szCs w:val="18"/>
              </w:rPr>
              <w:br/>
              <w:t>Клиент может воспользоваться данным предложением не более 3-х раз.</w:t>
            </w:r>
            <w:r w:rsidRPr="0050553F">
              <w:rPr>
                <w:sz w:val="18"/>
                <w:szCs w:val="18"/>
              </w:rPr>
              <w:br/>
              <w:t>Более подробная информация размещена на сайте Банка в разделе  «Акция».</w:t>
            </w:r>
          </w:p>
        </w:tc>
      </w:tr>
    </w:tbl>
    <w:p w14:paraId="61BF8E69" w14:textId="77777777" w:rsidR="00E21538" w:rsidRPr="0050553F" w:rsidRDefault="00E21538" w:rsidP="00E21538">
      <w:pPr>
        <w:ind w:firstLine="851"/>
        <w:contextualSpacing/>
        <w:jc w:val="both"/>
        <w:rPr>
          <w:rFonts w:eastAsia="Calibri"/>
          <w:sz w:val="28"/>
          <w:szCs w:val="28"/>
          <w:lang w:eastAsia="en-US"/>
        </w:rPr>
      </w:pPr>
    </w:p>
    <w:tbl>
      <w:tblPr>
        <w:tblW w:w="14616" w:type="dxa"/>
        <w:tblInd w:w="-123" w:type="dxa"/>
        <w:tblLook w:val="04A0" w:firstRow="1" w:lastRow="0" w:firstColumn="1" w:lastColumn="0" w:noHBand="0" w:noVBand="1"/>
      </w:tblPr>
      <w:tblGrid>
        <w:gridCol w:w="936"/>
        <w:gridCol w:w="8520"/>
        <w:gridCol w:w="5160"/>
      </w:tblGrid>
      <w:tr w:rsidR="00E21538" w:rsidRPr="0050553F" w14:paraId="51DD9DF9" w14:textId="77777777" w:rsidTr="00E36174">
        <w:trPr>
          <w:trHeight w:val="300"/>
        </w:trPr>
        <w:tc>
          <w:tcPr>
            <w:tcW w:w="14616" w:type="dxa"/>
            <w:gridSpan w:val="3"/>
            <w:tcBorders>
              <w:top w:val="single" w:sz="4" w:space="0" w:color="auto"/>
              <w:left w:val="single" w:sz="4" w:space="0" w:color="auto"/>
              <w:bottom w:val="single" w:sz="4" w:space="0" w:color="auto"/>
              <w:right w:val="single" w:sz="4" w:space="0" w:color="auto"/>
            </w:tcBorders>
            <w:shd w:val="clear" w:color="000000" w:fill="C4D79B"/>
            <w:hideMark/>
          </w:tcPr>
          <w:p w14:paraId="0CC738E0" w14:textId="77777777" w:rsidR="00E21538" w:rsidRPr="0050553F" w:rsidRDefault="00E21538" w:rsidP="00E36174">
            <w:pPr>
              <w:rPr>
                <w:bCs/>
                <w:sz w:val="18"/>
                <w:szCs w:val="18"/>
              </w:rPr>
            </w:pPr>
            <w:r w:rsidRPr="0050553F">
              <w:rPr>
                <w:bCs/>
                <w:sz w:val="18"/>
                <w:szCs w:val="18"/>
              </w:rPr>
              <w:t>5.2.19. Пакет услуг  по обслуживанию юридических лиц и индивидуальных предпринимателей "</w:t>
            </w:r>
            <w:proofErr w:type="gramStart"/>
            <w:r w:rsidRPr="0050553F">
              <w:rPr>
                <w:bCs/>
                <w:sz w:val="18"/>
                <w:szCs w:val="18"/>
              </w:rPr>
              <w:t>Активные</w:t>
            </w:r>
            <w:proofErr w:type="gramEnd"/>
            <w:r w:rsidRPr="0050553F">
              <w:rPr>
                <w:bCs/>
                <w:sz w:val="18"/>
                <w:szCs w:val="18"/>
              </w:rPr>
              <w:t xml:space="preserve"> расчеты-1"***</w:t>
            </w:r>
          </w:p>
        </w:tc>
      </w:tr>
      <w:tr w:rsidR="00E21538" w:rsidRPr="0050553F" w14:paraId="7C09B148" w14:textId="77777777" w:rsidTr="00E36174">
        <w:trPr>
          <w:trHeight w:val="300"/>
        </w:trPr>
        <w:tc>
          <w:tcPr>
            <w:tcW w:w="936" w:type="dxa"/>
            <w:tcBorders>
              <w:top w:val="nil"/>
              <w:left w:val="single" w:sz="4" w:space="0" w:color="auto"/>
              <w:bottom w:val="nil"/>
              <w:right w:val="single" w:sz="4" w:space="0" w:color="auto"/>
            </w:tcBorders>
            <w:shd w:val="clear" w:color="auto" w:fill="auto"/>
            <w:vAlign w:val="center"/>
            <w:hideMark/>
          </w:tcPr>
          <w:p w14:paraId="3E0246ED" w14:textId="77777777" w:rsidR="00E21538" w:rsidRPr="0050553F" w:rsidRDefault="00E21538"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7867DA65" w14:textId="77777777" w:rsidR="00E21538" w:rsidRPr="0050553F" w:rsidRDefault="00E21538" w:rsidP="00E36174">
            <w:pPr>
              <w:jc w:val="center"/>
              <w:rPr>
                <w:bCs/>
                <w:sz w:val="18"/>
                <w:szCs w:val="18"/>
              </w:rPr>
            </w:pPr>
            <w:r w:rsidRPr="0050553F">
              <w:rPr>
                <w:bCs/>
                <w:sz w:val="18"/>
                <w:szCs w:val="18"/>
              </w:rPr>
              <w:t>ЕЖЕМЕСЯЧНАЯ ПЛАТА</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43324EE6" w14:textId="77777777" w:rsidR="00E21538" w:rsidRPr="0050553F" w:rsidRDefault="00E21538" w:rsidP="00E36174">
            <w:pPr>
              <w:jc w:val="center"/>
              <w:rPr>
                <w:bCs/>
                <w:sz w:val="18"/>
                <w:szCs w:val="18"/>
              </w:rPr>
            </w:pPr>
            <w:r w:rsidRPr="0050553F">
              <w:rPr>
                <w:bCs/>
                <w:sz w:val="18"/>
                <w:szCs w:val="18"/>
              </w:rPr>
              <w:t>20.00 BYN</w:t>
            </w:r>
          </w:p>
        </w:tc>
      </w:tr>
      <w:tr w:rsidR="00E21538" w:rsidRPr="0050553F" w14:paraId="489EA7DD" w14:textId="77777777" w:rsidTr="00E36174">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1AE30E4B" w14:textId="77777777" w:rsidR="00E21538" w:rsidRPr="0050553F" w:rsidRDefault="00E21538" w:rsidP="00E36174">
            <w:pPr>
              <w:rPr>
                <w:sz w:val="18"/>
                <w:szCs w:val="18"/>
              </w:rPr>
            </w:pPr>
            <w:r w:rsidRPr="0050553F">
              <w:rPr>
                <w:sz w:val="18"/>
                <w:szCs w:val="18"/>
              </w:rPr>
              <w:t>1.</w:t>
            </w:r>
          </w:p>
        </w:tc>
        <w:tc>
          <w:tcPr>
            <w:tcW w:w="8520" w:type="dxa"/>
            <w:tcBorders>
              <w:top w:val="nil"/>
              <w:left w:val="nil"/>
              <w:bottom w:val="single" w:sz="4" w:space="0" w:color="auto"/>
              <w:right w:val="single" w:sz="4" w:space="0" w:color="auto"/>
            </w:tcBorders>
            <w:shd w:val="clear" w:color="auto" w:fill="auto"/>
            <w:hideMark/>
          </w:tcPr>
          <w:p w14:paraId="13A825BF" w14:textId="77777777" w:rsidR="00E21538" w:rsidRPr="0050553F" w:rsidRDefault="00E21538" w:rsidP="00E36174">
            <w:pPr>
              <w:rPr>
                <w:sz w:val="18"/>
                <w:szCs w:val="18"/>
              </w:rPr>
            </w:pPr>
            <w:r w:rsidRPr="0050553F">
              <w:rPr>
                <w:sz w:val="18"/>
                <w:szCs w:val="18"/>
              </w:rPr>
              <w:t>ОТКРЫТИЕ И ОБСЛУЖИВАНИЕ (ВЕДЕНИЕ) СЧЕТОВ</w:t>
            </w:r>
          </w:p>
        </w:tc>
        <w:tc>
          <w:tcPr>
            <w:tcW w:w="5160" w:type="dxa"/>
            <w:tcBorders>
              <w:top w:val="nil"/>
              <w:left w:val="nil"/>
              <w:bottom w:val="single" w:sz="4" w:space="0" w:color="auto"/>
              <w:right w:val="single" w:sz="4" w:space="0" w:color="000000"/>
            </w:tcBorders>
            <w:shd w:val="clear" w:color="auto" w:fill="auto"/>
            <w:hideMark/>
          </w:tcPr>
          <w:p w14:paraId="34BCC357" w14:textId="77777777" w:rsidR="00E21538" w:rsidRPr="0050553F" w:rsidRDefault="00E21538" w:rsidP="00E36174">
            <w:pPr>
              <w:jc w:val="center"/>
              <w:rPr>
                <w:rFonts w:ascii="Calibri" w:hAnsi="Calibri"/>
                <w:sz w:val="18"/>
                <w:szCs w:val="18"/>
              </w:rPr>
            </w:pPr>
            <w:r w:rsidRPr="0050553F">
              <w:rPr>
                <w:rFonts w:ascii="Calibri" w:hAnsi="Calibri"/>
                <w:sz w:val="18"/>
                <w:szCs w:val="18"/>
              </w:rPr>
              <w:t> </w:t>
            </w:r>
          </w:p>
        </w:tc>
      </w:tr>
      <w:tr w:rsidR="00E21538" w:rsidRPr="0050553F" w14:paraId="125DC043" w14:textId="77777777" w:rsidTr="00E36174">
        <w:trPr>
          <w:trHeight w:val="300"/>
        </w:trPr>
        <w:tc>
          <w:tcPr>
            <w:tcW w:w="936" w:type="dxa"/>
            <w:tcBorders>
              <w:top w:val="nil"/>
              <w:left w:val="single" w:sz="4" w:space="0" w:color="auto"/>
              <w:bottom w:val="single" w:sz="4" w:space="0" w:color="auto"/>
              <w:right w:val="single" w:sz="4" w:space="0" w:color="auto"/>
            </w:tcBorders>
            <w:shd w:val="clear" w:color="auto" w:fill="auto"/>
            <w:hideMark/>
          </w:tcPr>
          <w:p w14:paraId="099A992A" w14:textId="77777777" w:rsidR="00E21538" w:rsidRPr="0050553F" w:rsidRDefault="00E21538" w:rsidP="00E36174">
            <w:pPr>
              <w:rPr>
                <w:sz w:val="18"/>
                <w:szCs w:val="18"/>
              </w:rPr>
            </w:pPr>
            <w:r w:rsidRPr="0050553F">
              <w:rPr>
                <w:sz w:val="18"/>
                <w:szCs w:val="18"/>
              </w:rPr>
              <w:t>1.1.</w:t>
            </w:r>
          </w:p>
        </w:tc>
        <w:tc>
          <w:tcPr>
            <w:tcW w:w="8520" w:type="dxa"/>
            <w:tcBorders>
              <w:top w:val="nil"/>
              <w:left w:val="nil"/>
              <w:bottom w:val="single" w:sz="4" w:space="0" w:color="auto"/>
              <w:right w:val="single" w:sz="4" w:space="0" w:color="auto"/>
            </w:tcBorders>
            <w:shd w:val="clear" w:color="auto" w:fill="auto"/>
            <w:hideMark/>
          </w:tcPr>
          <w:p w14:paraId="0AF28580" w14:textId="77777777" w:rsidR="00E21538" w:rsidRPr="0050553F" w:rsidRDefault="00E21538" w:rsidP="00E36174">
            <w:pPr>
              <w:rPr>
                <w:sz w:val="18"/>
                <w:szCs w:val="18"/>
              </w:rPr>
            </w:pPr>
            <w:r w:rsidRPr="0050553F">
              <w:rPr>
                <w:sz w:val="18"/>
                <w:szCs w:val="18"/>
              </w:rPr>
              <w:t xml:space="preserve">Открытие текущего (расчетного) банковского счета/ </w:t>
            </w:r>
            <w:proofErr w:type="spellStart"/>
            <w:r w:rsidRPr="0050553F">
              <w:rPr>
                <w:sz w:val="18"/>
                <w:szCs w:val="18"/>
              </w:rPr>
              <w:t>субсчета</w:t>
            </w:r>
            <w:proofErr w:type="spellEnd"/>
            <w:r w:rsidRPr="0050553F">
              <w:rPr>
                <w:sz w:val="18"/>
                <w:szCs w:val="18"/>
              </w:rPr>
              <w:t xml:space="preserve">/ специального счета  </w:t>
            </w:r>
            <w:r w:rsidRPr="005C7851">
              <w:rPr>
                <w:b/>
                <w:sz w:val="18"/>
                <w:szCs w:val="18"/>
              </w:rPr>
              <w:t>для резидентов РБ</w:t>
            </w:r>
            <w:r w:rsidRPr="0050553F">
              <w:rPr>
                <w:sz w:val="18"/>
                <w:szCs w:val="18"/>
              </w:rPr>
              <w:t xml:space="preserve"> в белорусских рублях   </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14F83D8B" w14:textId="77777777" w:rsidR="00E21538" w:rsidRPr="0050553F" w:rsidRDefault="00E21538" w:rsidP="00E36174">
            <w:pPr>
              <w:jc w:val="center"/>
              <w:rPr>
                <w:bCs/>
                <w:sz w:val="18"/>
                <w:szCs w:val="18"/>
              </w:rPr>
            </w:pPr>
            <w:r w:rsidRPr="0050553F">
              <w:rPr>
                <w:bCs/>
                <w:sz w:val="18"/>
                <w:szCs w:val="18"/>
              </w:rPr>
              <w:t>Включено открытие 1 счета</w:t>
            </w:r>
          </w:p>
        </w:tc>
      </w:tr>
      <w:tr w:rsidR="00E21538" w:rsidRPr="0050553F" w14:paraId="0CD19843" w14:textId="77777777" w:rsidTr="00E36174">
        <w:trPr>
          <w:trHeight w:val="278"/>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31A577BF" w14:textId="77777777" w:rsidR="00E21538" w:rsidRPr="005C7851" w:rsidRDefault="00E21538" w:rsidP="00E36174">
            <w:pPr>
              <w:rPr>
                <w:b/>
                <w:sz w:val="18"/>
                <w:szCs w:val="18"/>
              </w:rPr>
            </w:pPr>
            <w:r w:rsidRPr="005C7851">
              <w:rPr>
                <w:b/>
                <w:sz w:val="18"/>
                <w:szCs w:val="18"/>
              </w:rPr>
              <w:t>1.2.</w:t>
            </w:r>
          </w:p>
        </w:tc>
        <w:tc>
          <w:tcPr>
            <w:tcW w:w="8520" w:type="dxa"/>
            <w:tcBorders>
              <w:top w:val="single" w:sz="4" w:space="0" w:color="auto"/>
              <w:left w:val="single" w:sz="4" w:space="0" w:color="auto"/>
              <w:bottom w:val="single" w:sz="4" w:space="0" w:color="auto"/>
              <w:right w:val="single" w:sz="4" w:space="0" w:color="auto"/>
            </w:tcBorders>
            <w:shd w:val="clear" w:color="auto" w:fill="auto"/>
            <w:hideMark/>
          </w:tcPr>
          <w:p w14:paraId="33EFB713" w14:textId="77777777" w:rsidR="00E21538" w:rsidRPr="005C7851" w:rsidRDefault="00E21538" w:rsidP="00E36174">
            <w:pPr>
              <w:rPr>
                <w:b/>
                <w:strike/>
                <w:sz w:val="18"/>
                <w:szCs w:val="18"/>
              </w:rPr>
            </w:pPr>
            <w:r w:rsidRPr="005C7851">
              <w:rPr>
                <w:rFonts w:eastAsia="Calibri"/>
                <w:b/>
                <w:sz w:val="18"/>
                <w:szCs w:val="18"/>
              </w:rPr>
              <w:t>Свидетельствование подлинности подписей лиц, имеющих право подписи документов для проведения расчетов, в связи с  оформлением карточки с образцами подписей при открытии счета</w:t>
            </w:r>
          </w:p>
        </w:tc>
        <w:tc>
          <w:tcPr>
            <w:tcW w:w="51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E4F21D5" w14:textId="77777777" w:rsidR="00E21538" w:rsidRPr="005C7851" w:rsidRDefault="00E21538" w:rsidP="00E36174">
            <w:pPr>
              <w:jc w:val="center"/>
              <w:rPr>
                <w:b/>
                <w:bCs/>
                <w:sz w:val="18"/>
                <w:szCs w:val="18"/>
              </w:rPr>
            </w:pPr>
            <w:r w:rsidRPr="005C7851">
              <w:rPr>
                <w:b/>
                <w:bCs/>
                <w:sz w:val="18"/>
                <w:szCs w:val="18"/>
              </w:rPr>
              <w:t xml:space="preserve">1 карточка независимо от количества подписей </w:t>
            </w:r>
          </w:p>
        </w:tc>
      </w:tr>
      <w:tr w:rsidR="00E21538" w:rsidRPr="0050553F" w14:paraId="1FE147C8" w14:textId="77777777" w:rsidTr="00E36174">
        <w:trPr>
          <w:trHeight w:val="300"/>
        </w:trPr>
        <w:tc>
          <w:tcPr>
            <w:tcW w:w="936" w:type="dxa"/>
            <w:tcBorders>
              <w:top w:val="single" w:sz="4" w:space="0" w:color="auto"/>
              <w:left w:val="single" w:sz="4" w:space="0" w:color="auto"/>
              <w:bottom w:val="nil"/>
              <w:right w:val="single" w:sz="4" w:space="0" w:color="auto"/>
            </w:tcBorders>
            <w:shd w:val="clear" w:color="auto" w:fill="auto"/>
            <w:hideMark/>
          </w:tcPr>
          <w:p w14:paraId="5FCAF870" w14:textId="77777777" w:rsidR="00E21538" w:rsidRPr="0050553F" w:rsidRDefault="00E21538" w:rsidP="00E36174">
            <w:pPr>
              <w:rPr>
                <w:sz w:val="18"/>
                <w:szCs w:val="18"/>
              </w:rPr>
            </w:pPr>
            <w:r w:rsidRPr="0050553F">
              <w:rPr>
                <w:sz w:val="18"/>
                <w:szCs w:val="18"/>
              </w:rPr>
              <w:t>1.3.</w:t>
            </w:r>
          </w:p>
        </w:tc>
        <w:tc>
          <w:tcPr>
            <w:tcW w:w="8520" w:type="dxa"/>
            <w:tcBorders>
              <w:top w:val="single" w:sz="4" w:space="0" w:color="auto"/>
              <w:left w:val="nil"/>
              <w:bottom w:val="single" w:sz="4" w:space="0" w:color="auto"/>
              <w:right w:val="single" w:sz="4" w:space="0" w:color="auto"/>
            </w:tcBorders>
            <w:shd w:val="clear" w:color="auto" w:fill="auto"/>
            <w:hideMark/>
          </w:tcPr>
          <w:p w14:paraId="08A9C013" w14:textId="77777777" w:rsidR="00E21538" w:rsidRPr="0050553F" w:rsidRDefault="00E21538" w:rsidP="00E36174">
            <w:pPr>
              <w:rPr>
                <w:sz w:val="18"/>
                <w:szCs w:val="18"/>
              </w:rPr>
            </w:pPr>
            <w:r w:rsidRPr="0050553F">
              <w:rPr>
                <w:sz w:val="18"/>
                <w:szCs w:val="18"/>
              </w:rPr>
              <w:t>Ведение текущих (расчетных) банковских счетов в белорусских рублях и/или иностранной валюте</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733A5524" w14:textId="77777777" w:rsidR="00E21538" w:rsidRPr="0050553F" w:rsidRDefault="00E21538" w:rsidP="00E36174">
            <w:pPr>
              <w:jc w:val="center"/>
              <w:rPr>
                <w:bCs/>
                <w:sz w:val="18"/>
                <w:szCs w:val="18"/>
              </w:rPr>
            </w:pPr>
            <w:r w:rsidRPr="0050553F">
              <w:rPr>
                <w:bCs/>
                <w:sz w:val="18"/>
                <w:szCs w:val="18"/>
              </w:rPr>
              <w:t>Включено</w:t>
            </w:r>
          </w:p>
        </w:tc>
      </w:tr>
      <w:tr w:rsidR="00E21538" w:rsidRPr="0050553F" w14:paraId="7F62CB0F" w14:textId="77777777" w:rsidTr="00E36174">
        <w:trPr>
          <w:trHeight w:val="480"/>
        </w:trPr>
        <w:tc>
          <w:tcPr>
            <w:tcW w:w="936" w:type="dxa"/>
            <w:tcBorders>
              <w:top w:val="single" w:sz="4" w:space="0" w:color="auto"/>
              <w:left w:val="single" w:sz="4" w:space="0" w:color="auto"/>
              <w:bottom w:val="nil"/>
              <w:right w:val="single" w:sz="4" w:space="0" w:color="auto"/>
            </w:tcBorders>
            <w:shd w:val="clear" w:color="auto" w:fill="auto"/>
            <w:hideMark/>
          </w:tcPr>
          <w:p w14:paraId="208B8752" w14:textId="77777777" w:rsidR="00E21538" w:rsidRPr="0050553F" w:rsidRDefault="00E21538" w:rsidP="00E36174">
            <w:pPr>
              <w:rPr>
                <w:sz w:val="18"/>
                <w:szCs w:val="18"/>
              </w:rPr>
            </w:pPr>
            <w:r w:rsidRPr="0050553F">
              <w:rPr>
                <w:sz w:val="18"/>
                <w:szCs w:val="18"/>
              </w:rPr>
              <w:t>1.4.</w:t>
            </w:r>
          </w:p>
        </w:tc>
        <w:tc>
          <w:tcPr>
            <w:tcW w:w="8520" w:type="dxa"/>
            <w:tcBorders>
              <w:top w:val="nil"/>
              <w:left w:val="nil"/>
              <w:bottom w:val="single" w:sz="4" w:space="0" w:color="auto"/>
              <w:right w:val="single" w:sz="4" w:space="0" w:color="auto"/>
            </w:tcBorders>
            <w:shd w:val="clear" w:color="auto" w:fill="auto"/>
            <w:hideMark/>
          </w:tcPr>
          <w:p w14:paraId="23D30917" w14:textId="77777777" w:rsidR="00E21538" w:rsidRPr="0050553F" w:rsidRDefault="00E21538" w:rsidP="00E36174">
            <w:pPr>
              <w:rPr>
                <w:sz w:val="18"/>
                <w:szCs w:val="18"/>
              </w:rPr>
            </w:pPr>
            <w:r w:rsidRPr="0050553F">
              <w:rPr>
                <w:sz w:val="18"/>
                <w:szCs w:val="18"/>
              </w:rPr>
              <w:t>Исполнение денежных переводов в белорусских рублях  по платежным инструкциям, поступившим в электронном виде:</w:t>
            </w:r>
          </w:p>
        </w:tc>
        <w:tc>
          <w:tcPr>
            <w:tcW w:w="5160" w:type="dxa"/>
            <w:tcBorders>
              <w:top w:val="nil"/>
              <w:left w:val="nil"/>
              <w:bottom w:val="single" w:sz="4" w:space="0" w:color="auto"/>
              <w:right w:val="single" w:sz="4" w:space="0" w:color="000000"/>
            </w:tcBorders>
            <w:shd w:val="clear" w:color="auto" w:fill="auto"/>
            <w:hideMark/>
          </w:tcPr>
          <w:p w14:paraId="721088F3" w14:textId="77777777" w:rsidR="00E21538" w:rsidRPr="0050553F" w:rsidRDefault="00E21538" w:rsidP="00E36174">
            <w:pPr>
              <w:jc w:val="center"/>
              <w:rPr>
                <w:rFonts w:ascii="Calibri" w:hAnsi="Calibri"/>
                <w:sz w:val="18"/>
                <w:szCs w:val="18"/>
              </w:rPr>
            </w:pPr>
            <w:r w:rsidRPr="0050553F">
              <w:rPr>
                <w:rFonts w:ascii="Calibri" w:hAnsi="Calibri"/>
                <w:sz w:val="18"/>
                <w:szCs w:val="18"/>
              </w:rPr>
              <w:t> </w:t>
            </w:r>
          </w:p>
        </w:tc>
      </w:tr>
      <w:tr w:rsidR="00E21538" w:rsidRPr="0050553F" w14:paraId="55A4C27A" w14:textId="77777777" w:rsidTr="00E36174">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0C14F72A" w14:textId="77777777" w:rsidR="00E21538" w:rsidRPr="0050553F" w:rsidRDefault="00E21538"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vAlign w:val="center"/>
            <w:hideMark/>
          </w:tcPr>
          <w:p w14:paraId="1B5AAB5A" w14:textId="77777777" w:rsidR="00E21538" w:rsidRPr="0050553F" w:rsidRDefault="00E21538" w:rsidP="00E36174">
            <w:pPr>
              <w:rPr>
                <w:sz w:val="18"/>
                <w:szCs w:val="18"/>
              </w:rPr>
            </w:pPr>
            <w:r w:rsidRPr="0050553F">
              <w:rPr>
                <w:sz w:val="18"/>
                <w:szCs w:val="18"/>
              </w:rPr>
              <w:t xml:space="preserve">    включено в Пакет услуг;</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006C4BCE" w14:textId="77777777" w:rsidR="00E21538" w:rsidRPr="0050553F" w:rsidRDefault="00E21538" w:rsidP="00E36174">
            <w:pPr>
              <w:jc w:val="center"/>
              <w:rPr>
                <w:bCs/>
                <w:sz w:val="18"/>
                <w:szCs w:val="18"/>
              </w:rPr>
            </w:pPr>
            <w:r w:rsidRPr="0050553F">
              <w:rPr>
                <w:bCs/>
                <w:sz w:val="18"/>
                <w:szCs w:val="18"/>
              </w:rPr>
              <w:t>7 в месяц</w:t>
            </w:r>
          </w:p>
        </w:tc>
      </w:tr>
      <w:tr w:rsidR="00E21538" w:rsidRPr="0050553F" w14:paraId="75C91738" w14:textId="77777777" w:rsidTr="00E36174">
        <w:trPr>
          <w:trHeight w:val="480"/>
        </w:trPr>
        <w:tc>
          <w:tcPr>
            <w:tcW w:w="936" w:type="dxa"/>
            <w:tcBorders>
              <w:top w:val="nil"/>
              <w:left w:val="single" w:sz="4" w:space="0" w:color="auto"/>
              <w:bottom w:val="nil"/>
              <w:right w:val="single" w:sz="4" w:space="0" w:color="auto"/>
            </w:tcBorders>
            <w:shd w:val="clear" w:color="auto" w:fill="auto"/>
            <w:hideMark/>
          </w:tcPr>
          <w:p w14:paraId="2CC59558" w14:textId="77777777" w:rsidR="00E21538" w:rsidRPr="0050553F" w:rsidRDefault="00E21538"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32FF19CD" w14:textId="77777777" w:rsidR="00E21538" w:rsidRPr="0050553F" w:rsidRDefault="00E21538" w:rsidP="00E36174">
            <w:pPr>
              <w:rPr>
                <w:sz w:val="18"/>
                <w:szCs w:val="18"/>
              </w:rPr>
            </w:pPr>
            <w:r w:rsidRPr="0050553F">
              <w:rPr>
                <w:sz w:val="18"/>
                <w:szCs w:val="18"/>
              </w:rPr>
              <w:t>*сверх Пакета услуг:</w:t>
            </w:r>
            <w:r w:rsidRPr="0050553F">
              <w:rPr>
                <w:sz w:val="18"/>
                <w:szCs w:val="18"/>
              </w:rPr>
              <w:br/>
              <w:t>– за один документ</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7F8D9639" w14:textId="77777777" w:rsidR="00E21538" w:rsidRPr="0050553F" w:rsidRDefault="00E21538" w:rsidP="00E36174">
            <w:pPr>
              <w:jc w:val="center"/>
              <w:rPr>
                <w:bCs/>
                <w:sz w:val="18"/>
                <w:szCs w:val="18"/>
              </w:rPr>
            </w:pPr>
            <w:r w:rsidRPr="0050553F">
              <w:rPr>
                <w:bCs/>
                <w:sz w:val="18"/>
                <w:szCs w:val="18"/>
              </w:rPr>
              <w:t>1.05 BYN</w:t>
            </w:r>
          </w:p>
        </w:tc>
      </w:tr>
      <w:tr w:rsidR="00E21538" w:rsidRPr="0050553F" w14:paraId="75F16D49" w14:textId="77777777" w:rsidTr="00E36174">
        <w:trPr>
          <w:trHeight w:val="300"/>
        </w:trPr>
        <w:tc>
          <w:tcPr>
            <w:tcW w:w="936" w:type="dxa"/>
            <w:tcBorders>
              <w:top w:val="single" w:sz="4" w:space="0" w:color="auto"/>
              <w:left w:val="single" w:sz="4" w:space="0" w:color="auto"/>
              <w:bottom w:val="nil"/>
              <w:right w:val="single" w:sz="4" w:space="0" w:color="auto"/>
            </w:tcBorders>
            <w:shd w:val="clear" w:color="auto" w:fill="auto"/>
            <w:hideMark/>
          </w:tcPr>
          <w:p w14:paraId="3E8CAB9E" w14:textId="77777777" w:rsidR="00E21538" w:rsidRPr="0050553F" w:rsidRDefault="00E21538" w:rsidP="00E36174">
            <w:pPr>
              <w:rPr>
                <w:sz w:val="18"/>
                <w:szCs w:val="18"/>
              </w:rPr>
            </w:pPr>
            <w:r w:rsidRPr="0050553F">
              <w:rPr>
                <w:sz w:val="18"/>
                <w:szCs w:val="18"/>
              </w:rPr>
              <w:lastRenderedPageBreak/>
              <w:t> </w:t>
            </w:r>
          </w:p>
        </w:tc>
        <w:tc>
          <w:tcPr>
            <w:tcW w:w="8520" w:type="dxa"/>
            <w:tcBorders>
              <w:top w:val="nil"/>
              <w:left w:val="nil"/>
              <w:bottom w:val="single" w:sz="4" w:space="0" w:color="auto"/>
              <w:right w:val="single" w:sz="4" w:space="0" w:color="auto"/>
            </w:tcBorders>
            <w:shd w:val="clear" w:color="auto" w:fill="auto"/>
            <w:hideMark/>
          </w:tcPr>
          <w:p w14:paraId="35A09202" w14:textId="77777777" w:rsidR="00E21538" w:rsidRPr="0050553F" w:rsidRDefault="00E21538" w:rsidP="00E36174">
            <w:pPr>
              <w:rPr>
                <w:sz w:val="18"/>
                <w:szCs w:val="18"/>
              </w:rPr>
            </w:pPr>
            <w:r w:rsidRPr="0050553F">
              <w:rPr>
                <w:sz w:val="18"/>
                <w:szCs w:val="18"/>
              </w:rPr>
              <w:t>– с признаком «мгновенный»</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6C0E26BF" w14:textId="77777777" w:rsidR="00E21538" w:rsidRPr="0050553F" w:rsidRDefault="00E21538" w:rsidP="00E36174">
            <w:pPr>
              <w:jc w:val="center"/>
              <w:rPr>
                <w:bCs/>
                <w:sz w:val="18"/>
                <w:szCs w:val="18"/>
              </w:rPr>
            </w:pPr>
            <w:r w:rsidRPr="0050553F">
              <w:rPr>
                <w:bCs/>
                <w:sz w:val="18"/>
                <w:szCs w:val="18"/>
              </w:rPr>
              <w:t>2.10 BYN</w:t>
            </w:r>
          </w:p>
        </w:tc>
      </w:tr>
      <w:tr w:rsidR="00E21538" w:rsidRPr="0050553F" w14:paraId="0AF5E499" w14:textId="77777777" w:rsidTr="00E36174">
        <w:trPr>
          <w:trHeight w:val="480"/>
        </w:trPr>
        <w:tc>
          <w:tcPr>
            <w:tcW w:w="936" w:type="dxa"/>
            <w:tcBorders>
              <w:top w:val="single" w:sz="4" w:space="0" w:color="auto"/>
              <w:left w:val="single" w:sz="4" w:space="0" w:color="auto"/>
              <w:bottom w:val="nil"/>
              <w:right w:val="single" w:sz="4" w:space="0" w:color="auto"/>
            </w:tcBorders>
            <w:shd w:val="clear" w:color="auto" w:fill="auto"/>
            <w:hideMark/>
          </w:tcPr>
          <w:p w14:paraId="49FA8C1F" w14:textId="77777777" w:rsidR="00E21538" w:rsidRPr="0050553F" w:rsidRDefault="00E21538" w:rsidP="00E36174">
            <w:pPr>
              <w:rPr>
                <w:sz w:val="18"/>
                <w:szCs w:val="18"/>
              </w:rPr>
            </w:pPr>
            <w:r w:rsidRPr="0050553F">
              <w:rPr>
                <w:sz w:val="18"/>
                <w:szCs w:val="18"/>
              </w:rPr>
              <w:t>1.5.</w:t>
            </w:r>
          </w:p>
        </w:tc>
        <w:tc>
          <w:tcPr>
            <w:tcW w:w="8520" w:type="dxa"/>
            <w:tcBorders>
              <w:top w:val="nil"/>
              <w:left w:val="nil"/>
              <w:bottom w:val="single" w:sz="4" w:space="0" w:color="auto"/>
              <w:right w:val="single" w:sz="4" w:space="0" w:color="auto"/>
            </w:tcBorders>
            <w:shd w:val="clear" w:color="auto" w:fill="auto"/>
            <w:hideMark/>
          </w:tcPr>
          <w:p w14:paraId="2BDE4BD1" w14:textId="77777777" w:rsidR="00E21538" w:rsidRPr="0050553F" w:rsidRDefault="00E21538" w:rsidP="00E36174">
            <w:pPr>
              <w:rPr>
                <w:sz w:val="18"/>
                <w:szCs w:val="18"/>
              </w:rPr>
            </w:pPr>
            <w:r w:rsidRPr="0050553F">
              <w:rPr>
                <w:sz w:val="18"/>
                <w:szCs w:val="18"/>
              </w:rPr>
              <w:t>Прием и обработка платежных требований, представленных на инкассо, переданных в электронном виде, за 1 документ</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0A0F6081" w14:textId="77777777" w:rsidR="00E21538" w:rsidRPr="0050553F" w:rsidRDefault="00E21538" w:rsidP="00E36174">
            <w:pPr>
              <w:jc w:val="center"/>
              <w:rPr>
                <w:bCs/>
                <w:sz w:val="18"/>
                <w:szCs w:val="18"/>
              </w:rPr>
            </w:pPr>
            <w:r w:rsidRPr="0050553F">
              <w:rPr>
                <w:bCs/>
                <w:sz w:val="18"/>
                <w:szCs w:val="18"/>
              </w:rPr>
              <w:t>1.00 BYN</w:t>
            </w:r>
          </w:p>
        </w:tc>
      </w:tr>
      <w:tr w:rsidR="00E21538" w:rsidRPr="0050553F" w14:paraId="1687EE47" w14:textId="77777777" w:rsidTr="00E36174">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164F69BF" w14:textId="77777777" w:rsidR="00E21538" w:rsidRPr="0050553F" w:rsidRDefault="00E21538" w:rsidP="00E36174">
            <w:pPr>
              <w:rPr>
                <w:sz w:val="18"/>
                <w:szCs w:val="18"/>
              </w:rPr>
            </w:pPr>
            <w:r w:rsidRPr="0050553F">
              <w:rPr>
                <w:sz w:val="18"/>
                <w:szCs w:val="18"/>
              </w:rPr>
              <w:t>2.</w:t>
            </w:r>
          </w:p>
        </w:tc>
        <w:tc>
          <w:tcPr>
            <w:tcW w:w="8520" w:type="dxa"/>
            <w:tcBorders>
              <w:top w:val="nil"/>
              <w:left w:val="nil"/>
              <w:bottom w:val="single" w:sz="4" w:space="0" w:color="auto"/>
              <w:right w:val="single" w:sz="4" w:space="0" w:color="auto"/>
            </w:tcBorders>
            <w:shd w:val="clear" w:color="auto" w:fill="auto"/>
            <w:hideMark/>
          </w:tcPr>
          <w:p w14:paraId="7F9885A5" w14:textId="77777777" w:rsidR="00E21538" w:rsidRPr="0050553F" w:rsidRDefault="00E21538" w:rsidP="00E36174">
            <w:pPr>
              <w:rPr>
                <w:sz w:val="18"/>
                <w:szCs w:val="18"/>
              </w:rPr>
            </w:pPr>
            <w:r w:rsidRPr="0050553F">
              <w:rPr>
                <w:sz w:val="18"/>
                <w:szCs w:val="18"/>
              </w:rPr>
              <w:t>ДИСТАНЦИОННОЕ БАНКОВСКОЕ ОБСЛУЖИВАНИЕ</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194C132A" w14:textId="77777777" w:rsidR="00E21538" w:rsidRPr="0050553F" w:rsidRDefault="00E21538" w:rsidP="00E36174">
            <w:pPr>
              <w:jc w:val="center"/>
              <w:rPr>
                <w:bCs/>
                <w:sz w:val="18"/>
                <w:szCs w:val="18"/>
              </w:rPr>
            </w:pPr>
            <w:r w:rsidRPr="0050553F">
              <w:rPr>
                <w:bCs/>
                <w:sz w:val="18"/>
                <w:szCs w:val="18"/>
              </w:rPr>
              <w:t> </w:t>
            </w:r>
          </w:p>
        </w:tc>
      </w:tr>
      <w:tr w:rsidR="00E21538" w:rsidRPr="0050553F" w14:paraId="5BD8491E" w14:textId="77777777" w:rsidTr="00E36174">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77CCE039" w14:textId="77777777" w:rsidR="00E21538" w:rsidRPr="0050553F" w:rsidRDefault="00E21538" w:rsidP="00E36174">
            <w:pPr>
              <w:rPr>
                <w:sz w:val="18"/>
                <w:szCs w:val="18"/>
              </w:rPr>
            </w:pPr>
            <w:r w:rsidRPr="0050553F">
              <w:rPr>
                <w:sz w:val="18"/>
                <w:szCs w:val="18"/>
              </w:rPr>
              <w:t>2.1.</w:t>
            </w:r>
          </w:p>
        </w:tc>
        <w:tc>
          <w:tcPr>
            <w:tcW w:w="8520" w:type="dxa"/>
            <w:tcBorders>
              <w:top w:val="single" w:sz="4" w:space="0" w:color="auto"/>
              <w:left w:val="single" w:sz="4" w:space="0" w:color="auto"/>
              <w:bottom w:val="single" w:sz="4" w:space="0" w:color="auto"/>
              <w:right w:val="single" w:sz="4" w:space="0" w:color="auto"/>
            </w:tcBorders>
            <w:shd w:val="clear" w:color="auto" w:fill="auto"/>
            <w:hideMark/>
          </w:tcPr>
          <w:p w14:paraId="09C2E106" w14:textId="77777777" w:rsidR="00E21538" w:rsidRPr="0050553F" w:rsidRDefault="00E21538" w:rsidP="00E36174">
            <w:pPr>
              <w:rPr>
                <w:sz w:val="18"/>
                <w:szCs w:val="18"/>
              </w:rPr>
            </w:pPr>
            <w:r w:rsidRPr="0050553F">
              <w:rPr>
                <w:sz w:val="18"/>
                <w:szCs w:val="18"/>
              </w:rPr>
              <w:t>Подключение клиента к подсистеме «Интернет-клиент» системы ДБО «BS-</w:t>
            </w:r>
            <w:proofErr w:type="spellStart"/>
            <w:r w:rsidRPr="0050553F">
              <w:rPr>
                <w:sz w:val="18"/>
                <w:szCs w:val="18"/>
              </w:rPr>
              <w:t>Client</w:t>
            </w:r>
            <w:proofErr w:type="spellEnd"/>
            <w:r w:rsidRPr="0050553F">
              <w:rPr>
                <w:sz w:val="18"/>
                <w:szCs w:val="18"/>
              </w:rPr>
              <w:t>»/СДБО «СББОЛ»</w:t>
            </w:r>
          </w:p>
        </w:tc>
        <w:tc>
          <w:tcPr>
            <w:tcW w:w="51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43F4F77" w14:textId="77777777" w:rsidR="00E21538" w:rsidRPr="0050553F" w:rsidRDefault="00E21538" w:rsidP="00E36174">
            <w:pPr>
              <w:jc w:val="center"/>
              <w:rPr>
                <w:bCs/>
                <w:sz w:val="18"/>
                <w:szCs w:val="18"/>
              </w:rPr>
            </w:pPr>
            <w:r w:rsidRPr="0050553F">
              <w:rPr>
                <w:bCs/>
                <w:sz w:val="18"/>
                <w:szCs w:val="18"/>
              </w:rPr>
              <w:t>Включено 1 подключение</w:t>
            </w:r>
          </w:p>
        </w:tc>
      </w:tr>
      <w:tr w:rsidR="00E21538" w:rsidRPr="0050553F" w14:paraId="07797785" w14:textId="77777777" w:rsidTr="00E36174">
        <w:trPr>
          <w:trHeight w:val="480"/>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1379E948" w14:textId="77777777" w:rsidR="00E21538" w:rsidRPr="0050553F" w:rsidRDefault="00E21538" w:rsidP="00E36174">
            <w:pPr>
              <w:rPr>
                <w:sz w:val="18"/>
                <w:szCs w:val="18"/>
              </w:rPr>
            </w:pPr>
            <w:r w:rsidRPr="0050553F">
              <w:rPr>
                <w:sz w:val="18"/>
                <w:szCs w:val="18"/>
              </w:rPr>
              <w:t>2.2.</w:t>
            </w:r>
          </w:p>
        </w:tc>
        <w:tc>
          <w:tcPr>
            <w:tcW w:w="8520" w:type="dxa"/>
            <w:tcBorders>
              <w:top w:val="single" w:sz="4" w:space="0" w:color="auto"/>
              <w:left w:val="nil"/>
              <w:bottom w:val="single" w:sz="4" w:space="0" w:color="auto"/>
              <w:right w:val="single" w:sz="4" w:space="0" w:color="auto"/>
            </w:tcBorders>
            <w:shd w:val="clear" w:color="auto" w:fill="auto"/>
            <w:hideMark/>
          </w:tcPr>
          <w:p w14:paraId="46F7196A" w14:textId="77777777" w:rsidR="00E21538" w:rsidRPr="0050553F" w:rsidRDefault="00E21538" w:rsidP="00E36174">
            <w:pPr>
              <w:rPr>
                <w:sz w:val="18"/>
                <w:szCs w:val="18"/>
              </w:rPr>
            </w:pPr>
            <w:r w:rsidRPr="0050553F">
              <w:rPr>
                <w:sz w:val="18"/>
                <w:szCs w:val="18"/>
              </w:rPr>
              <w:t>Абонентская плата за обслуживание в подсистеме «Интернет-клиент» системы ДБО «BS-</w:t>
            </w:r>
            <w:proofErr w:type="spellStart"/>
            <w:r w:rsidRPr="0050553F">
              <w:rPr>
                <w:sz w:val="18"/>
                <w:szCs w:val="18"/>
              </w:rPr>
              <w:t>Client</w:t>
            </w:r>
            <w:proofErr w:type="spellEnd"/>
            <w:r w:rsidRPr="0050553F">
              <w:rPr>
                <w:sz w:val="18"/>
                <w:szCs w:val="18"/>
              </w:rPr>
              <w:t>» /СДБО «СББОЛ»</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1096E26F" w14:textId="77777777" w:rsidR="00E21538" w:rsidRPr="0050553F" w:rsidRDefault="00E21538" w:rsidP="00E36174">
            <w:pPr>
              <w:jc w:val="center"/>
              <w:rPr>
                <w:bCs/>
                <w:sz w:val="18"/>
                <w:szCs w:val="18"/>
              </w:rPr>
            </w:pPr>
            <w:r w:rsidRPr="0050553F">
              <w:rPr>
                <w:bCs/>
                <w:sz w:val="18"/>
                <w:szCs w:val="18"/>
              </w:rPr>
              <w:t> </w:t>
            </w:r>
          </w:p>
        </w:tc>
      </w:tr>
      <w:tr w:rsidR="00E21538" w:rsidRPr="0050553F" w14:paraId="594AB711" w14:textId="77777777" w:rsidTr="00E36174">
        <w:trPr>
          <w:trHeight w:val="2308"/>
        </w:trPr>
        <w:tc>
          <w:tcPr>
            <w:tcW w:w="936" w:type="dxa"/>
            <w:tcBorders>
              <w:top w:val="nil"/>
              <w:left w:val="single" w:sz="4" w:space="0" w:color="auto"/>
              <w:bottom w:val="single" w:sz="4" w:space="0" w:color="auto"/>
              <w:right w:val="single" w:sz="4" w:space="0" w:color="auto"/>
            </w:tcBorders>
            <w:shd w:val="clear" w:color="auto" w:fill="auto"/>
            <w:hideMark/>
          </w:tcPr>
          <w:p w14:paraId="59EAEFD3" w14:textId="77777777" w:rsidR="00E21538" w:rsidRPr="0050553F" w:rsidRDefault="00E21538" w:rsidP="00E36174">
            <w:pPr>
              <w:rPr>
                <w:sz w:val="18"/>
                <w:szCs w:val="18"/>
              </w:rPr>
            </w:pPr>
            <w:r w:rsidRPr="0050553F">
              <w:rPr>
                <w:sz w:val="18"/>
                <w:szCs w:val="18"/>
              </w:rPr>
              <w:t>2.3.</w:t>
            </w:r>
          </w:p>
        </w:tc>
        <w:tc>
          <w:tcPr>
            <w:tcW w:w="8520" w:type="dxa"/>
            <w:tcBorders>
              <w:top w:val="nil"/>
              <w:left w:val="nil"/>
              <w:bottom w:val="single" w:sz="4" w:space="0" w:color="auto"/>
              <w:right w:val="single" w:sz="4" w:space="0" w:color="auto"/>
            </w:tcBorders>
            <w:shd w:val="clear" w:color="auto" w:fill="auto"/>
            <w:hideMark/>
          </w:tcPr>
          <w:p w14:paraId="24FF4892" w14:textId="77777777" w:rsidR="00E21538" w:rsidRPr="0050553F" w:rsidRDefault="00E21538" w:rsidP="00E36174">
            <w:pPr>
              <w:rPr>
                <w:sz w:val="18"/>
                <w:szCs w:val="18"/>
              </w:rPr>
            </w:pPr>
            <w:proofErr w:type="gramStart"/>
            <w:r w:rsidRPr="0050553F">
              <w:rPr>
                <w:sz w:val="18"/>
                <w:szCs w:val="18"/>
              </w:rPr>
              <w:t>Представление дополнительной информации в подсистеме «Интернет-клиент» системы ДБО «BS-</w:t>
            </w:r>
            <w:proofErr w:type="spellStart"/>
            <w:r w:rsidRPr="0050553F">
              <w:rPr>
                <w:sz w:val="18"/>
                <w:szCs w:val="18"/>
              </w:rPr>
              <w:t>Client</w:t>
            </w:r>
            <w:proofErr w:type="spellEnd"/>
            <w:r w:rsidRPr="0050553F">
              <w:rPr>
                <w:sz w:val="18"/>
                <w:szCs w:val="18"/>
              </w:rPr>
              <w:t>» по запросу клиента:</w:t>
            </w:r>
            <w:r w:rsidRPr="0050553F">
              <w:rPr>
                <w:sz w:val="18"/>
                <w:szCs w:val="18"/>
              </w:rPr>
              <w:br/>
              <w:t xml:space="preserve">о состоянии картотеки; </w:t>
            </w:r>
            <w:r w:rsidRPr="0050553F">
              <w:rPr>
                <w:sz w:val="18"/>
                <w:szCs w:val="18"/>
              </w:rPr>
              <w:br/>
              <w:t xml:space="preserve">о забронированных денежных средствах; </w:t>
            </w:r>
            <w:r w:rsidRPr="0050553F">
              <w:rPr>
                <w:sz w:val="18"/>
                <w:szCs w:val="18"/>
              </w:rPr>
              <w:br/>
              <w:t xml:space="preserve">об исполнении платежных требований, в </w:t>
            </w:r>
            <w:proofErr w:type="spellStart"/>
            <w:r w:rsidRPr="0050553F">
              <w:rPr>
                <w:sz w:val="18"/>
                <w:szCs w:val="18"/>
              </w:rPr>
              <w:t>т.ч</w:t>
            </w:r>
            <w:proofErr w:type="spellEnd"/>
            <w:r w:rsidRPr="0050553F">
              <w:rPr>
                <w:sz w:val="18"/>
                <w:szCs w:val="18"/>
              </w:rPr>
              <w:t>. принятых на инкассо;</w:t>
            </w:r>
            <w:r w:rsidRPr="0050553F">
              <w:rPr>
                <w:sz w:val="18"/>
                <w:szCs w:val="18"/>
              </w:rPr>
              <w:br/>
              <w:t xml:space="preserve">об ограничениях/отмене ограничений по счетам органами взыскания; </w:t>
            </w:r>
            <w:r w:rsidRPr="0050553F">
              <w:rPr>
                <w:sz w:val="18"/>
                <w:szCs w:val="18"/>
              </w:rPr>
              <w:br/>
              <w:t>о поступивших/отозванных распоряжениях ИМНС;</w:t>
            </w:r>
            <w:r w:rsidRPr="0050553F">
              <w:rPr>
                <w:sz w:val="18"/>
                <w:szCs w:val="18"/>
              </w:rPr>
              <w:br/>
              <w:t>об открытых (действующих) депозитах;</w:t>
            </w:r>
            <w:r w:rsidRPr="0050553F">
              <w:rPr>
                <w:sz w:val="18"/>
                <w:szCs w:val="18"/>
              </w:rPr>
              <w:br/>
              <w:t>о платежах, принятых в пользу клиента за товары, работы (услуги);</w:t>
            </w:r>
            <w:proofErr w:type="gramEnd"/>
            <w:r w:rsidRPr="0050553F">
              <w:rPr>
                <w:sz w:val="18"/>
                <w:szCs w:val="18"/>
              </w:rPr>
              <w:br/>
              <w:t>о корпоративных банковских платежных карточках (об остатках, движении денежных средств, держателях карточек) и др.</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708FD77D" w14:textId="77777777" w:rsidR="00E21538" w:rsidRPr="0050553F" w:rsidRDefault="00E21538" w:rsidP="00E36174">
            <w:pPr>
              <w:jc w:val="center"/>
              <w:rPr>
                <w:bCs/>
                <w:sz w:val="18"/>
                <w:szCs w:val="18"/>
              </w:rPr>
            </w:pPr>
            <w:r w:rsidRPr="0050553F">
              <w:rPr>
                <w:bCs/>
                <w:sz w:val="18"/>
                <w:szCs w:val="18"/>
              </w:rPr>
              <w:t>Без ограничения количества запросов</w:t>
            </w:r>
          </w:p>
        </w:tc>
      </w:tr>
      <w:tr w:rsidR="00E21538" w:rsidRPr="0050553F" w14:paraId="16648187" w14:textId="77777777" w:rsidTr="00E36174">
        <w:trPr>
          <w:trHeight w:val="144"/>
        </w:trPr>
        <w:tc>
          <w:tcPr>
            <w:tcW w:w="936" w:type="dxa"/>
            <w:tcBorders>
              <w:top w:val="nil"/>
              <w:left w:val="single" w:sz="4" w:space="0" w:color="auto"/>
              <w:bottom w:val="single" w:sz="4" w:space="0" w:color="auto"/>
              <w:right w:val="single" w:sz="4" w:space="0" w:color="auto"/>
            </w:tcBorders>
            <w:shd w:val="clear" w:color="auto" w:fill="auto"/>
            <w:hideMark/>
          </w:tcPr>
          <w:p w14:paraId="225DED28" w14:textId="77777777" w:rsidR="00E21538" w:rsidRPr="0050553F" w:rsidRDefault="00E21538" w:rsidP="00E36174">
            <w:pPr>
              <w:rPr>
                <w:sz w:val="18"/>
                <w:szCs w:val="18"/>
              </w:rPr>
            </w:pPr>
            <w:r w:rsidRPr="0050553F">
              <w:rPr>
                <w:sz w:val="18"/>
                <w:szCs w:val="18"/>
              </w:rPr>
              <w:t>3.</w:t>
            </w:r>
          </w:p>
        </w:tc>
        <w:tc>
          <w:tcPr>
            <w:tcW w:w="8520" w:type="dxa"/>
            <w:tcBorders>
              <w:top w:val="nil"/>
              <w:left w:val="nil"/>
              <w:bottom w:val="single" w:sz="4" w:space="0" w:color="auto"/>
              <w:right w:val="single" w:sz="4" w:space="0" w:color="auto"/>
            </w:tcBorders>
            <w:shd w:val="clear" w:color="auto" w:fill="auto"/>
            <w:hideMark/>
          </w:tcPr>
          <w:p w14:paraId="085FD32E" w14:textId="77777777" w:rsidR="00E21538" w:rsidRPr="0050553F" w:rsidRDefault="00E21538" w:rsidP="00E36174">
            <w:pPr>
              <w:rPr>
                <w:sz w:val="18"/>
                <w:szCs w:val="18"/>
              </w:rPr>
            </w:pPr>
            <w:r w:rsidRPr="0050553F">
              <w:rPr>
                <w:sz w:val="18"/>
                <w:szCs w:val="18"/>
              </w:rPr>
              <w:t>ОПЕРАЦИИ С КОРПОРАТИВНЫМИ БАНКОВСКИМИ ПЛАТЕЖНЫМИ КАРТОЧКАМИ</w:t>
            </w:r>
          </w:p>
        </w:tc>
        <w:tc>
          <w:tcPr>
            <w:tcW w:w="5160" w:type="dxa"/>
            <w:tcBorders>
              <w:top w:val="single" w:sz="4" w:space="0" w:color="auto"/>
              <w:left w:val="nil"/>
              <w:bottom w:val="single" w:sz="4" w:space="0" w:color="auto"/>
              <w:right w:val="single" w:sz="4" w:space="0" w:color="000000"/>
            </w:tcBorders>
            <w:shd w:val="clear" w:color="auto" w:fill="auto"/>
            <w:noWrap/>
            <w:vAlign w:val="center"/>
            <w:hideMark/>
          </w:tcPr>
          <w:p w14:paraId="5F352F4D" w14:textId="77777777" w:rsidR="00E21538" w:rsidRPr="0050553F" w:rsidRDefault="00E21538" w:rsidP="00E36174">
            <w:pPr>
              <w:jc w:val="center"/>
              <w:rPr>
                <w:bCs/>
                <w:sz w:val="18"/>
                <w:szCs w:val="18"/>
              </w:rPr>
            </w:pPr>
            <w:r w:rsidRPr="0050553F">
              <w:rPr>
                <w:bCs/>
                <w:sz w:val="18"/>
                <w:szCs w:val="18"/>
              </w:rPr>
              <w:t> </w:t>
            </w:r>
          </w:p>
        </w:tc>
      </w:tr>
      <w:tr w:rsidR="00E21538" w:rsidRPr="0050553F" w14:paraId="49FF4C47" w14:textId="77777777" w:rsidTr="00E36174">
        <w:trPr>
          <w:trHeight w:val="70"/>
        </w:trPr>
        <w:tc>
          <w:tcPr>
            <w:tcW w:w="936" w:type="dxa"/>
            <w:tcBorders>
              <w:top w:val="nil"/>
              <w:left w:val="single" w:sz="4" w:space="0" w:color="auto"/>
              <w:bottom w:val="single" w:sz="4" w:space="0" w:color="auto"/>
              <w:right w:val="single" w:sz="4" w:space="0" w:color="auto"/>
            </w:tcBorders>
            <w:shd w:val="clear" w:color="auto" w:fill="auto"/>
            <w:hideMark/>
          </w:tcPr>
          <w:p w14:paraId="28C9E8BE" w14:textId="77777777" w:rsidR="00E21538" w:rsidRPr="0050553F" w:rsidRDefault="00E21538" w:rsidP="00E36174">
            <w:pPr>
              <w:rPr>
                <w:sz w:val="18"/>
                <w:szCs w:val="18"/>
              </w:rPr>
            </w:pPr>
            <w:r w:rsidRPr="0050553F">
              <w:rPr>
                <w:sz w:val="18"/>
                <w:szCs w:val="18"/>
              </w:rPr>
              <w:t>3.1.</w:t>
            </w:r>
          </w:p>
        </w:tc>
        <w:tc>
          <w:tcPr>
            <w:tcW w:w="8520" w:type="dxa"/>
            <w:tcBorders>
              <w:top w:val="nil"/>
              <w:left w:val="nil"/>
              <w:bottom w:val="single" w:sz="4" w:space="0" w:color="auto"/>
              <w:right w:val="single" w:sz="4" w:space="0" w:color="auto"/>
            </w:tcBorders>
            <w:shd w:val="clear" w:color="auto" w:fill="auto"/>
            <w:hideMark/>
          </w:tcPr>
          <w:p w14:paraId="64F28C8D" w14:textId="77777777" w:rsidR="00E21538" w:rsidRPr="0050553F" w:rsidRDefault="00E21538" w:rsidP="00E36174">
            <w:pPr>
              <w:rPr>
                <w:sz w:val="18"/>
                <w:szCs w:val="18"/>
              </w:rPr>
            </w:pPr>
            <w:r w:rsidRPr="0050553F">
              <w:rPr>
                <w:sz w:val="18"/>
                <w:szCs w:val="18"/>
              </w:rPr>
              <w:t>Открытие счета с использованием банковских платежных карточек в белорусских рублях</w:t>
            </w:r>
          </w:p>
        </w:tc>
        <w:tc>
          <w:tcPr>
            <w:tcW w:w="5160" w:type="dxa"/>
            <w:tcBorders>
              <w:top w:val="single" w:sz="4" w:space="0" w:color="auto"/>
              <w:left w:val="nil"/>
              <w:bottom w:val="single" w:sz="4" w:space="0" w:color="auto"/>
              <w:right w:val="single" w:sz="4" w:space="0" w:color="000000"/>
            </w:tcBorders>
            <w:shd w:val="clear" w:color="auto" w:fill="auto"/>
            <w:noWrap/>
            <w:vAlign w:val="center"/>
            <w:hideMark/>
          </w:tcPr>
          <w:p w14:paraId="4806DAA8" w14:textId="77777777" w:rsidR="00E21538" w:rsidRPr="0050553F" w:rsidRDefault="00E21538" w:rsidP="00E36174">
            <w:pPr>
              <w:jc w:val="center"/>
              <w:rPr>
                <w:bCs/>
                <w:sz w:val="18"/>
                <w:szCs w:val="18"/>
              </w:rPr>
            </w:pPr>
            <w:r w:rsidRPr="0050553F">
              <w:rPr>
                <w:bCs/>
                <w:sz w:val="18"/>
                <w:szCs w:val="18"/>
              </w:rPr>
              <w:t> </w:t>
            </w:r>
          </w:p>
        </w:tc>
      </w:tr>
      <w:tr w:rsidR="00E21538" w:rsidRPr="0050553F" w14:paraId="61AD5A53" w14:textId="77777777" w:rsidTr="00E36174">
        <w:trPr>
          <w:trHeight w:val="720"/>
        </w:trPr>
        <w:tc>
          <w:tcPr>
            <w:tcW w:w="936" w:type="dxa"/>
            <w:tcBorders>
              <w:top w:val="nil"/>
              <w:left w:val="single" w:sz="4" w:space="0" w:color="auto"/>
              <w:bottom w:val="single" w:sz="4" w:space="0" w:color="auto"/>
              <w:right w:val="single" w:sz="4" w:space="0" w:color="auto"/>
            </w:tcBorders>
            <w:shd w:val="clear" w:color="auto" w:fill="auto"/>
            <w:hideMark/>
          </w:tcPr>
          <w:p w14:paraId="621E1330" w14:textId="77777777" w:rsidR="00E21538" w:rsidRPr="0050553F" w:rsidRDefault="00E21538" w:rsidP="00E36174">
            <w:pPr>
              <w:rPr>
                <w:sz w:val="18"/>
                <w:szCs w:val="18"/>
              </w:rPr>
            </w:pPr>
            <w:r w:rsidRPr="0050553F">
              <w:rPr>
                <w:sz w:val="18"/>
                <w:szCs w:val="18"/>
              </w:rPr>
              <w:t>3.2.</w:t>
            </w:r>
            <w:r w:rsidRPr="0050553F">
              <w:rPr>
                <w:bCs/>
                <w:sz w:val="18"/>
                <w:szCs w:val="18"/>
              </w:rPr>
              <w:t>**</w:t>
            </w:r>
          </w:p>
        </w:tc>
        <w:tc>
          <w:tcPr>
            <w:tcW w:w="8520" w:type="dxa"/>
            <w:tcBorders>
              <w:top w:val="nil"/>
              <w:left w:val="nil"/>
              <w:bottom w:val="single" w:sz="4" w:space="0" w:color="auto"/>
              <w:right w:val="single" w:sz="4" w:space="0" w:color="auto"/>
            </w:tcBorders>
            <w:shd w:val="clear" w:color="auto" w:fill="auto"/>
            <w:hideMark/>
          </w:tcPr>
          <w:p w14:paraId="36D2F8A5" w14:textId="77777777" w:rsidR="00E21538" w:rsidRPr="0050553F" w:rsidRDefault="00E21538" w:rsidP="00E36174">
            <w:pPr>
              <w:rPr>
                <w:sz w:val="18"/>
                <w:szCs w:val="18"/>
              </w:rPr>
            </w:pPr>
            <w:r w:rsidRPr="0050553F">
              <w:rPr>
                <w:sz w:val="18"/>
                <w:szCs w:val="18"/>
              </w:rPr>
              <w:t>Обслуживание корпоративной банковской платежной карточки в белорусских рублях в течение срока ее действия</w:t>
            </w:r>
            <w:r w:rsidRPr="0050553F">
              <w:rPr>
                <w:sz w:val="18"/>
                <w:szCs w:val="18"/>
              </w:rPr>
              <w:br/>
              <w:t xml:space="preserve"> (единожды, сроком действия на один год)</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5699B479" w14:textId="77777777" w:rsidR="00E21538" w:rsidRPr="0050553F" w:rsidRDefault="00E21538" w:rsidP="00E36174">
            <w:pPr>
              <w:jc w:val="center"/>
              <w:rPr>
                <w:bCs/>
                <w:sz w:val="18"/>
                <w:szCs w:val="18"/>
              </w:rPr>
            </w:pPr>
            <w:r w:rsidRPr="0050553F">
              <w:rPr>
                <w:bCs/>
                <w:sz w:val="18"/>
                <w:szCs w:val="18"/>
              </w:rPr>
              <w:t>Включено обслуживание 1 карточки, предусмотренной пунктом 7.1.1 Сборника вознаграждений, единожды</w:t>
            </w:r>
          </w:p>
        </w:tc>
      </w:tr>
      <w:tr w:rsidR="00E21538" w:rsidRPr="0050553F" w14:paraId="09CE2E08" w14:textId="77777777" w:rsidTr="00E36174">
        <w:trPr>
          <w:trHeight w:val="207"/>
        </w:trPr>
        <w:tc>
          <w:tcPr>
            <w:tcW w:w="14616" w:type="dxa"/>
            <w:gridSpan w:val="3"/>
            <w:tcBorders>
              <w:top w:val="single" w:sz="4" w:space="0" w:color="auto"/>
              <w:left w:val="single" w:sz="4" w:space="0" w:color="auto"/>
              <w:bottom w:val="single" w:sz="4" w:space="0" w:color="000000"/>
              <w:right w:val="single" w:sz="4" w:space="0" w:color="000000"/>
            </w:tcBorders>
            <w:vAlign w:val="center"/>
            <w:hideMark/>
          </w:tcPr>
          <w:p w14:paraId="526F1039" w14:textId="77777777" w:rsidR="00E21538" w:rsidRPr="0050553F" w:rsidRDefault="00E21538" w:rsidP="00E36174">
            <w:pPr>
              <w:rPr>
                <w:sz w:val="18"/>
                <w:szCs w:val="18"/>
              </w:rPr>
            </w:pPr>
            <w:r w:rsidRPr="0050553F">
              <w:rPr>
                <w:sz w:val="18"/>
                <w:szCs w:val="18"/>
              </w:rPr>
              <w:t xml:space="preserve">Примечание: </w:t>
            </w:r>
            <w:r w:rsidRPr="0050553F">
              <w:rPr>
                <w:sz w:val="18"/>
                <w:szCs w:val="18"/>
              </w:rPr>
              <w:br/>
              <w:t>* По переводам, осуществляемым внутри расчетной системы Банка, вознаграждение не взимается.</w:t>
            </w:r>
            <w:r w:rsidRPr="0050553F">
              <w:rPr>
                <w:sz w:val="18"/>
                <w:szCs w:val="18"/>
              </w:rPr>
              <w:br/>
              <w:t>** Плата не взимается при условии оформления «Заявления на получение корпоративной банковской платежной карточки» в течение 30 дней после подключения к Пакету услуг.</w:t>
            </w:r>
            <w:r w:rsidRPr="0050553F">
              <w:rPr>
                <w:sz w:val="18"/>
                <w:szCs w:val="18"/>
              </w:rPr>
              <w:br/>
              <w:t xml:space="preserve">*** Специальное предложение: </w:t>
            </w:r>
            <w:r w:rsidRPr="0050553F">
              <w:rPr>
                <w:sz w:val="18"/>
                <w:szCs w:val="18"/>
              </w:rPr>
              <w:br/>
              <w:t>«Приведи клиента в банк и получи 25% скидку на ежемесячную плату по Пакету операций».</w:t>
            </w:r>
            <w:r w:rsidRPr="0050553F">
              <w:rPr>
                <w:sz w:val="18"/>
                <w:szCs w:val="18"/>
              </w:rPr>
              <w:br/>
              <w:t>Специальное предложение распространяется на юридических лиц и индивидуальных предпринимателей, предоставивших рекомендации новым клиентам – юридическим лицам  и индивидуальным предпринимателям по открытию текущего счета в ОАО «БПС-Сбербанк».</w:t>
            </w:r>
            <w:r w:rsidRPr="0050553F">
              <w:rPr>
                <w:sz w:val="18"/>
                <w:szCs w:val="18"/>
              </w:rPr>
              <w:br/>
              <w:t>Скидка предоставляется в размере 25% ежемесячной платы за Пакет операций в течение 2-х месяцев после начала движения по счету нового клиента, открывшего в Банке счет по рекомендации.</w:t>
            </w:r>
            <w:r w:rsidRPr="0050553F">
              <w:rPr>
                <w:sz w:val="18"/>
                <w:szCs w:val="18"/>
              </w:rPr>
              <w:br/>
              <w:t>Клиент может воспользоваться данным предложением не более 3-х раз.</w:t>
            </w:r>
            <w:r w:rsidRPr="0050553F">
              <w:rPr>
                <w:sz w:val="18"/>
                <w:szCs w:val="18"/>
              </w:rPr>
              <w:br/>
              <w:t>Более подробная информация размещена на сайте Банка в разделе  «Акция».</w:t>
            </w:r>
          </w:p>
        </w:tc>
      </w:tr>
    </w:tbl>
    <w:p w14:paraId="45C89BC8" w14:textId="77777777" w:rsidR="00E21538" w:rsidRPr="0050553F" w:rsidRDefault="00E21538" w:rsidP="00E21538">
      <w:pPr>
        <w:ind w:firstLine="851"/>
        <w:contextualSpacing/>
        <w:jc w:val="both"/>
        <w:rPr>
          <w:rFonts w:eastAsia="Calibri"/>
          <w:sz w:val="28"/>
          <w:szCs w:val="28"/>
          <w:lang w:eastAsia="en-US"/>
        </w:rPr>
      </w:pPr>
    </w:p>
    <w:tbl>
      <w:tblPr>
        <w:tblW w:w="14616" w:type="dxa"/>
        <w:tblInd w:w="93" w:type="dxa"/>
        <w:tblLook w:val="04A0" w:firstRow="1" w:lastRow="0" w:firstColumn="1" w:lastColumn="0" w:noHBand="0" w:noVBand="1"/>
      </w:tblPr>
      <w:tblGrid>
        <w:gridCol w:w="936"/>
        <w:gridCol w:w="8520"/>
        <w:gridCol w:w="5160"/>
      </w:tblGrid>
      <w:tr w:rsidR="00E21538" w:rsidRPr="0050553F" w14:paraId="60B660B1" w14:textId="77777777" w:rsidTr="00E36174">
        <w:trPr>
          <w:trHeight w:val="300"/>
        </w:trPr>
        <w:tc>
          <w:tcPr>
            <w:tcW w:w="14616" w:type="dxa"/>
            <w:gridSpan w:val="3"/>
            <w:tcBorders>
              <w:top w:val="single" w:sz="4" w:space="0" w:color="auto"/>
              <w:left w:val="single" w:sz="4" w:space="0" w:color="auto"/>
              <w:bottom w:val="single" w:sz="4" w:space="0" w:color="auto"/>
              <w:right w:val="single" w:sz="4" w:space="0" w:color="auto"/>
            </w:tcBorders>
            <w:shd w:val="clear" w:color="000000" w:fill="C4D79B"/>
            <w:hideMark/>
          </w:tcPr>
          <w:p w14:paraId="3C0D2E4F" w14:textId="77777777" w:rsidR="00E21538" w:rsidRPr="0050553F" w:rsidRDefault="00E21538" w:rsidP="00E36174">
            <w:pPr>
              <w:rPr>
                <w:bCs/>
              </w:rPr>
            </w:pPr>
            <w:r w:rsidRPr="0050553F">
              <w:rPr>
                <w:bCs/>
              </w:rPr>
              <w:t>5.2.20. Пакет услуг  по обслуживанию юридических лиц и индивидуальных предпринимателей "</w:t>
            </w:r>
            <w:proofErr w:type="gramStart"/>
            <w:r w:rsidRPr="0050553F">
              <w:rPr>
                <w:bCs/>
              </w:rPr>
              <w:t>Активные</w:t>
            </w:r>
            <w:proofErr w:type="gramEnd"/>
            <w:r w:rsidRPr="0050553F">
              <w:rPr>
                <w:bCs/>
              </w:rPr>
              <w:t xml:space="preserve"> расчеты-2"***</w:t>
            </w:r>
          </w:p>
        </w:tc>
      </w:tr>
      <w:tr w:rsidR="00E21538" w:rsidRPr="0050553F" w14:paraId="79BDEC94" w14:textId="77777777" w:rsidTr="00E36174">
        <w:trPr>
          <w:trHeight w:val="300"/>
        </w:trPr>
        <w:tc>
          <w:tcPr>
            <w:tcW w:w="936" w:type="dxa"/>
            <w:tcBorders>
              <w:top w:val="nil"/>
              <w:left w:val="single" w:sz="4" w:space="0" w:color="auto"/>
              <w:bottom w:val="nil"/>
              <w:right w:val="single" w:sz="4" w:space="0" w:color="auto"/>
            </w:tcBorders>
            <w:shd w:val="clear" w:color="auto" w:fill="auto"/>
            <w:vAlign w:val="center"/>
            <w:hideMark/>
          </w:tcPr>
          <w:p w14:paraId="4FA857E4" w14:textId="77777777" w:rsidR="00E21538" w:rsidRPr="0050553F" w:rsidRDefault="00E21538" w:rsidP="00E36174">
            <w:r w:rsidRPr="0050553F">
              <w:t> </w:t>
            </w:r>
          </w:p>
        </w:tc>
        <w:tc>
          <w:tcPr>
            <w:tcW w:w="8520" w:type="dxa"/>
            <w:tcBorders>
              <w:top w:val="nil"/>
              <w:left w:val="nil"/>
              <w:bottom w:val="single" w:sz="4" w:space="0" w:color="auto"/>
              <w:right w:val="single" w:sz="4" w:space="0" w:color="auto"/>
            </w:tcBorders>
            <w:shd w:val="clear" w:color="auto" w:fill="auto"/>
            <w:hideMark/>
          </w:tcPr>
          <w:p w14:paraId="0840ADC2" w14:textId="77777777" w:rsidR="00E21538" w:rsidRPr="0050553F" w:rsidRDefault="00E21538" w:rsidP="00E36174">
            <w:pPr>
              <w:jc w:val="center"/>
              <w:rPr>
                <w:bCs/>
              </w:rPr>
            </w:pPr>
            <w:r w:rsidRPr="0050553F">
              <w:rPr>
                <w:bCs/>
              </w:rPr>
              <w:t>ЕЖЕМЕСЯЧНАЯ ПЛАТА</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34569C7B" w14:textId="77777777" w:rsidR="00E21538" w:rsidRPr="0050553F" w:rsidRDefault="00E21538" w:rsidP="00E36174">
            <w:pPr>
              <w:jc w:val="center"/>
              <w:rPr>
                <w:bCs/>
              </w:rPr>
            </w:pPr>
            <w:r w:rsidRPr="0050553F">
              <w:rPr>
                <w:bCs/>
              </w:rPr>
              <w:t>50.00 BYN</w:t>
            </w:r>
          </w:p>
        </w:tc>
      </w:tr>
      <w:tr w:rsidR="00E21538" w:rsidRPr="0050553F" w14:paraId="16F1ACFC" w14:textId="77777777" w:rsidTr="00E36174">
        <w:trPr>
          <w:trHeight w:val="300"/>
        </w:trPr>
        <w:tc>
          <w:tcPr>
            <w:tcW w:w="936" w:type="dxa"/>
            <w:tcBorders>
              <w:top w:val="single" w:sz="4" w:space="0" w:color="auto"/>
              <w:left w:val="single" w:sz="4" w:space="0" w:color="auto"/>
              <w:bottom w:val="nil"/>
              <w:right w:val="single" w:sz="4" w:space="0" w:color="auto"/>
            </w:tcBorders>
            <w:shd w:val="clear" w:color="auto" w:fill="auto"/>
            <w:hideMark/>
          </w:tcPr>
          <w:p w14:paraId="0629D810" w14:textId="77777777" w:rsidR="00E21538" w:rsidRPr="0050553F" w:rsidRDefault="00E21538" w:rsidP="00E36174">
            <w:r w:rsidRPr="0050553F">
              <w:t>1.</w:t>
            </w:r>
          </w:p>
        </w:tc>
        <w:tc>
          <w:tcPr>
            <w:tcW w:w="8520" w:type="dxa"/>
            <w:tcBorders>
              <w:top w:val="nil"/>
              <w:left w:val="nil"/>
              <w:bottom w:val="single" w:sz="4" w:space="0" w:color="auto"/>
              <w:right w:val="single" w:sz="4" w:space="0" w:color="auto"/>
            </w:tcBorders>
            <w:shd w:val="clear" w:color="auto" w:fill="auto"/>
            <w:hideMark/>
          </w:tcPr>
          <w:p w14:paraId="0E529FAE" w14:textId="77777777" w:rsidR="00E21538" w:rsidRPr="0050553F" w:rsidRDefault="00E21538" w:rsidP="00E36174">
            <w:r w:rsidRPr="0050553F">
              <w:t>ОТКРЫТИЕ И ОБСЛУЖИВАНИЕ (ВЕДЕНИЕ) СЧЕТОВ</w:t>
            </w:r>
          </w:p>
        </w:tc>
        <w:tc>
          <w:tcPr>
            <w:tcW w:w="5160" w:type="dxa"/>
            <w:tcBorders>
              <w:top w:val="nil"/>
              <w:left w:val="nil"/>
              <w:bottom w:val="single" w:sz="4" w:space="0" w:color="auto"/>
              <w:right w:val="single" w:sz="4" w:space="0" w:color="000000"/>
            </w:tcBorders>
            <w:shd w:val="clear" w:color="auto" w:fill="auto"/>
            <w:hideMark/>
          </w:tcPr>
          <w:p w14:paraId="12C47CBA" w14:textId="77777777" w:rsidR="00E21538" w:rsidRPr="0050553F" w:rsidRDefault="00E21538" w:rsidP="00E36174">
            <w:pPr>
              <w:jc w:val="center"/>
              <w:rPr>
                <w:rFonts w:ascii="Calibri" w:hAnsi="Calibri"/>
              </w:rPr>
            </w:pPr>
            <w:r w:rsidRPr="0050553F">
              <w:rPr>
                <w:rFonts w:ascii="Calibri" w:hAnsi="Calibri"/>
              </w:rPr>
              <w:t> </w:t>
            </w:r>
          </w:p>
        </w:tc>
      </w:tr>
      <w:tr w:rsidR="00E21538" w:rsidRPr="0050553F" w14:paraId="6AF17620" w14:textId="77777777" w:rsidTr="00E36174">
        <w:trPr>
          <w:trHeight w:val="300"/>
        </w:trPr>
        <w:tc>
          <w:tcPr>
            <w:tcW w:w="936" w:type="dxa"/>
            <w:tcBorders>
              <w:top w:val="single" w:sz="4" w:space="0" w:color="auto"/>
              <w:left w:val="single" w:sz="4" w:space="0" w:color="auto"/>
              <w:bottom w:val="nil"/>
              <w:right w:val="single" w:sz="4" w:space="0" w:color="auto"/>
            </w:tcBorders>
            <w:shd w:val="clear" w:color="auto" w:fill="auto"/>
            <w:hideMark/>
          </w:tcPr>
          <w:p w14:paraId="508608FA" w14:textId="77777777" w:rsidR="00E21538" w:rsidRPr="0050553F" w:rsidRDefault="00E21538" w:rsidP="00E36174">
            <w:r w:rsidRPr="0050553F">
              <w:t>1.1.</w:t>
            </w:r>
          </w:p>
        </w:tc>
        <w:tc>
          <w:tcPr>
            <w:tcW w:w="8520" w:type="dxa"/>
            <w:tcBorders>
              <w:top w:val="nil"/>
              <w:left w:val="nil"/>
              <w:bottom w:val="single" w:sz="4" w:space="0" w:color="auto"/>
              <w:right w:val="single" w:sz="4" w:space="0" w:color="auto"/>
            </w:tcBorders>
            <w:shd w:val="clear" w:color="auto" w:fill="auto"/>
            <w:hideMark/>
          </w:tcPr>
          <w:p w14:paraId="411338F6" w14:textId="77777777" w:rsidR="00E21538" w:rsidRPr="0050553F" w:rsidRDefault="00E21538" w:rsidP="00E36174">
            <w:r w:rsidRPr="0050553F">
              <w:t xml:space="preserve">Открытие текущего (расчетного) банковского счета/ </w:t>
            </w:r>
            <w:proofErr w:type="spellStart"/>
            <w:r w:rsidRPr="0050553F">
              <w:t>субсчета</w:t>
            </w:r>
            <w:proofErr w:type="spellEnd"/>
            <w:r w:rsidRPr="0050553F">
              <w:t xml:space="preserve">/ специального счета </w:t>
            </w:r>
            <w:r w:rsidRPr="005C7851">
              <w:rPr>
                <w:b/>
              </w:rPr>
              <w:t>для резидентов РБ</w:t>
            </w:r>
            <w:r w:rsidRPr="0050553F">
              <w:t xml:space="preserve"> в белорусских рублях  </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197CFC8D" w14:textId="77777777" w:rsidR="00E21538" w:rsidRPr="0050553F" w:rsidRDefault="00E21538" w:rsidP="00E36174">
            <w:pPr>
              <w:jc w:val="center"/>
              <w:rPr>
                <w:bCs/>
              </w:rPr>
            </w:pPr>
            <w:r w:rsidRPr="0050553F">
              <w:rPr>
                <w:bCs/>
              </w:rPr>
              <w:t>Включено открытие 1 счета</w:t>
            </w:r>
          </w:p>
        </w:tc>
      </w:tr>
      <w:tr w:rsidR="00E21538" w:rsidRPr="0050553F" w14:paraId="2CDCE15E" w14:textId="77777777" w:rsidTr="00E36174">
        <w:trPr>
          <w:trHeight w:val="720"/>
        </w:trPr>
        <w:tc>
          <w:tcPr>
            <w:tcW w:w="936" w:type="dxa"/>
            <w:tcBorders>
              <w:top w:val="single" w:sz="4" w:space="0" w:color="auto"/>
              <w:left w:val="single" w:sz="4" w:space="0" w:color="auto"/>
              <w:bottom w:val="nil"/>
              <w:right w:val="single" w:sz="4" w:space="0" w:color="auto"/>
            </w:tcBorders>
            <w:shd w:val="clear" w:color="auto" w:fill="auto"/>
            <w:hideMark/>
          </w:tcPr>
          <w:p w14:paraId="4C4D9FB6" w14:textId="77777777" w:rsidR="00E21538" w:rsidRPr="005C7851" w:rsidRDefault="00E21538" w:rsidP="00E36174">
            <w:pPr>
              <w:rPr>
                <w:b/>
              </w:rPr>
            </w:pPr>
            <w:r w:rsidRPr="005C7851">
              <w:rPr>
                <w:b/>
              </w:rPr>
              <w:lastRenderedPageBreak/>
              <w:t>1.2.</w:t>
            </w:r>
          </w:p>
        </w:tc>
        <w:tc>
          <w:tcPr>
            <w:tcW w:w="8520" w:type="dxa"/>
            <w:tcBorders>
              <w:top w:val="nil"/>
              <w:left w:val="nil"/>
              <w:bottom w:val="single" w:sz="4" w:space="0" w:color="auto"/>
              <w:right w:val="single" w:sz="4" w:space="0" w:color="auto"/>
            </w:tcBorders>
            <w:shd w:val="clear" w:color="auto" w:fill="auto"/>
            <w:hideMark/>
          </w:tcPr>
          <w:p w14:paraId="58F4ED25" w14:textId="77777777" w:rsidR="00E21538" w:rsidRPr="005C7851" w:rsidRDefault="00E21538" w:rsidP="00E36174">
            <w:pPr>
              <w:rPr>
                <w:b/>
                <w:strike/>
              </w:rPr>
            </w:pPr>
            <w:r w:rsidRPr="005C7851">
              <w:rPr>
                <w:rFonts w:eastAsia="Calibri"/>
                <w:b/>
              </w:rPr>
              <w:t>Свидетельствование подлинности подписей лиц, имеющих право подписи документов для проведения расчетов, в связи с  оформлением карточки с образцами подписей при открытии счета</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473A9116" w14:textId="77777777" w:rsidR="00E21538" w:rsidRPr="0050553F" w:rsidRDefault="00E21538" w:rsidP="00E36174">
            <w:pPr>
              <w:jc w:val="center"/>
              <w:rPr>
                <w:bCs/>
              </w:rPr>
            </w:pPr>
            <w:r w:rsidRPr="0050553F">
              <w:rPr>
                <w:bCs/>
              </w:rPr>
              <w:t xml:space="preserve">1 карточка независимо от количества подписей </w:t>
            </w:r>
          </w:p>
        </w:tc>
      </w:tr>
      <w:tr w:rsidR="00E21538" w:rsidRPr="0050553F" w14:paraId="5C73572D" w14:textId="77777777" w:rsidTr="005C7851">
        <w:trPr>
          <w:trHeight w:val="300"/>
        </w:trPr>
        <w:tc>
          <w:tcPr>
            <w:tcW w:w="936" w:type="dxa"/>
            <w:tcBorders>
              <w:top w:val="single" w:sz="4" w:space="0" w:color="auto"/>
              <w:left w:val="single" w:sz="4" w:space="0" w:color="auto"/>
              <w:bottom w:val="nil"/>
              <w:right w:val="single" w:sz="4" w:space="0" w:color="auto"/>
            </w:tcBorders>
            <w:shd w:val="clear" w:color="auto" w:fill="auto"/>
            <w:hideMark/>
          </w:tcPr>
          <w:p w14:paraId="30BEADF6" w14:textId="77777777" w:rsidR="00E21538" w:rsidRPr="0050553F" w:rsidRDefault="00E21538" w:rsidP="00E36174">
            <w:r w:rsidRPr="0050553F">
              <w:t>1.3.</w:t>
            </w:r>
          </w:p>
        </w:tc>
        <w:tc>
          <w:tcPr>
            <w:tcW w:w="8520" w:type="dxa"/>
            <w:tcBorders>
              <w:top w:val="nil"/>
              <w:left w:val="nil"/>
              <w:bottom w:val="single" w:sz="4" w:space="0" w:color="auto"/>
              <w:right w:val="single" w:sz="4" w:space="0" w:color="auto"/>
            </w:tcBorders>
            <w:shd w:val="clear" w:color="auto" w:fill="auto"/>
            <w:hideMark/>
          </w:tcPr>
          <w:p w14:paraId="1E2495E7" w14:textId="77777777" w:rsidR="00E21538" w:rsidRPr="0050553F" w:rsidRDefault="00E21538" w:rsidP="00E36174">
            <w:r w:rsidRPr="0050553F">
              <w:t>Ведение текущих (расчетных) банковских счетов в белорусских рублях и/или иностранной валюте</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7C978918" w14:textId="77777777" w:rsidR="00E21538" w:rsidRPr="0050553F" w:rsidRDefault="00E21538" w:rsidP="00E36174">
            <w:pPr>
              <w:jc w:val="center"/>
              <w:rPr>
                <w:bCs/>
              </w:rPr>
            </w:pPr>
            <w:r w:rsidRPr="0050553F">
              <w:rPr>
                <w:bCs/>
              </w:rPr>
              <w:t>Включено</w:t>
            </w:r>
          </w:p>
        </w:tc>
      </w:tr>
      <w:tr w:rsidR="00E21538" w:rsidRPr="0050553F" w14:paraId="078E895E" w14:textId="77777777" w:rsidTr="005C7851">
        <w:trPr>
          <w:trHeight w:val="480"/>
        </w:trPr>
        <w:tc>
          <w:tcPr>
            <w:tcW w:w="936" w:type="dxa"/>
            <w:tcBorders>
              <w:top w:val="single" w:sz="4" w:space="0" w:color="auto"/>
              <w:left w:val="single" w:sz="4" w:space="0" w:color="auto"/>
              <w:bottom w:val="nil"/>
              <w:right w:val="single" w:sz="4" w:space="0" w:color="auto"/>
            </w:tcBorders>
            <w:shd w:val="clear" w:color="auto" w:fill="auto"/>
            <w:hideMark/>
          </w:tcPr>
          <w:p w14:paraId="4FE4441F" w14:textId="77777777" w:rsidR="00E21538" w:rsidRPr="0050553F" w:rsidRDefault="00E21538" w:rsidP="00E36174">
            <w:r w:rsidRPr="0050553F">
              <w:t>1.4.</w:t>
            </w:r>
          </w:p>
        </w:tc>
        <w:tc>
          <w:tcPr>
            <w:tcW w:w="8520" w:type="dxa"/>
            <w:tcBorders>
              <w:top w:val="single" w:sz="4" w:space="0" w:color="auto"/>
              <w:left w:val="nil"/>
              <w:bottom w:val="single" w:sz="4" w:space="0" w:color="auto"/>
              <w:right w:val="single" w:sz="4" w:space="0" w:color="auto"/>
            </w:tcBorders>
            <w:shd w:val="clear" w:color="auto" w:fill="auto"/>
            <w:hideMark/>
          </w:tcPr>
          <w:p w14:paraId="03162CE3" w14:textId="77777777" w:rsidR="00E21538" w:rsidRPr="0050553F" w:rsidRDefault="00E21538" w:rsidP="00E36174">
            <w:r w:rsidRPr="0050553F">
              <w:t>Исполнение денежных переводов в белорусских рублях  по платежным инструкциям, поступившим в электронном виде:</w:t>
            </w:r>
          </w:p>
        </w:tc>
        <w:tc>
          <w:tcPr>
            <w:tcW w:w="5160" w:type="dxa"/>
            <w:tcBorders>
              <w:top w:val="nil"/>
              <w:left w:val="nil"/>
              <w:bottom w:val="single" w:sz="4" w:space="0" w:color="auto"/>
              <w:right w:val="single" w:sz="4" w:space="0" w:color="000000"/>
            </w:tcBorders>
            <w:shd w:val="clear" w:color="auto" w:fill="auto"/>
            <w:hideMark/>
          </w:tcPr>
          <w:p w14:paraId="04C4A8DB" w14:textId="77777777" w:rsidR="00E21538" w:rsidRPr="0050553F" w:rsidRDefault="00E21538" w:rsidP="00E36174">
            <w:pPr>
              <w:jc w:val="center"/>
              <w:rPr>
                <w:rFonts w:ascii="Calibri" w:hAnsi="Calibri"/>
              </w:rPr>
            </w:pPr>
            <w:r w:rsidRPr="0050553F">
              <w:rPr>
                <w:rFonts w:ascii="Calibri" w:hAnsi="Calibri"/>
              </w:rPr>
              <w:t> </w:t>
            </w:r>
          </w:p>
        </w:tc>
      </w:tr>
      <w:tr w:rsidR="00E21538" w:rsidRPr="0050553F" w14:paraId="727EBFCD" w14:textId="77777777" w:rsidTr="00E36174">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0238A148" w14:textId="77777777" w:rsidR="00E21538" w:rsidRPr="0050553F" w:rsidRDefault="00E21538" w:rsidP="00E36174">
            <w:r w:rsidRPr="0050553F">
              <w:t> </w:t>
            </w:r>
          </w:p>
        </w:tc>
        <w:tc>
          <w:tcPr>
            <w:tcW w:w="8520" w:type="dxa"/>
            <w:tcBorders>
              <w:top w:val="nil"/>
              <w:left w:val="nil"/>
              <w:bottom w:val="single" w:sz="4" w:space="0" w:color="auto"/>
              <w:right w:val="single" w:sz="4" w:space="0" w:color="auto"/>
            </w:tcBorders>
            <w:shd w:val="clear" w:color="auto" w:fill="auto"/>
            <w:vAlign w:val="center"/>
            <w:hideMark/>
          </w:tcPr>
          <w:p w14:paraId="518FF39B" w14:textId="77777777" w:rsidR="00E21538" w:rsidRPr="0050553F" w:rsidRDefault="00E21538" w:rsidP="00E36174">
            <w:r w:rsidRPr="0050553F">
              <w:t xml:space="preserve">    включено в Пакет услуг;</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1A816EA7" w14:textId="77777777" w:rsidR="00E21538" w:rsidRPr="0050553F" w:rsidRDefault="00E21538" w:rsidP="00E36174">
            <w:pPr>
              <w:jc w:val="center"/>
              <w:rPr>
                <w:bCs/>
              </w:rPr>
            </w:pPr>
            <w:r w:rsidRPr="0050553F">
              <w:rPr>
                <w:bCs/>
              </w:rPr>
              <w:t xml:space="preserve"> 50 в месяц</w:t>
            </w:r>
          </w:p>
        </w:tc>
      </w:tr>
      <w:tr w:rsidR="00E21538" w:rsidRPr="0050553F" w14:paraId="79573DEA" w14:textId="77777777" w:rsidTr="00E36174">
        <w:trPr>
          <w:trHeight w:val="480"/>
        </w:trPr>
        <w:tc>
          <w:tcPr>
            <w:tcW w:w="936" w:type="dxa"/>
            <w:tcBorders>
              <w:top w:val="nil"/>
              <w:left w:val="single" w:sz="4" w:space="0" w:color="auto"/>
              <w:bottom w:val="nil"/>
              <w:right w:val="single" w:sz="4" w:space="0" w:color="auto"/>
            </w:tcBorders>
            <w:shd w:val="clear" w:color="auto" w:fill="auto"/>
            <w:hideMark/>
          </w:tcPr>
          <w:p w14:paraId="03911217" w14:textId="77777777" w:rsidR="00E21538" w:rsidRPr="0050553F" w:rsidRDefault="00E21538" w:rsidP="00E36174">
            <w:r w:rsidRPr="0050553F">
              <w:t> </w:t>
            </w:r>
          </w:p>
        </w:tc>
        <w:tc>
          <w:tcPr>
            <w:tcW w:w="8520" w:type="dxa"/>
            <w:tcBorders>
              <w:top w:val="nil"/>
              <w:left w:val="nil"/>
              <w:bottom w:val="single" w:sz="4" w:space="0" w:color="auto"/>
              <w:right w:val="single" w:sz="4" w:space="0" w:color="auto"/>
            </w:tcBorders>
            <w:shd w:val="clear" w:color="auto" w:fill="auto"/>
            <w:hideMark/>
          </w:tcPr>
          <w:p w14:paraId="6F6F9E25" w14:textId="77777777" w:rsidR="00E21538" w:rsidRPr="0050553F" w:rsidRDefault="00E21538" w:rsidP="00E36174">
            <w:r w:rsidRPr="0050553F">
              <w:t>*сверх Пакета услуг:</w:t>
            </w:r>
            <w:r w:rsidRPr="0050553F">
              <w:br/>
              <w:t xml:space="preserve"> – за один документ</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2812EE93" w14:textId="77777777" w:rsidR="00E21538" w:rsidRPr="0050553F" w:rsidRDefault="00E21538" w:rsidP="00E36174">
            <w:pPr>
              <w:jc w:val="center"/>
              <w:rPr>
                <w:bCs/>
              </w:rPr>
            </w:pPr>
            <w:r w:rsidRPr="0050553F">
              <w:rPr>
                <w:bCs/>
              </w:rPr>
              <w:t>1.05 BYN</w:t>
            </w:r>
          </w:p>
        </w:tc>
      </w:tr>
      <w:tr w:rsidR="00E21538" w:rsidRPr="0050553F" w14:paraId="6B201F98" w14:textId="77777777" w:rsidTr="00E36174">
        <w:trPr>
          <w:trHeight w:val="300"/>
        </w:trPr>
        <w:tc>
          <w:tcPr>
            <w:tcW w:w="936" w:type="dxa"/>
            <w:tcBorders>
              <w:top w:val="single" w:sz="4" w:space="0" w:color="auto"/>
              <w:left w:val="single" w:sz="4" w:space="0" w:color="auto"/>
              <w:bottom w:val="nil"/>
              <w:right w:val="single" w:sz="4" w:space="0" w:color="auto"/>
            </w:tcBorders>
            <w:shd w:val="clear" w:color="auto" w:fill="auto"/>
            <w:hideMark/>
          </w:tcPr>
          <w:p w14:paraId="22EF22E9" w14:textId="77777777" w:rsidR="00E21538" w:rsidRPr="0050553F" w:rsidRDefault="00E21538" w:rsidP="00E36174">
            <w:r w:rsidRPr="0050553F">
              <w:t> </w:t>
            </w:r>
          </w:p>
        </w:tc>
        <w:tc>
          <w:tcPr>
            <w:tcW w:w="8520" w:type="dxa"/>
            <w:tcBorders>
              <w:top w:val="nil"/>
              <w:left w:val="nil"/>
              <w:bottom w:val="single" w:sz="4" w:space="0" w:color="auto"/>
              <w:right w:val="single" w:sz="4" w:space="0" w:color="auto"/>
            </w:tcBorders>
            <w:shd w:val="clear" w:color="auto" w:fill="auto"/>
            <w:hideMark/>
          </w:tcPr>
          <w:p w14:paraId="4B1B0382" w14:textId="77777777" w:rsidR="00E21538" w:rsidRPr="0050553F" w:rsidRDefault="00E21538" w:rsidP="00E36174">
            <w:r w:rsidRPr="0050553F">
              <w:t xml:space="preserve"> – с признаком «мгновенный»</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66627B46" w14:textId="77777777" w:rsidR="00E21538" w:rsidRPr="0050553F" w:rsidRDefault="00E21538" w:rsidP="00E36174">
            <w:pPr>
              <w:jc w:val="center"/>
              <w:rPr>
                <w:bCs/>
              </w:rPr>
            </w:pPr>
            <w:r w:rsidRPr="0050553F">
              <w:rPr>
                <w:bCs/>
              </w:rPr>
              <w:t>2.10 BYN</w:t>
            </w:r>
          </w:p>
        </w:tc>
      </w:tr>
      <w:tr w:rsidR="00E21538" w:rsidRPr="0050553F" w14:paraId="1B7B8AC1" w14:textId="77777777" w:rsidTr="00E36174">
        <w:trPr>
          <w:trHeight w:val="480"/>
        </w:trPr>
        <w:tc>
          <w:tcPr>
            <w:tcW w:w="936" w:type="dxa"/>
            <w:tcBorders>
              <w:top w:val="single" w:sz="4" w:space="0" w:color="auto"/>
              <w:left w:val="single" w:sz="4" w:space="0" w:color="auto"/>
              <w:bottom w:val="nil"/>
              <w:right w:val="single" w:sz="4" w:space="0" w:color="auto"/>
            </w:tcBorders>
            <w:shd w:val="clear" w:color="auto" w:fill="auto"/>
            <w:hideMark/>
          </w:tcPr>
          <w:p w14:paraId="4A68EB07" w14:textId="77777777" w:rsidR="00E21538" w:rsidRPr="0050553F" w:rsidRDefault="00E21538" w:rsidP="00E36174">
            <w:r w:rsidRPr="0050553F">
              <w:t>1.5.</w:t>
            </w:r>
          </w:p>
        </w:tc>
        <w:tc>
          <w:tcPr>
            <w:tcW w:w="8520" w:type="dxa"/>
            <w:tcBorders>
              <w:top w:val="nil"/>
              <w:left w:val="nil"/>
              <w:bottom w:val="single" w:sz="4" w:space="0" w:color="auto"/>
              <w:right w:val="single" w:sz="4" w:space="0" w:color="auto"/>
            </w:tcBorders>
            <w:shd w:val="clear" w:color="auto" w:fill="auto"/>
            <w:hideMark/>
          </w:tcPr>
          <w:p w14:paraId="360D3918" w14:textId="77777777" w:rsidR="00E21538" w:rsidRPr="0050553F" w:rsidRDefault="00E21538" w:rsidP="00E36174">
            <w:r w:rsidRPr="0050553F">
              <w:t>Прием и обработка платежных требований, представленных на инкассо, переданных в электронном виде, за 1 документ</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3454277C" w14:textId="77777777" w:rsidR="00E21538" w:rsidRPr="0050553F" w:rsidRDefault="00E21538" w:rsidP="00E36174">
            <w:pPr>
              <w:jc w:val="center"/>
              <w:rPr>
                <w:bCs/>
              </w:rPr>
            </w:pPr>
            <w:r w:rsidRPr="0050553F">
              <w:rPr>
                <w:bCs/>
              </w:rPr>
              <w:t>1.00 BYN</w:t>
            </w:r>
          </w:p>
        </w:tc>
      </w:tr>
      <w:tr w:rsidR="00E21538" w:rsidRPr="0050553F" w14:paraId="0620355C" w14:textId="77777777" w:rsidTr="00E36174">
        <w:trPr>
          <w:trHeight w:val="70"/>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6D86C542" w14:textId="77777777" w:rsidR="00E21538" w:rsidRPr="0050553F" w:rsidRDefault="00E21538" w:rsidP="00E36174">
            <w:r w:rsidRPr="0050553F">
              <w:t>2.</w:t>
            </w:r>
          </w:p>
        </w:tc>
        <w:tc>
          <w:tcPr>
            <w:tcW w:w="8520" w:type="dxa"/>
            <w:tcBorders>
              <w:top w:val="nil"/>
              <w:left w:val="nil"/>
              <w:bottom w:val="single" w:sz="4" w:space="0" w:color="auto"/>
              <w:right w:val="single" w:sz="4" w:space="0" w:color="auto"/>
            </w:tcBorders>
            <w:shd w:val="clear" w:color="auto" w:fill="auto"/>
            <w:hideMark/>
          </w:tcPr>
          <w:p w14:paraId="664A6930" w14:textId="77777777" w:rsidR="00E21538" w:rsidRPr="0050553F" w:rsidRDefault="00E21538" w:rsidP="00E36174">
            <w:r w:rsidRPr="0050553F">
              <w:t>ДИСТАНЦИОННОЕ БАНКОВСКОЕ ОБСЛУЖИВАНИЕ</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4FB24C26" w14:textId="77777777" w:rsidR="00E21538" w:rsidRPr="0050553F" w:rsidRDefault="00E21538" w:rsidP="00E36174">
            <w:pPr>
              <w:jc w:val="center"/>
              <w:rPr>
                <w:bCs/>
              </w:rPr>
            </w:pPr>
            <w:r w:rsidRPr="0050553F">
              <w:rPr>
                <w:bCs/>
              </w:rPr>
              <w:t> </w:t>
            </w:r>
          </w:p>
        </w:tc>
      </w:tr>
      <w:tr w:rsidR="00E21538" w:rsidRPr="0050553F" w14:paraId="0CA203EF" w14:textId="77777777" w:rsidTr="00E36174">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1CABBEF3" w14:textId="77777777" w:rsidR="00E21538" w:rsidRPr="0050553F" w:rsidRDefault="00E21538" w:rsidP="00E36174">
            <w:r w:rsidRPr="0050553F">
              <w:t>2.1.</w:t>
            </w:r>
          </w:p>
        </w:tc>
        <w:tc>
          <w:tcPr>
            <w:tcW w:w="8520" w:type="dxa"/>
            <w:tcBorders>
              <w:top w:val="single" w:sz="4" w:space="0" w:color="auto"/>
              <w:left w:val="single" w:sz="4" w:space="0" w:color="auto"/>
              <w:bottom w:val="single" w:sz="4" w:space="0" w:color="auto"/>
              <w:right w:val="single" w:sz="4" w:space="0" w:color="auto"/>
            </w:tcBorders>
            <w:shd w:val="clear" w:color="auto" w:fill="auto"/>
            <w:hideMark/>
          </w:tcPr>
          <w:p w14:paraId="03C9306C" w14:textId="77777777" w:rsidR="00E21538" w:rsidRPr="0050553F" w:rsidRDefault="00E21538" w:rsidP="00E36174">
            <w:r w:rsidRPr="0050553F">
              <w:t>Подключение клиента к подсистеме «Интернет-клиент» системы ДБО «BS-</w:t>
            </w:r>
            <w:proofErr w:type="spellStart"/>
            <w:r w:rsidRPr="0050553F">
              <w:t>Client</w:t>
            </w:r>
            <w:proofErr w:type="spellEnd"/>
            <w:r w:rsidRPr="0050553F">
              <w:t>»/СДБО «СББОЛ»</w:t>
            </w:r>
          </w:p>
        </w:tc>
        <w:tc>
          <w:tcPr>
            <w:tcW w:w="51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8533EEE" w14:textId="77777777" w:rsidR="00E21538" w:rsidRPr="0050553F" w:rsidRDefault="00E21538" w:rsidP="00E36174">
            <w:pPr>
              <w:jc w:val="center"/>
              <w:rPr>
                <w:bCs/>
              </w:rPr>
            </w:pPr>
            <w:r w:rsidRPr="0050553F">
              <w:rPr>
                <w:bCs/>
              </w:rPr>
              <w:t>Включено 1 подключение</w:t>
            </w:r>
          </w:p>
        </w:tc>
      </w:tr>
      <w:tr w:rsidR="00E21538" w:rsidRPr="0050553F" w14:paraId="177C3046" w14:textId="77777777" w:rsidTr="00E36174">
        <w:trPr>
          <w:trHeight w:val="480"/>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3E7DA8A3" w14:textId="77777777" w:rsidR="00E21538" w:rsidRPr="0050553F" w:rsidRDefault="00E21538" w:rsidP="00E36174">
            <w:r w:rsidRPr="0050553F">
              <w:t>2.2.</w:t>
            </w:r>
          </w:p>
        </w:tc>
        <w:tc>
          <w:tcPr>
            <w:tcW w:w="8520" w:type="dxa"/>
            <w:tcBorders>
              <w:top w:val="single" w:sz="4" w:space="0" w:color="auto"/>
              <w:left w:val="single" w:sz="4" w:space="0" w:color="auto"/>
              <w:bottom w:val="single" w:sz="4" w:space="0" w:color="auto"/>
              <w:right w:val="single" w:sz="4" w:space="0" w:color="auto"/>
            </w:tcBorders>
            <w:shd w:val="clear" w:color="auto" w:fill="auto"/>
            <w:hideMark/>
          </w:tcPr>
          <w:p w14:paraId="75BB539F" w14:textId="77777777" w:rsidR="00E21538" w:rsidRPr="0050553F" w:rsidRDefault="00E21538" w:rsidP="00E36174">
            <w:r w:rsidRPr="0050553F">
              <w:t>Абонентская плата за обслуживание в подсистеме «Интернет-клиент» системы ДБО «BS-</w:t>
            </w:r>
            <w:proofErr w:type="spellStart"/>
            <w:r w:rsidRPr="0050553F">
              <w:t>Client</w:t>
            </w:r>
            <w:proofErr w:type="spellEnd"/>
            <w:r w:rsidRPr="0050553F">
              <w:t>» /СДБО «СББОЛ»</w:t>
            </w:r>
          </w:p>
        </w:tc>
        <w:tc>
          <w:tcPr>
            <w:tcW w:w="51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E83F5DF" w14:textId="77777777" w:rsidR="00E21538" w:rsidRPr="0050553F" w:rsidRDefault="00E21538" w:rsidP="00E36174">
            <w:pPr>
              <w:jc w:val="center"/>
              <w:rPr>
                <w:bCs/>
              </w:rPr>
            </w:pPr>
            <w:r w:rsidRPr="0050553F">
              <w:rPr>
                <w:bCs/>
              </w:rPr>
              <w:t> </w:t>
            </w:r>
          </w:p>
        </w:tc>
      </w:tr>
      <w:tr w:rsidR="00E21538" w:rsidRPr="0050553F" w14:paraId="7031C167" w14:textId="77777777" w:rsidTr="00E36174">
        <w:trPr>
          <w:trHeight w:val="2263"/>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1254B31E" w14:textId="77777777" w:rsidR="00E21538" w:rsidRPr="0050553F" w:rsidRDefault="00E21538" w:rsidP="00E36174">
            <w:r w:rsidRPr="0050553F">
              <w:t>2.3.</w:t>
            </w:r>
          </w:p>
        </w:tc>
        <w:tc>
          <w:tcPr>
            <w:tcW w:w="8520" w:type="dxa"/>
            <w:tcBorders>
              <w:top w:val="single" w:sz="4" w:space="0" w:color="auto"/>
              <w:left w:val="nil"/>
              <w:bottom w:val="single" w:sz="4" w:space="0" w:color="auto"/>
              <w:right w:val="single" w:sz="4" w:space="0" w:color="auto"/>
            </w:tcBorders>
            <w:shd w:val="clear" w:color="auto" w:fill="auto"/>
            <w:hideMark/>
          </w:tcPr>
          <w:p w14:paraId="56683687" w14:textId="77777777" w:rsidR="00E21538" w:rsidRPr="0050553F" w:rsidRDefault="00E21538" w:rsidP="00E36174">
            <w:proofErr w:type="gramStart"/>
            <w:r w:rsidRPr="0050553F">
              <w:t>Представление дополнительной информации в подсистеме «Интернет-клиент» системы ДБО «BS-</w:t>
            </w:r>
            <w:proofErr w:type="spellStart"/>
            <w:r w:rsidRPr="0050553F">
              <w:t>Client</w:t>
            </w:r>
            <w:proofErr w:type="spellEnd"/>
            <w:r w:rsidRPr="0050553F">
              <w:t>» по запросу клиента:</w:t>
            </w:r>
            <w:r w:rsidRPr="0050553F">
              <w:br/>
              <w:t xml:space="preserve">о состоянии картотеки; </w:t>
            </w:r>
            <w:r w:rsidRPr="0050553F">
              <w:br/>
              <w:t xml:space="preserve">о забронированных денежных средствах; </w:t>
            </w:r>
            <w:r w:rsidRPr="0050553F">
              <w:br/>
              <w:t xml:space="preserve">об исполнении платежных требований, в </w:t>
            </w:r>
            <w:proofErr w:type="spellStart"/>
            <w:r w:rsidRPr="0050553F">
              <w:t>т.ч</w:t>
            </w:r>
            <w:proofErr w:type="spellEnd"/>
            <w:r w:rsidRPr="0050553F">
              <w:t>. принятых на инкассо;</w:t>
            </w:r>
            <w:r w:rsidRPr="0050553F">
              <w:br/>
              <w:t xml:space="preserve">об ограничениях/отмене ограничений по счетам органами взыскания; </w:t>
            </w:r>
            <w:r w:rsidRPr="0050553F">
              <w:br/>
              <w:t>о поступивших/отозванных распоряжениях ИМНС;</w:t>
            </w:r>
            <w:r w:rsidRPr="0050553F">
              <w:br/>
              <w:t>об открытых (действующих) депозитах;</w:t>
            </w:r>
            <w:r w:rsidRPr="0050553F">
              <w:br/>
              <w:t>о платежах, принятых в пользу клиента за товары, работы (услуги);</w:t>
            </w:r>
            <w:proofErr w:type="gramEnd"/>
            <w:r w:rsidRPr="0050553F">
              <w:br/>
              <w:t>о корпоративных банковских платежных карточках (об остатках, движении денежных средств, держателях карточек) и др.</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7700AE75" w14:textId="77777777" w:rsidR="00E21538" w:rsidRPr="0050553F" w:rsidRDefault="00E21538" w:rsidP="00E36174">
            <w:pPr>
              <w:jc w:val="center"/>
              <w:rPr>
                <w:bCs/>
              </w:rPr>
            </w:pPr>
            <w:r w:rsidRPr="0050553F">
              <w:rPr>
                <w:bCs/>
              </w:rPr>
              <w:t>Без ограничения количества запросов</w:t>
            </w:r>
          </w:p>
        </w:tc>
      </w:tr>
      <w:tr w:rsidR="00E21538" w:rsidRPr="0050553F" w14:paraId="45FCD6D8" w14:textId="77777777" w:rsidTr="00E36174">
        <w:trPr>
          <w:trHeight w:val="174"/>
        </w:trPr>
        <w:tc>
          <w:tcPr>
            <w:tcW w:w="936" w:type="dxa"/>
            <w:tcBorders>
              <w:top w:val="nil"/>
              <w:left w:val="single" w:sz="4" w:space="0" w:color="auto"/>
              <w:bottom w:val="single" w:sz="4" w:space="0" w:color="auto"/>
              <w:right w:val="single" w:sz="4" w:space="0" w:color="auto"/>
            </w:tcBorders>
            <w:shd w:val="clear" w:color="auto" w:fill="auto"/>
            <w:hideMark/>
          </w:tcPr>
          <w:p w14:paraId="3FD572D8" w14:textId="77777777" w:rsidR="00E21538" w:rsidRPr="0050553F" w:rsidRDefault="00E21538" w:rsidP="00E36174">
            <w:r w:rsidRPr="0050553F">
              <w:t>3.</w:t>
            </w:r>
          </w:p>
        </w:tc>
        <w:tc>
          <w:tcPr>
            <w:tcW w:w="8520" w:type="dxa"/>
            <w:tcBorders>
              <w:top w:val="nil"/>
              <w:left w:val="nil"/>
              <w:bottom w:val="single" w:sz="4" w:space="0" w:color="auto"/>
              <w:right w:val="single" w:sz="4" w:space="0" w:color="auto"/>
            </w:tcBorders>
            <w:shd w:val="clear" w:color="auto" w:fill="auto"/>
            <w:hideMark/>
          </w:tcPr>
          <w:p w14:paraId="7AA3ADFE" w14:textId="77777777" w:rsidR="00E21538" w:rsidRPr="0050553F" w:rsidRDefault="00E21538" w:rsidP="00E36174">
            <w:r w:rsidRPr="0050553F">
              <w:t>ОПЕРАЦИИ С КОРПОРАТИВНЫМИ БАНКОВСКИМИ ПЛАТЕЖНЫМИ КАРТОЧКАМИ</w:t>
            </w:r>
          </w:p>
        </w:tc>
        <w:tc>
          <w:tcPr>
            <w:tcW w:w="5160" w:type="dxa"/>
            <w:tcBorders>
              <w:top w:val="single" w:sz="4" w:space="0" w:color="auto"/>
              <w:left w:val="nil"/>
              <w:bottom w:val="single" w:sz="4" w:space="0" w:color="auto"/>
              <w:right w:val="single" w:sz="4" w:space="0" w:color="000000"/>
            </w:tcBorders>
            <w:shd w:val="clear" w:color="auto" w:fill="auto"/>
            <w:noWrap/>
            <w:vAlign w:val="center"/>
            <w:hideMark/>
          </w:tcPr>
          <w:p w14:paraId="7456EE31" w14:textId="77777777" w:rsidR="00E21538" w:rsidRPr="0050553F" w:rsidRDefault="00E21538" w:rsidP="00E36174">
            <w:pPr>
              <w:jc w:val="center"/>
              <w:rPr>
                <w:bCs/>
              </w:rPr>
            </w:pPr>
            <w:r w:rsidRPr="0050553F">
              <w:rPr>
                <w:bCs/>
              </w:rPr>
              <w:t> </w:t>
            </w:r>
          </w:p>
        </w:tc>
      </w:tr>
      <w:tr w:rsidR="00E21538" w:rsidRPr="0050553F" w14:paraId="64AA7A55" w14:textId="77777777" w:rsidTr="00E36174">
        <w:trPr>
          <w:trHeight w:val="92"/>
        </w:trPr>
        <w:tc>
          <w:tcPr>
            <w:tcW w:w="936" w:type="dxa"/>
            <w:tcBorders>
              <w:top w:val="nil"/>
              <w:left w:val="single" w:sz="4" w:space="0" w:color="auto"/>
              <w:bottom w:val="single" w:sz="4" w:space="0" w:color="auto"/>
              <w:right w:val="single" w:sz="4" w:space="0" w:color="auto"/>
            </w:tcBorders>
            <w:shd w:val="clear" w:color="auto" w:fill="auto"/>
            <w:hideMark/>
          </w:tcPr>
          <w:p w14:paraId="0FCAFEDA" w14:textId="77777777" w:rsidR="00E21538" w:rsidRPr="0050553F" w:rsidRDefault="00E21538" w:rsidP="00E36174">
            <w:r w:rsidRPr="0050553F">
              <w:t>3.1.</w:t>
            </w:r>
          </w:p>
        </w:tc>
        <w:tc>
          <w:tcPr>
            <w:tcW w:w="8520" w:type="dxa"/>
            <w:tcBorders>
              <w:top w:val="nil"/>
              <w:left w:val="nil"/>
              <w:bottom w:val="single" w:sz="4" w:space="0" w:color="auto"/>
              <w:right w:val="single" w:sz="4" w:space="0" w:color="auto"/>
            </w:tcBorders>
            <w:shd w:val="clear" w:color="auto" w:fill="auto"/>
            <w:vAlign w:val="bottom"/>
            <w:hideMark/>
          </w:tcPr>
          <w:p w14:paraId="799FB7A0" w14:textId="77777777" w:rsidR="00E21538" w:rsidRPr="0050553F" w:rsidRDefault="00E21538" w:rsidP="00E36174">
            <w:r w:rsidRPr="0050553F">
              <w:t>Открытие счета с использованием банковских платежных карточек в белорусских рублях</w:t>
            </w:r>
          </w:p>
        </w:tc>
        <w:tc>
          <w:tcPr>
            <w:tcW w:w="5160" w:type="dxa"/>
            <w:tcBorders>
              <w:top w:val="single" w:sz="4" w:space="0" w:color="auto"/>
              <w:left w:val="nil"/>
              <w:bottom w:val="single" w:sz="4" w:space="0" w:color="auto"/>
              <w:right w:val="single" w:sz="4" w:space="0" w:color="000000"/>
            </w:tcBorders>
            <w:shd w:val="clear" w:color="auto" w:fill="auto"/>
            <w:noWrap/>
            <w:vAlign w:val="center"/>
            <w:hideMark/>
          </w:tcPr>
          <w:p w14:paraId="7F546B6F" w14:textId="77777777" w:rsidR="00E21538" w:rsidRPr="0050553F" w:rsidRDefault="00E21538" w:rsidP="00E36174">
            <w:pPr>
              <w:jc w:val="center"/>
              <w:rPr>
                <w:bCs/>
              </w:rPr>
            </w:pPr>
            <w:r w:rsidRPr="0050553F">
              <w:rPr>
                <w:bCs/>
              </w:rPr>
              <w:t> </w:t>
            </w:r>
          </w:p>
        </w:tc>
      </w:tr>
      <w:tr w:rsidR="00E21538" w:rsidRPr="0050553F" w14:paraId="0D00EBB2" w14:textId="77777777" w:rsidTr="00E36174">
        <w:trPr>
          <w:trHeight w:val="480"/>
        </w:trPr>
        <w:tc>
          <w:tcPr>
            <w:tcW w:w="936" w:type="dxa"/>
            <w:tcBorders>
              <w:top w:val="nil"/>
              <w:left w:val="single" w:sz="4" w:space="0" w:color="auto"/>
              <w:bottom w:val="single" w:sz="4" w:space="0" w:color="auto"/>
              <w:right w:val="single" w:sz="4" w:space="0" w:color="auto"/>
            </w:tcBorders>
            <w:shd w:val="clear" w:color="auto" w:fill="auto"/>
            <w:hideMark/>
          </w:tcPr>
          <w:p w14:paraId="7B23F634" w14:textId="77777777" w:rsidR="00E21538" w:rsidRPr="0050553F" w:rsidRDefault="00E21538" w:rsidP="00E36174">
            <w:r w:rsidRPr="0050553F">
              <w:t>3.2.</w:t>
            </w:r>
            <w:r w:rsidRPr="0050553F">
              <w:rPr>
                <w:bCs/>
              </w:rPr>
              <w:t>**</w:t>
            </w:r>
          </w:p>
        </w:tc>
        <w:tc>
          <w:tcPr>
            <w:tcW w:w="8520" w:type="dxa"/>
            <w:tcBorders>
              <w:top w:val="nil"/>
              <w:left w:val="nil"/>
              <w:bottom w:val="single" w:sz="4" w:space="0" w:color="auto"/>
              <w:right w:val="single" w:sz="4" w:space="0" w:color="auto"/>
            </w:tcBorders>
            <w:shd w:val="clear" w:color="auto" w:fill="auto"/>
            <w:hideMark/>
          </w:tcPr>
          <w:p w14:paraId="2DA9153D" w14:textId="77777777" w:rsidR="00E21538" w:rsidRPr="0050553F" w:rsidRDefault="00E21538" w:rsidP="00E36174">
            <w:r w:rsidRPr="0050553F">
              <w:t>Обслуживание корпоративной банковской платежной карточки в белорусских рублях в течение срока ее действия (единожды, сроком действия на один год)</w:t>
            </w:r>
          </w:p>
        </w:tc>
        <w:tc>
          <w:tcPr>
            <w:tcW w:w="5160" w:type="dxa"/>
            <w:tcBorders>
              <w:top w:val="single" w:sz="4" w:space="0" w:color="auto"/>
              <w:left w:val="nil"/>
              <w:bottom w:val="single" w:sz="4" w:space="0" w:color="auto"/>
              <w:right w:val="single" w:sz="4" w:space="0" w:color="000000"/>
            </w:tcBorders>
            <w:shd w:val="clear" w:color="auto" w:fill="auto"/>
            <w:vAlign w:val="center"/>
            <w:hideMark/>
          </w:tcPr>
          <w:p w14:paraId="4AA091A9" w14:textId="77777777" w:rsidR="00E21538" w:rsidRPr="0050553F" w:rsidRDefault="00E21538" w:rsidP="00E36174">
            <w:pPr>
              <w:jc w:val="center"/>
              <w:rPr>
                <w:bCs/>
              </w:rPr>
            </w:pPr>
            <w:r w:rsidRPr="0050553F">
              <w:rPr>
                <w:bCs/>
              </w:rPr>
              <w:t>Включено обслуживание 1 карточки, предусмотренной пунктом 7.1.1 Сборника вознаграждений, единожды</w:t>
            </w:r>
          </w:p>
        </w:tc>
      </w:tr>
      <w:tr w:rsidR="00E21538" w:rsidRPr="0050553F" w14:paraId="09789283" w14:textId="77777777" w:rsidTr="00E36174">
        <w:trPr>
          <w:trHeight w:val="300"/>
        </w:trPr>
        <w:tc>
          <w:tcPr>
            <w:tcW w:w="14616" w:type="dxa"/>
            <w:gridSpan w:val="3"/>
            <w:vMerge w:val="restart"/>
            <w:tcBorders>
              <w:top w:val="single" w:sz="4" w:space="0" w:color="auto"/>
              <w:left w:val="single" w:sz="4" w:space="0" w:color="auto"/>
              <w:bottom w:val="single" w:sz="4" w:space="0" w:color="000000"/>
              <w:right w:val="single" w:sz="4" w:space="0" w:color="000000"/>
            </w:tcBorders>
            <w:vAlign w:val="center"/>
            <w:hideMark/>
          </w:tcPr>
          <w:p w14:paraId="775EC355" w14:textId="77777777" w:rsidR="00E21538" w:rsidRPr="0050553F" w:rsidRDefault="00E21538" w:rsidP="00E36174">
            <w:r w:rsidRPr="0050553F">
              <w:t xml:space="preserve">Примечание: </w:t>
            </w:r>
            <w:r w:rsidRPr="0050553F">
              <w:br/>
              <w:t>* По переводам, осуществляемым внутри расчетной системы Банка, вознаграждение не взимается.</w:t>
            </w:r>
            <w:r w:rsidRPr="0050553F">
              <w:br/>
              <w:t>** Плата не взимается при условии оформления «Заявления на получение корпоративной банковской платежной карточки» в течение 30 дней после подключения к Пакету услуг.</w:t>
            </w:r>
            <w:r w:rsidRPr="0050553F">
              <w:br/>
              <w:t xml:space="preserve">*** Специальное предложение: </w:t>
            </w:r>
            <w:r w:rsidRPr="0050553F">
              <w:br/>
              <w:t>«Приведи клиента в банк и получи 25% скидку на ежемесячную плату по Пакету операций».</w:t>
            </w:r>
            <w:r w:rsidRPr="0050553F">
              <w:br/>
              <w:t>Специальное предложение распространяется на юридических лиц и индивидуальных предпринимателей, предоставивших рекомендации новым клиентам – юридическим лицам  и индивидуальным предпринимателям по открытию текущего счета в ОАО «БПС-Сбербанк».</w:t>
            </w:r>
            <w:r w:rsidRPr="0050553F">
              <w:br/>
            </w:r>
            <w:r w:rsidRPr="0050553F">
              <w:lastRenderedPageBreak/>
              <w:t>Скидка предоставляется в размере 25% ежемесячной платы за Пакет операций в течение 2-х месяцев после начала движения по счету нового клиента, открывшего в Банке счет по рекомендации.</w:t>
            </w:r>
            <w:r w:rsidRPr="0050553F">
              <w:br/>
              <w:t>Клиент может воспользоваться данным предложением не более 3-х раз.</w:t>
            </w:r>
            <w:r w:rsidRPr="0050553F">
              <w:br/>
              <w:t>Более подробная информация размещена на сайте Банка в разделе  «Акция».</w:t>
            </w:r>
          </w:p>
        </w:tc>
      </w:tr>
      <w:tr w:rsidR="00E21538" w:rsidRPr="0050553F" w14:paraId="23B8A2A9" w14:textId="77777777" w:rsidTr="00E36174">
        <w:trPr>
          <w:trHeight w:val="464"/>
        </w:trPr>
        <w:tc>
          <w:tcPr>
            <w:tcW w:w="14616" w:type="dxa"/>
            <w:gridSpan w:val="3"/>
            <w:vMerge/>
            <w:tcBorders>
              <w:top w:val="single" w:sz="4" w:space="0" w:color="auto"/>
              <w:left w:val="single" w:sz="4" w:space="0" w:color="auto"/>
              <w:bottom w:val="single" w:sz="4" w:space="0" w:color="000000"/>
              <w:right w:val="single" w:sz="4" w:space="0" w:color="000000"/>
            </w:tcBorders>
            <w:vAlign w:val="center"/>
            <w:hideMark/>
          </w:tcPr>
          <w:p w14:paraId="71995E04" w14:textId="77777777" w:rsidR="00E21538" w:rsidRPr="0050553F" w:rsidRDefault="00E21538" w:rsidP="00E36174"/>
        </w:tc>
      </w:tr>
    </w:tbl>
    <w:p w14:paraId="7D44F3C0" w14:textId="77777777" w:rsidR="00E21538" w:rsidRPr="0050553F" w:rsidRDefault="00E21538" w:rsidP="00E21538">
      <w:pPr>
        <w:ind w:firstLine="851"/>
        <w:contextualSpacing/>
        <w:jc w:val="both"/>
        <w:rPr>
          <w:rFonts w:eastAsia="Calibri"/>
          <w:sz w:val="28"/>
          <w:szCs w:val="28"/>
          <w:lang w:eastAsia="en-US"/>
        </w:rPr>
      </w:pPr>
    </w:p>
    <w:tbl>
      <w:tblPr>
        <w:tblW w:w="14596" w:type="dxa"/>
        <w:tblInd w:w="113" w:type="dxa"/>
        <w:tblLook w:val="04A0" w:firstRow="1" w:lastRow="0" w:firstColumn="1" w:lastColumn="0" w:noHBand="0" w:noVBand="1"/>
      </w:tblPr>
      <w:tblGrid>
        <w:gridCol w:w="920"/>
        <w:gridCol w:w="8520"/>
        <w:gridCol w:w="5156"/>
      </w:tblGrid>
      <w:tr w:rsidR="00E21538" w:rsidRPr="0050553F" w14:paraId="399EFB69" w14:textId="77777777" w:rsidTr="00E36174">
        <w:trPr>
          <w:trHeight w:val="300"/>
        </w:trPr>
        <w:tc>
          <w:tcPr>
            <w:tcW w:w="14596" w:type="dxa"/>
            <w:gridSpan w:val="3"/>
            <w:tcBorders>
              <w:top w:val="single" w:sz="4" w:space="0" w:color="auto"/>
              <w:left w:val="single" w:sz="4" w:space="0" w:color="auto"/>
              <w:bottom w:val="single" w:sz="4" w:space="0" w:color="auto"/>
              <w:right w:val="single" w:sz="4" w:space="0" w:color="auto"/>
            </w:tcBorders>
            <w:shd w:val="clear" w:color="000000" w:fill="C4D79B"/>
            <w:hideMark/>
          </w:tcPr>
          <w:p w14:paraId="5947FC18" w14:textId="77777777" w:rsidR="00E21538" w:rsidRPr="0050553F" w:rsidRDefault="00E21538" w:rsidP="00E36174">
            <w:pPr>
              <w:rPr>
                <w:bCs/>
                <w:sz w:val="18"/>
                <w:szCs w:val="18"/>
              </w:rPr>
            </w:pPr>
            <w:r w:rsidRPr="0050553F">
              <w:rPr>
                <w:bCs/>
                <w:sz w:val="18"/>
                <w:szCs w:val="18"/>
              </w:rPr>
              <w:t xml:space="preserve">5.2.21. Пакет услуг по обслуживанию юридических лиц и индивидуальных предпринимателей "Большие возможности" </w:t>
            </w:r>
          </w:p>
        </w:tc>
      </w:tr>
      <w:tr w:rsidR="00E21538" w:rsidRPr="0050553F" w14:paraId="0E8A54F3" w14:textId="77777777" w:rsidTr="00E36174">
        <w:trPr>
          <w:trHeight w:val="108"/>
        </w:trPr>
        <w:tc>
          <w:tcPr>
            <w:tcW w:w="920" w:type="dxa"/>
            <w:tcBorders>
              <w:top w:val="nil"/>
              <w:left w:val="single" w:sz="4" w:space="0" w:color="auto"/>
              <w:bottom w:val="nil"/>
              <w:right w:val="single" w:sz="4" w:space="0" w:color="auto"/>
            </w:tcBorders>
            <w:shd w:val="clear" w:color="auto" w:fill="auto"/>
            <w:vAlign w:val="center"/>
            <w:hideMark/>
          </w:tcPr>
          <w:p w14:paraId="231FCB0E" w14:textId="77777777" w:rsidR="00E21538" w:rsidRPr="0050553F" w:rsidRDefault="00E21538" w:rsidP="00E36174">
            <w:pPr>
              <w:rPr>
                <w:sz w:val="18"/>
                <w:szCs w:val="18"/>
              </w:rPr>
            </w:pPr>
            <w:r w:rsidRPr="0050553F">
              <w:rPr>
                <w:sz w:val="18"/>
                <w:szCs w:val="18"/>
              </w:rPr>
              <w:t> </w:t>
            </w:r>
          </w:p>
        </w:tc>
        <w:tc>
          <w:tcPr>
            <w:tcW w:w="8520" w:type="dxa"/>
            <w:tcBorders>
              <w:top w:val="nil"/>
              <w:left w:val="nil"/>
              <w:bottom w:val="single" w:sz="4" w:space="0" w:color="auto"/>
              <w:right w:val="single" w:sz="4" w:space="0" w:color="auto"/>
            </w:tcBorders>
            <w:shd w:val="clear" w:color="auto" w:fill="auto"/>
            <w:hideMark/>
          </w:tcPr>
          <w:p w14:paraId="15BD9EBF" w14:textId="77777777" w:rsidR="00E21538" w:rsidRPr="0050553F" w:rsidRDefault="00E21538" w:rsidP="00E36174">
            <w:pPr>
              <w:jc w:val="center"/>
              <w:rPr>
                <w:bCs/>
                <w:sz w:val="18"/>
                <w:szCs w:val="18"/>
              </w:rPr>
            </w:pPr>
            <w:r w:rsidRPr="0050553F">
              <w:rPr>
                <w:bCs/>
                <w:sz w:val="18"/>
                <w:szCs w:val="18"/>
              </w:rPr>
              <w:t>ЕЖЕМЕСЯЧНАЯ ПЛАТА</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267FC3E1" w14:textId="77777777" w:rsidR="00E21538" w:rsidRPr="0050553F" w:rsidRDefault="00E21538" w:rsidP="00E36174">
            <w:pPr>
              <w:jc w:val="center"/>
              <w:rPr>
                <w:bCs/>
                <w:sz w:val="18"/>
                <w:szCs w:val="18"/>
              </w:rPr>
            </w:pPr>
            <w:r w:rsidRPr="0050553F">
              <w:rPr>
                <w:bCs/>
                <w:sz w:val="18"/>
                <w:szCs w:val="18"/>
              </w:rPr>
              <w:t xml:space="preserve">150.00 BYN </w:t>
            </w:r>
          </w:p>
        </w:tc>
      </w:tr>
      <w:tr w:rsidR="00E21538" w:rsidRPr="0050553F" w14:paraId="234DB0CC" w14:textId="77777777" w:rsidTr="00E36174">
        <w:trPr>
          <w:trHeight w:val="300"/>
        </w:trPr>
        <w:tc>
          <w:tcPr>
            <w:tcW w:w="920" w:type="dxa"/>
            <w:tcBorders>
              <w:top w:val="single" w:sz="4" w:space="0" w:color="auto"/>
              <w:left w:val="single" w:sz="4" w:space="0" w:color="auto"/>
              <w:bottom w:val="nil"/>
              <w:right w:val="single" w:sz="4" w:space="0" w:color="auto"/>
            </w:tcBorders>
            <w:shd w:val="clear" w:color="auto" w:fill="auto"/>
            <w:hideMark/>
          </w:tcPr>
          <w:p w14:paraId="6BE9A952" w14:textId="77777777" w:rsidR="00E21538" w:rsidRPr="0050553F" w:rsidRDefault="00E21538" w:rsidP="00E36174">
            <w:pPr>
              <w:rPr>
                <w:sz w:val="18"/>
                <w:szCs w:val="18"/>
              </w:rPr>
            </w:pPr>
            <w:r w:rsidRPr="0050553F">
              <w:rPr>
                <w:sz w:val="18"/>
                <w:szCs w:val="18"/>
              </w:rPr>
              <w:t>1.</w:t>
            </w:r>
          </w:p>
        </w:tc>
        <w:tc>
          <w:tcPr>
            <w:tcW w:w="8520" w:type="dxa"/>
            <w:tcBorders>
              <w:top w:val="nil"/>
              <w:left w:val="nil"/>
              <w:bottom w:val="single" w:sz="4" w:space="0" w:color="auto"/>
              <w:right w:val="single" w:sz="4" w:space="0" w:color="auto"/>
            </w:tcBorders>
            <w:shd w:val="clear" w:color="auto" w:fill="auto"/>
            <w:hideMark/>
          </w:tcPr>
          <w:p w14:paraId="7E118DB8" w14:textId="77777777" w:rsidR="00E21538" w:rsidRPr="0050553F" w:rsidRDefault="00E21538" w:rsidP="00E36174">
            <w:pPr>
              <w:rPr>
                <w:sz w:val="18"/>
                <w:szCs w:val="18"/>
              </w:rPr>
            </w:pPr>
            <w:r w:rsidRPr="0050553F">
              <w:rPr>
                <w:sz w:val="18"/>
                <w:szCs w:val="18"/>
              </w:rPr>
              <w:t>ОТКРЫТИЕ И ОБСЛУЖИВАНИЕ (ВЕДЕНИЕ) СЧЕТОВ</w:t>
            </w:r>
          </w:p>
        </w:tc>
        <w:tc>
          <w:tcPr>
            <w:tcW w:w="5156" w:type="dxa"/>
            <w:tcBorders>
              <w:top w:val="nil"/>
              <w:left w:val="nil"/>
              <w:bottom w:val="single" w:sz="4" w:space="0" w:color="auto"/>
              <w:right w:val="single" w:sz="4" w:space="0" w:color="000000"/>
            </w:tcBorders>
            <w:shd w:val="clear" w:color="auto" w:fill="auto"/>
            <w:hideMark/>
          </w:tcPr>
          <w:p w14:paraId="0276D172" w14:textId="77777777" w:rsidR="00E21538" w:rsidRPr="0050553F" w:rsidRDefault="00E21538" w:rsidP="00E36174">
            <w:pPr>
              <w:jc w:val="center"/>
              <w:rPr>
                <w:rFonts w:ascii="Calibri" w:hAnsi="Calibri"/>
                <w:sz w:val="18"/>
                <w:szCs w:val="18"/>
              </w:rPr>
            </w:pPr>
            <w:r w:rsidRPr="0050553F">
              <w:rPr>
                <w:rFonts w:ascii="Calibri" w:hAnsi="Calibri"/>
                <w:sz w:val="18"/>
                <w:szCs w:val="18"/>
              </w:rPr>
              <w:t> </w:t>
            </w:r>
          </w:p>
        </w:tc>
      </w:tr>
      <w:tr w:rsidR="00E21538" w:rsidRPr="0050553F" w14:paraId="412C512E" w14:textId="77777777" w:rsidTr="00E36174">
        <w:trPr>
          <w:trHeight w:val="300"/>
        </w:trPr>
        <w:tc>
          <w:tcPr>
            <w:tcW w:w="920" w:type="dxa"/>
            <w:tcBorders>
              <w:top w:val="single" w:sz="4" w:space="0" w:color="auto"/>
              <w:left w:val="single" w:sz="4" w:space="0" w:color="auto"/>
              <w:bottom w:val="nil"/>
              <w:right w:val="single" w:sz="4" w:space="0" w:color="auto"/>
            </w:tcBorders>
            <w:shd w:val="clear" w:color="auto" w:fill="auto"/>
            <w:hideMark/>
          </w:tcPr>
          <w:p w14:paraId="7684464B" w14:textId="77777777" w:rsidR="00E21538" w:rsidRPr="0050553F" w:rsidRDefault="00E21538" w:rsidP="00E36174">
            <w:pPr>
              <w:rPr>
                <w:sz w:val="18"/>
                <w:szCs w:val="18"/>
              </w:rPr>
            </w:pPr>
            <w:r w:rsidRPr="0050553F">
              <w:rPr>
                <w:sz w:val="18"/>
                <w:szCs w:val="18"/>
              </w:rPr>
              <w:t>1.1.</w:t>
            </w:r>
          </w:p>
        </w:tc>
        <w:tc>
          <w:tcPr>
            <w:tcW w:w="8520" w:type="dxa"/>
            <w:tcBorders>
              <w:top w:val="nil"/>
              <w:left w:val="nil"/>
              <w:bottom w:val="single" w:sz="4" w:space="0" w:color="auto"/>
              <w:right w:val="single" w:sz="4" w:space="0" w:color="auto"/>
            </w:tcBorders>
            <w:shd w:val="clear" w:color="auto" w:fill="auto"/>
            <w:hideMark/>
          </w:tcPr>
          <w:p w14:paraId="4B89A754" w14:textId="77777777" w:rsidR="00E21538" w:rsidRPr="0050553F" w:rsidRDefault="00E21538" w:rsidP="00E36174">
            <w:pPr>
              <w:rPr>
                <w:sz w:val="18"/>
                <w:szCs w:val="18"/>
              </w:rPr>
            </w:pPr>
            <w:r w:rsidRPr="0050553F">
              <w:rPr>
                <w:sz w:val="18"/>
                <w:szCs w:val="18"/>
              </w:rPr>
              <w:t xml:space="preserve">Открытие текущего (расчетного) банковского счета/ </w:t>
            </w:r>
            <w:proofErr w:type="spellStart"/>
            <w:r w:rsidRPr="0050553F">
              <w:rPr>
                <w:sz w:val="18"/>
                <w:szCs w:val="18"/>
              </w:rPr>
              <w:t>субсчета</w:t>
            </w:r>
            <w:proofErr w:type="spellEnd"/>
            <w:r w:rsidRPr="0050553F">
              <w:rPr>
                <w:sz w:val="18"/>
                <w:szCs w:val="18"/>
              </w:rPr>
              <w:t xml:space="preserve">/ специального счета в белорусских рублях  </w:t>
            </w:r>
            <w:r w:rsidRPr="00033826">
              <w:rPr>
                <w:b/>
                <w:sz w:val="18"/>
                <w:szCs w:val="18"/>
              </w:rPr>
              <w:t>для резидентов РБ</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7AE5138F" w14:textId="77777777" w:rsidR="00E21538" w:rsidRPr="0050553F" w:rsidRDefault="00E21538" w:rsidP="00E36174">
            <w:pPr>
              <w:jc w:val="center"/>
              <w:rPr>
                <w:bCs/>
                <w:sz w:val="18"/>
                <w:szCs w:val="18"/>
              </w:rPr>
            </w:pPr>
            <w:r w:rsidRPr="0050553F">
              <w:rPr>
                <w:bCs/>
                <w:sz w:val="18"/>
                <w:szCs w:val="18"/>
              </w:rPr>
              <w:t>Включено открытие 1 счета</w:t>
            </w:r>
          </w:p>
        </w:tc>
      </w:tr>
      <w:tr w:rsidR="00E21538" w:rsidRPr="0050553F" w14:paraId="2CDBEDFB" w14:textId="77777777" w:rsidTr="00E36174">
        <w:trPr>
          <w:trHeight w:val="300"/>
        </w:trPr>
        <w:tc>
          <w:tcPr>
            <w:tcW w:w="920" w:type="dxa"/>
            <w:tcBorders>
              <w:top w:val="single" w:sz="4" w:space="0" w:color="auto"/>
              <w:left w:val="single" w:sz="4" w:space="0" w:color="auto"/>
              <w:bottom w:val="nil"/>
              <w:right w:val="single" w:sz="4" w:space="0" w:color="auto"/>
            </w:tcBorders>
            <w:shd w:val="clear" w:color="auto" w:fill="auto"/>
            <w:hideMark/>
          </w:tcPr>
          <w:p w14:paraId="5C3331B1" w14:textId="77777777" w:rsidR="00E21538" w:rsidRPr="0050553F" w:rsidRDefault="00E21538" w:rsidP="00E36174">
            <w:pPr>
              <w:rPr>
                <w:sz w:val="18"/>
                <w:szCs w:val="18"/>
              </w:rPr>
            </w:pPr>
            <w:r w:rsidRPr="0050553F">
              <w:rPr>
                <w:sz w:val="18"/>
                <w:szCs w:val="18"/>
              </w:rPr>
              <w:t>1.2.</w:t>
            </w:r>
          </w:p>
        </w:tc>
        <w:tc>
          <w:tcPr>
            <w:tcW w:w="8520" w:type="dxa"/>
            <w:tcBorders>
              <w:top w:val="nil"/>
              <w:left w:val="nil"/>
              <w:bottom w:val="single" w:sz="4" w:space="0" w:color="auto"/>
              <w:right w:val="single" w:sz="4" w:space="0" w:color="auto"/>
            </w:tcBorders>
            <w:shd w:val="clear" w:color="auto" w:fill="auto"/>
            <w:hideMark/>
          </w:tcPr>
          <w:p w14:paraId="3306474A" w14:textId="77777777" w:rsidR="00E21538" w:rsidRPr="0050553F" w:rsidRDefault="00E21538" w:rsidP="00E36174">
            <w:pPr>
              <w:rPr>
                <w:sz w:val="18"/>
                <w:szCs w:val="18"/>
              </w:rPr>
            </w:pPr>
            <w:r w:rsidRPr="0050553F">
              <w:rPr>
                <w:sz w:val="18"/>
                <w:szCs w:val="18"/>
              </w:rPr>
              <w:t xml:space="preserve">Открытие текущего (расчетного) банковского счета/ </w:t>
            </w:r>
            <w:proofErr w:type="spellStart"/>
            <w:r w:rsidRPr="0050553F">
              <w:rPr>
                <w:sz w:val="18"/>
                <w:szCs w:val="18"/>
              </w:rPr>
              <w:t>субсчета</w:t>
            </w:r>
            <w:proofErr w:type="spellEnd"/>
            <w:r w:rsidRPr="0050553F">
              <w:rPr>
                <w:sz w:val="18"/>
                <w:szCs w:val="18"/>
              </w:rPr>
              <w:t>/ специального счета в иностранной валюте</w:t>
            </w:r>
            <w:r>
              <w:rPr>
                <w:sz w:val="18"/>
                <w:szCs w:val="18"/>
              </w:rPr>
              <w:t xml:space="preserve"> </w:t>
            </w:r>
            <w:r w:rsidRPr="00033826">
              <w:rPr>
                <w:b/>
                <w:sz w:val="18"/>
                <w:szCs w:val="18"/>
              </w:rPr>
              <w:t>для резидентов РБ</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12E9C29E" w14:textId="77777777" w:rsidR="00E21538" w:rsidRPr="0050553F" w:rsidRDefault="00E21538" w:rsidP="00E36174">
            <w:pPr>
              <w:jc w:val="center"/>
              <w:rPr>
                <w:bCs/>
                <w:sz w:val="18"/>
                <w:szCs w:val="18"/>
              </w:rPr>
            </w:pPr>
            <w:r w:rsidRPr="0050553F">
              <w:rPr>
                <w:bCs/>
                <w:sz w:val="18"/>
                <w:szCs w:val="18"/>
              </w:rPr>
              <w:t>Включено открытие 1 счета</w:t>
            </w:r>
          </w:p>
        </w:tc>
      </w:tr>
      <w:tr w:rsidR="00E21538" w:rsidRPr="0050553F" w14:paraId="1B18A6AB" w14:textId="77777777" w:rsidTr="00983F45">
        <w:trPr>
          <w:trHeight w:val="474"/>
        </w:trPr>
        <w:tc>
          <w:tcPr>
            <w:tcW w:w="920" w:type="dxa"/>
            <w:tcBorders>
              <w:top w:val="single" w:sz="4" w:space="0" w:color="auto"/>
              <w:left w:val="single" w:sz="4" w:space="0" w:color="auto"/>
              <w:bottom w:val="nil"/>
              <w:right w:val="single" w:sz="4" w:space="0" w:color="auto"/>
            </w:tcBorders>
            <w:shd w:val="clear" w:color="auto" w:fill="auto"/>
            <w:hideMark/>
          </w:tcPr>
          <w:p w14:paraId="0C459412" w14:textId="77777777" w:rsidR="00E21538" w:rsidRPr="00033826" w:rsidRDefault="00E21538" w:rsidP="00E36174">
            <w:pPr>
              <w:rPr>
                <w:b/>
                <w:sz w:val="18"/>
                <w:szCs w:val="18"/>
              </w:rPr>
            </w:pPr>
            <w:r w:rsidRPr="00033826">
              <w:rPr>
                <w:b/>
                <w:sz w:val="18"/>
                <w:szCs w:val="18"/>
              </w:rPr>
              <w:t>1.3.</w:t>
            </w:r>
          </w:p>
        </w:tc>
        <w:tc>
          <w:tcPr>
            <w:tcW w:w="8520" w:type="dxa"/>
            <w:tcBorders>
              <w:top w:val="nil"/>
              <w:left w:val="nil"/>
              <w:bottom w:val="single" w:sz="4" w:space="0" w:color="auto"/>
              <w:right w:val="single" w:sz="4" w:space="0" w:color="auto"/>
            </w:tcBorders>
            <w:shd w:val="clear" w:color="auto" w:fill="auto"/>
            <w:hideMark/>
          </w:tcPr>
          <w:p w14:paraId="644E40DE" w14:textId="77777777" w:rsidR="00E21538" w:rsidRPr="00033826" w:rsidRDefault="00E21538" w:rsidP="00E36174">
            <w:pPr>
              <w:rPr>
                <w:b/>
                <w:sz w:val="18"/>
                <w:szCs w:val="18"/>
              </w:rPr>
            </w:pPr>
            <w:r w:rsidRPr="00033826">
              <w:rPr>
                <w:rFonts w:eastAsia="Calibri"/>
                <w:b/>
                <w:sz w:val="18"/>
                <w:szCs w:val="18"/>
              </w:rPr>
              <w:t>Свидетельствование подлинности подписей лиц, имеющих право подписи документов для проведения расчетов, в связи с  оформлением карточки с образцами подписей при открытии счета</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291B65AF" w14:textId="3EE82F37" w:rsidR="00E21538" w:rsidRPr="0050553F" w:rsidRDefault="00E21538" w:rsidP="00033826">
            <w:pPr>
              <w:jc w:val="center"/>
              <w:rPr>
                <w:bCs/>
                <w:sz w:val="18"/>
                <w:szCs w:val="18"/>
              </w:rPr>
            </w:pPr>
            <w:r w:rsidRPr="0050553F">
              <w:rPr>
                <w:bCs/>
                <w:sz w:val="18"/>
                <w:szCs w:val="18"/>
              </w:rPr>
              <w:t xml:space="preserve">1 карточка (единожды) независимо от количества подписей </w:t>
            </w:r>
          </w:p>
        </w:tc>
      </w:tr>
      <w:tr w:rsidR="00E21538" w:rsidRPr="0050553F" w14:paraId="216551D3" w14:textId="77777777" w:rsidTr="00E36174">
        <w:trPr>
          <w:trHeight w:val="300"/>
        </w:trPr>
        <w:tc>
          <w:tcPr>
            <w:tcW w:w="920" w:type="dxa"/>
            <w:tcBorders>
              <w:top w:val="single" w:sz="4" w:space="0" w:color="auto"/>
              <w:left w:val="single" w:sz="4" w:space="0" w:color="auto"/>
              <w:bottom w:val="nil"/>
              <w:right w:val="single" w:sz="4" w:space="0" w:color="auto"/>
            </w:tcBorders>
            <w:shd w:val="clear" w:color="auto" w:fill="auto"/>
            <w:hideMark/>
          </w:tcPr>
          <w:p w14:paraId="1BBEBB86" w14:textId="77777777" w:rsidR="00E21538" w:rsidRPr="0050553F" w:rsidRDefault="00E21538" w:rsidP="00E36174">
            <w:pPr>
              <w:rPr>
                <w:sz w:val="18"/>
                <w:szCs w:val="18"/>
              </w:rPr>
            </w:pPr>
            <w:r w:rsidRPr="0050553F">
              <w:rPr>
                <w:sz w:val="18"/>
                <w:szCs w:val="18"/>
              </w:rPr>
              <w:t>1.4.</w:t>
            </w:r>
          </w:p>
        </w:tc>
        <w:tc>
          <w:tcPr>
            <w:tcW w:w="8520" w:type="dxa"/>
            <w:tcBorders>
              <w:top w:val="nil"/>
              <w:left w:val="nil"/>
              <w:bottom w:val="single" w:sz="4" w:space="0" w:color="auto"/>
              <w:right w:val="single" w:sz="4" w:space="0" w:color="auto"/>
            </w:tcBorders>
            <w:shd w:val="clear" w:color="auto" w:fill="auto"/>
            <w:hideMark/>
          </w:tcPr>
          <w:p w14:paraId="7F2CCF81" w14:textId="77777777" w:rsidR="00E21538" w:rsidRPr="0050553F" w:rsidRDefault="00E21538" w:rsidP="00E36174">
            <w:pPr>
              <w:rPr>
                <w:sz w:val="18"/>
                <w:szCs w:val="18"/>
              </w:rPr>
            </w:pPr>
            <w:r w:rsidRPr="0050553F">
              <w:rPr>
                <w:sz w:val="18"/>
                <w:szCs w:val="18"/>
              </w:rPr>
              <w:t>Ведение текущих (расчетных) банковских счетов в белорусских рублях и/или иностранной валюте</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7521812B" w14:textId="77777777" w:rsidR="00E21538" w:rsidRPr="0050553F" w:rsidRDefault="00E21538" w:rsidP="00E36174">
            <w:pPr>
              <w:jc w:val="center"/>
              <w:rPr>
                <w:bCs/>
                <w:sz w:val="18"/>
                <w:szCs w:val="18"/>
              </w:rPr>
            </w:pPr>
            <w:r w:rsidRPr="0050553F">
              <w:rPr>
                <w:bCs/>
                <w:sz w:val="18"/>
                <w:szCs w:val="18"/>
              </w:rPr>
              <w:t>Включено</w:t>
            </w:r>
          </w:p>
        </w:tc>
      </w:tr>
      <w:tr w:rsidR="00E21538" w:rsidRPr="0050553F" w14:paraId="3F0E84ED" w14:textId="77777777" w:rsidTr="00E36174">
        <w:trPr>
          <w:trHeight w:val="300"/>
        </w:trPr>
        <w:tc>
          <w:tcPr>
            <w:tcW w:w="920" w:type="dxa"/>
            <w:tcBorders>
              <w:top w:val="single" w:sz="4" w:space="0" w:color="auto"/>
              <w:left w:val="single" w:sz="4" w:space="0" w:color="auto"/>
              <w:bottom w:val="nil"/>
              <w:right w:val="single" w:sz="4" w:space="0" w:color="auto"/>
            </w:tcBorders>
            <w:shd w:val="clear" w:color="auto" w:fill="auto"/>
            <w:hideMark/>
          </w:tcPr>
          <w:p w14:paraId="4700C13A" w14:textId="77777777" w:rsidR="00E21538" w:rsidRPr="0050553F" w:rsidRDefault="00E21538" w:rsidP="00E36174">
            <w:pPr>
              <w:rPr>
                <w:sz w:val="18"/>
                <w:szCs w:val="18"/>
              </w:rPr>
            </w:pPr>
            <w:r w:rsidRPr="0050553F">
              <w:rPr>
                <w:sz w:val="18"/>
                <w:szCs w:val="18"/>
              </w:rPr>
              <w:t>1.5.</w:t>
            </w:r>
          </w:p>
        </w:tc>
        <w:tc>
          <w:tcPr>
            <w:tcW w:w="8520" w:type="dxa"/>
            <w:tcBorders>
              <w:top w:val="nil"/>
              <w:left w:val="nil"/>
              <w:bottom w:val="nil"/>
              <w:right w:val="single" w:sz="4" w:space="0" w:color="auto"/>
            </w:tcBorders>
            <w:shd w:val="clear" w:color="000000" w:fill="FFFFFF"/>
            <w:hideMark/>
          </w:tcPr>
          <w:p w14:paraId="0301A30B" w14:textId="77777777" w:rsidR="00E21538" w:rsidRPr="0050553F" w:rsidRDefault="00E21538" w:rsidP="00E36174">
            <w:pPr>
              <w:rPr>
                <w:sz w:val="18"/>
                <w:szCs w:val="18"/>
              </w:rPr>
            </w:pPr>
            <w:r w:rsidRPr="0050553F">
              <w:rPr>
                <w:sz w:val="18"/>
                <w:szCs w:val="18"/>
              </w:rPr>
              <w:t>Выдача справки (информации) на русском языке</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70D88FB8" w14:textId="77777777" w:rsidR="00E21538" w:rsidRPr="0050553F" w:rsidRDefault="00E21538" w:rsidP="00E36174">
            <w:pPr>
              <w:jc w:val="center"/>
              <w:rPr>
                <w:bCs/>
                <w:sz w:val="18"/>
                <w:szCs w:val="18"/>
              </w:rPr>
            </w:pPr>
            <w:r w:rsidRPr="0050553F">
              <w:rPr>
                <w:bCs/>
                <w:sz w:val="18"/>
                <w:szCs w:val="18"/>
              </w:rPr>
              <w:t>1 справка</w:t>
            </w:r>
          </w:p>
        </w:tc>
      </w:tr>
      <w:tr w:rsidR="00E21538" w:rsidRPr="0050553F" w14:paraId="6869D201" w14:textId="77777777" w:rsidTr="00DF081E">
        <w:trPr>
          <w:trHeight w:val="300"/>
        </w:trPr>
        <w:tc>
          <w:tcPr>
            <w:tcW w:w="920" w:type="dxa"/>
            <w:tcBorders>
              <w:top w:val="single" w:sz="4" w:space="0" w:color="auto"/>
              <w:left w:val="single" w:sz="4" w:space="0" w:color="auto"/>
              <w:bottom w:val="nil"/>
              <w:right w:val="nil"/>
            </w:tcBorders>
            <w:shd w:val="clear" w:color="auto" w:fill="auto"/>
            <w:hideMark/>
          </w:tcPr>
          <w:p w14:paraId="2B0E44E7" w14:textId="77777777" w:rsidR="00E21538" w:rsidRPr="0050553F" w:rsidRDefault="00E21538" w:rsidP="00E36174">
            <w:pPr>
              <w:rPr>
                <w:sz w:val="18"/>
                <w:szCs w:val="18"/>
              </w:rPr>
            </w:pPr>
            <w:r w:rsidRPr="0050553F">
              <w:rPr>
                <w:sz w:val="18"/>
                <w:szCs w:val="18"/>
              </w:rPr>
              <w:t>1.6.</w:t>
            </w:r>
          </w:p>
        </w:tc>
        <w:tc>
          <w:tcPr>
            <w:tcW w:w="8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760C5C" w14:textId="77777777" w:rsidR="00E21538" w:rsidRPr="0050553F" w:rsidRDefault="00E21538" w:rsidP="00E36174">
            <w:pPr>
              <w:jc w:val="both"/>
              <w:rPr>
                <w:sz w:val="18"/>
                <w:szCs w:val="18"/>
              </w:rPr>
            </w:pPr>
            <w:r w:rsidRPr="0050553F">
              <w:rPr>
                <w:sz w:val="18"/>
                <w:szCs w:val="18"/>
              </w:rPr>
              <w:t>Перевод денежных сре</w:t>
            </w:r>
            <w:proofErr w:type="gramStart"/>
            <w:r w:rsidRPr="0050553F">
              <w:rPr>
                <w:sz w:val="18"/>
                <w:szCs w:val="18"/>
              </w:rPr>
              <w:t>дств в б</w:t>
            </w:r>
            <w:proofErr w:type="gramEnd"/>
            <w:r w:rsidRPr="0050553F">
              <w:rPr>
                <w:sz w:val="18"/>
                <w:szCs w:val="18"/>
              </w:rPr>
              <w:t>елорусских рублях по платежным инструкциям, поступившим:</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14C51957" w14:textId="77777777" w:rsidR="00E21538" w:rsidRPr="0050553F" w:rsidRDefault="00E21538" w:rsidP="00E36174">
            <w:pPr>
              <w:jc w:val="center"/>
              <w:rPr>
                <w:bCs/>
                <w:sz w:val="18"/>
                <w:szCs w:val="18"/>
              </w:rPr>
            </w:pPr>
            <w:r w:rsidRPr="0050553F">
              <w:rPr>
                <w:bCs/>
                <w:sz w:val="18"/>
                <w:szCs w:val="18"/>
              </w:rPr>
              <w:t> </w:t>
            </w:r>
          </w:p>
        </w:tc>
      </w:tr>
      <w:tr w:rsidR="00E21538" w:rsidRPr="0050553F" w14:paraId="30BE6D7A" w14:textId="77777777" w:rsidTr="00DF081E">
        <w:trPr>
          <w:trHeight w:val="300"/>
        </w:trPr>
        <w:tc>
          <w:tcPr>
            <w:tcW w:w="920" w:type="dxa"/>
            <w:tcBorders>
              <w:top w:val="single" w:sz="4" w:space="0" w:color="auto"/>
              <w:left w:val="single" w:sz="4" w:space="0" w:color="auto"/>
              <w:bottom w:val="nil"/>
              <w:right w:val="nil"/>
            </w:tcBorders>
            <w:shd w:val="clear" w:color="auto" w:fill="auto"/>
            <w:hideMark/>
          </w:tcPr>
          <w:p w14:paraId="3EAA616E" w14:textId="77777777" w:rsidR="00E21538" w:rsidRPr="0050553F" w:rsidRDefault="00E21538" w:rsidP="00E36174">
            <w:pPr>
              <w:rPr>
                <w:sz w:val="18"/>
                <w:szCs w:val="18"/>
              </w:rPr>
            </w:pPr>
            <w:r w:rsidRPr="0050553F">
              <w:rPr>
                <w:sz w:val="18"/>
                <w:szCs w:val="18"/>
              </w:rPr>
              <w:t> </w:t>
            </w:r>
          </w:p>
        </w:tc>
        <w:tc>
          <w:tcPr>
            <w:tcW w:w="8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689679" w14:textId="77777777" w:rsidR="00E21538" w:rsidRPr="0050553F" w:rsidRDefault="00E21538" w:rsidP="00E36174">
            <w:pPr>
              <w:jc w:val="both"/>
              <w:rPr>
                <w:sz w:val="18"/>
                <w:szCs w:val="18"/>
              </w:rPr>
            </w:pPr>
            <w:r w:rsidRPr="0050553F">
              <w:rPr>
                <w:sz w:val="18"/>
                <w:szCs w:val="18"/>
              </w:rPr>
              <w:t>в электронном виде</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2C616DCF" w14:textId="77777777" w:rsidR="00E21538" w:rsidRPr="0050553F" w:rsidRDefault="00E21538" w:rsidP="00E36174">
            <w:pPr>
              <w:jc w:val="center"/>
              <w:rPr>
                <w:bCs/>
                <w:sz w:val="18"/>
                <w:szCs w:val="18"/>
              </w:rPr>
            </w:pPr>
            <w:r w:rsidRPr="0050553F">
              <w:rPr>
                <w:bCs/>
                <w:sz w:val="18"/>
                <w:szCs w:val="18"/>
              </w:rPr>
              <w:t>Без ограничения количества  платежей</w:t>
            </w:r>
          </w:p>
        </w:tc>
      </w:tr>
      <w:tr w:rsidR="00E21538" w:rsidRPr="0050553F" w14:paraId="5DC9B5D5" w14:textId="77777777" w:rsidTr="00E36174">
        <w:trPr>
          <w:trHeight w:val="300"/>
        </w:trPr>
        <w:tc>
          <w:tcPr>
            <w:tcW w:w="920" w:type="dxa"/>
            <w:tcBorders>
              <w:top w:val="single" w:sz="4" w:space="0" w:color="auto"/>
              <w:left w:val="single" w:sz="4" w:space="0" w:color="auto"/>
              <w:bottom w:val="nil"/>
              <w:right w:val="nil"/>
            </w:tcBorders>
            <w:shd w:val="clear" w:color="auto" w:fill="auto"/>
            <w:hideMark/>
          </w:tcPr>
          <w:p w14:paraId="147A9B8B" w14:textId="77777777" w:rsidR="00E21538" w:rsidRPr="0050553F" w:rsidRDefault="00E21538" w:rsidP="00E36174">
            <w:pPr>
              <w:rPr>
                <w:sz w:val="18"/>
                <w:szCs w:val="18"/>
              </w:rPr>
            </w:pPr>
            <w:r w:rsidRPr="0050553F">
              <w:rPr>
                <w:sz w:val="18"/>
                <w:szCs w:val="18"/>
              </w:rPr>
              <w:t> </w:t>
            </w:r>
          </w:p>
        </w:tc>
        <w:tc>
          <w:tcPr>
            <w:tcW w:w="8520" w:type="dxa"/>
            <w:tcBorders>
              <w:top w:val="nil"/>
              <w:left w:val="single" w:sz="4" w:space="0" w:color="auto"/>
              <w:bottom w:val="single" w:sz="4" w:space="0" w:color="auto"/>
              <w:right w:val="single" w:sz="4" w:space="0" w:color="auto"/>
            </w:tcBorders>
            <w:shd w:val="clear" w:color="auto" w:fill="auto"/>
            <w:vAlign w:val="center"/>
            <w:hideMark/>
          </w:tcPr>
          <w:p w14:paraId="3EADDC24" w14:textId="77777777" w:rsidR="00E21538" w:rsidRPr="0050553F" w:rsidRDefault="00E21538" w:rsidP="00E36174">
            <w:pPr>
              <w:jc w:val="both"/>
              <w:rPr>
                <w:sz w:val="18"/>
                <w:szCs w:val="18"/>
              </w:rPr>
            </w:pPr>
            <w:r w:rsidRPr="0050553F">
              <w:rPr>
                <w:sz w:val="18"/>
                <w:szCs w:val="18"/>
              </w:rPr>
              <w:t>в электронном виде с признаком «мгновенный»</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2EE33735" w14:textId="77777777" w:rsidR="00E21538" w:rsidRPr="0050553F" w:rsidRDefault="00E21538" w:rsidP="00E36174">
            <w:pPr>
              <w:jc w:val="center"/>
              <w:rPr>
                <w:bCs/>
                <w:sz w:val="18"/>
                <w:szCs w:val="18"/>
              </w:rPr>
            </w:pPr>
            <w:r w:rsidRPr="0050553F">
              <w:rPr>
                <w:bCs/>
                <w:sz w:val="18"/>
                <w:szCs w:val="18"/>
              </w:rPr>
              <w:t>1.00 BYN</w:t>
            </w:r>
          </w:p>
        </w:tc>
      </w:tr>
      <w:tr w:rsidR="00E21538" w:rsidRPr="0050553F" w14:paraId="516C2138" w14:textId="77777777" w:rsidTr="00E36174">
        <w:trPr>
          <w:trHeight w:val="480"/>
        </w:trPr>
        <w:tc>
          <w:tcPr>
            <w:tcW w:w="920" w:type="dxa"/>
            <w:tcBorders>
              <w:top w:val="single" w:sz="4" w:space="0" w:color="auto"/>
              <w:left w:val="single" w:sz="4" w:space="0" w:color="auto"/>
              <w:bottom w:val="nil"/>
              <w:right w:val="single" w:sz="4" w:space="0" w:color="auto"/>
            </w:tcBorders>
            <w:shd w:val="clear" w:color="auto" w:fill="auto"/>
            <w:hideMark/>
          </w:tcPr>
          <w:p w14:paraId="1E519475" w14:textId="77777777" w:rsidR="00E21538" w:rsidRPr="0050553F" w:rsidRDefault="00E21538" w:rsidP="00E36174">
            <w:pPr>
              <w:rPr>
                <w:sz w:val="18"/>
                <w:szCs w:val="18"/>
              </w:rPr>
            </w:pPr>
            <w:r w:rsidRPr="0050553F">
              <w:rPr>
                <w:sz w:val="18"/>
                <w:szCs w:val="18"/>
              </w:rPr>
              <w:t>1.7.</w:t>
            </w:r>
          </w:p>
        </w:tc>
        <w:tc>
          <w:tcPr>
            <w:tcW w:w="8520" w:type="dxa"/>
            <w:tcBorders>
              <w:top w:val="nil"/>
              <w:left w:val="nil"/>
              <w:bottom w:val="single" w:sz="4" w:space="0" w:color="auto"/>
              <w:right w:val="single" w:sz="4" w:space="0" w:color="auto"/>
            </w:tcBorders>
            <w:shd w:val="clear" w:color="auto" w:fill="auto"/>
            <w:hideMark/>
          </w:tcPr>
          <w:p w14:paraId="3AB90B72" w14:textId="77777777" w:rsidR="00E21538" w:rsidRPr="0050553F" w:rsidRDefault="00E21538" w:rsidP="00E36174">
            <w:pPr>
              <w:rPr>
                <w:sz w:val="18"/>
                <w:szCs w:val="18"/>
              </w:rPr>
            </w:pPr>
            <w:r w:rsidRPr="0050553F">
              <w:rPr>
                <w:sz w:val="18"/>
                <w:szCs w:val="18"/>
              </w:rPr>
              <w:t>Прием и обработка платежных требований, представленных на инкассо, переданных в электронном виде, за 1 документ</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67F8DE11" w14:textId="77777777" w:rsidR="00E21538" w:rsidRPr="0050553F" w:rsidRDefault="00E21538" w:rsidP="00E36174">
            <w:pPr>
              <w:jc w:val="center"/>
              <w:rPr>
                <w:bCs/>
                <w:sz w:val="18"/>
                <w:szCs w:val="18"/>
              </w:rPr>
            </w:pPr>
            <w:r w:rsidRPr="0050553F">
              <w:rPr>
                <w:bCs/>
                <w:sz w:val="18"/>
                <w:szCs w:val="18"/>
              </w:rPr>
              <w:t>1.00 BYN</w:t>
            </w:r>
          </w:p>
        </w:tc>
      </w:tr>
      <w:tr w:rsidR="00E21538" w:rsidRPr="0050553F" w14:paraId="48ADCF77" w14:textId="77777777" w:rsidTr="00E36174">
        <w:trPr>
          <w:trHeight w:val="480"/>
        </w:trPr>
        <w:tc>
          <w:tcPr>
            <w:tcW w:w="920" w:type="dxa"/>
            <w:tcBorders>
              <w:top w:val="single" w:sz="4" w:space="0" w:color="auto"/>
              <w:left w:val="single" w:sz="4" w:space="0" w:color="auto"/>
              <w:bottom w:val="nil"/>
              <w:right w:val="single" w:sz="4" w:space="0" w:color="auto"/>
            </w:tcBorders>
            <w:shd w:val="clear" w:color="auto" w:fill="auto"/>
            <w:hideMark/>
          </w:tcPr>
          <w:p w14:paraId="3C434287" w14:textId="77777777" w:rsidR="00E21538" w:rsidRPr="0050553F" w:rsidRDefault="00E21538" w:rsidP="00E36174">
            <w:pPr>
              <w:rPr>
                <w:sz w:val="18"/>
                <w:szCs w:val="18"/>
              </w:rPr>
            </w:pPr>
            <w:r w:rsidRPr="0050553F">
              <w:rPr>
                <w:sz w:val="18"/>
                <w:szCs w:val="18"/>
              </w:rPr>
              <w:t>1.8.</w:t>
            </w:r>
          </w:p>
        </w:tc>
        <w:tc>
          <w:tcPr>
            <w:tcW w:w="8520" w:type="dxa"/>
            <w:tcBorders>
              <w:top w:val="nil"/>
              <w:left w:val="nil"/>
              <w:bottom w:val="single" w:sz="4" w:space="0" w:color="auto"/>
              <w:right w:val="single" w:sz="4" w:space="0" w:color="auto"/>
            </w:tcBorders>
            <w:shd w:val="clear" w:color="auto" w:fill="auto"/>
            <w:hideMark/>
          </w:tcPr>
          <w:p w14:paraId="7B5BFF12" w14:textId="77777777" w:rsidR="00E21538" w:rsidRPr="0050553F" w:rsidRDefault="00E21538" w:rsidP="00E36174">
            <w:pPr>
              <w:rPr>
                <w:sz w:val="18"/>
                <w:szCs w:val="18"/>
              </w:rPr>
            </w:pPr>
            <w:r w:rsidRPr="0050553F">
              <w:rPr>
                <w:sz w:val="18"/>
                <w:szCs w:val="18"/>
              </w:rPr>
              <w:t>Прием наличных денежных сре</w:t>
            </w:r>
            <w:proofErr w:type="gramStart"/>
            <w:r w:rsidRPr="0050553F">
              <w:rPr>
                <w:sz w:val="18"/>
                <w:szCs w:val="18"/>
              </w:rPr>
              <w:t>дств в б</w:t>
            </w:r>
            <w:proofErr w:type="gramEnd"/>
            <w:r w:rsidRPr="0050553F">
              <w:rPr>
                <w:sz w:val="18"/>
                <w:szCs w:val="18"/>
              </w:rPr>
              <w:t>елорусских рублях в устройства самообслуживания Банка (</w:t>
            </w:r>
            <w:proofErr w:type="spellStart"/>
            <w:r w:rsidRPr="0050553F">
              <w:rPr>
                <w:sz w:val="18"/>
                <w:szCs w:val="18"/>
              </w:rPr>
              <w:t>самоинкассация</w:t>
            </w:r>
            <w:proofErr w:type="spellEnd"/>
            <w:r w:rsidRPr="0050553F">
              <w:rPr>
                <w:sz w:val="18"/>
                <w:szCs w:val="18"/>
              </w:rPr>
              <w:t xml:space="preserve">) на счета клиента в Банке </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13554110" w14:textId="77777777" w:rsidR="00E21538" w:rsidRPr="0050553F" w:rsidRDefault="00E21538" w:rsidP="00E36174">
            <w:pPr>
              <w:jc w:val="center"/>
              <w:rPr>
                <w:bCs/>
                <w:sz w:val="18"/>
                <w:szCs w:val="18"/>
              </w:rPr>
            </w:pPr>
            <w:r w:rsidRPr="0050553F">
              <w:rPr>
                <w:bCs/>
                <w:sz w:val="18"/>
                <w:szCs w:val="18"/>
              </w:rPr>
              <w:t>0,1 % от суммы</w:t>
            </w:r>
            <w:r w:rsidRPr="0050553F">
              <w:rPr>
                <w:bCs/>
                <w:sz w:val="18"/>
                <w:szCs w:val="18"/>
              </w:rPr>
              <w:br/>
              <w:t>MIN 1.00 BYN</w:t>
            </w:r>
          </w:p>
        </w:tc>
      </w:tr>
      <w:tr w:rsidR="00E21538" w:rsidRPr="0050553F" w14:paraId="6BD89318" w14:textId="77777777" w:rsidTr="00E36174">
        <w:trPr>
          <w:trHeight w:val="300"/>
        </w:trPr>
        <w:tc>
          <w:tcPr>
            <w:tcW w:w="920" w:type="dxa"/>
            <w:tcBorders>
              <w:top w:val="single" w:sz="4" w:space="0" w:color="auto"/>
              <w:left w:val="single" w:sz="4" w:space="0" w:color="auto"/>
              <w:bottom w:val="nil"/>
              <w:right w:val="single" w:sz="4" w:space="0" w:color="auto"/>
            </w:tcBorders>
            <w:shd w:val="clear" w:color="auto" w:fill="auto"/>
            <w:hideMark/>
          </w:tcPr>
          <w:p w14:paraId="4EFCDB1A" w14:textId="77777777" w:rsidR="00E21538" w:rsidRPr="0050553F" w:rsidRDefault="00E21538" w:rsidP="00E36174">
            <w:pPr>
              <w:rPr>
                <w:sz w:val="18"/>
                <w:szCs w:val="18"/>
              </w:rPr>
            </w:pPr>
            <w:r w:rsidRPr="0050553F">
              <w:rPr>
                <w:sz w:val="18"/>
                <w:szCs w:val="18"/>
              </w:rPr>
              <w:t>1.9.</w:t>
            </w:r>
          </w:p>
        </w:tc>
        <w:tc>
          <w:tcPr>
            <w:tcW w:w="8520" w:type="dxa"/>
            <w:tcBorders>
              <w:top w:val="nil"/>
              <w:left w:val="nil"/>
              <w:bottom w:val="nil"/>
              <w:right w:val="nil"/>
            </w:tcBorders>
            <w:shd w:val="clear" w:color="auto" w:fill="auto"/>
            <w:hideMark/>
          </w:tcPr>
          <w:p w14:paraId="556E4A3D" w14:textId="77777777" w:rsidR="00E21538" w:rsidRPr="0050553F" w:rsidRDefault="00E21538" w:rsidP="00E36174">
            <w:pPr>
              <w:rPr>
                <w:sz w:val="18"/>
                <w:szCs w:val="18"/>
              </w:rPr>
            </w:pPr>
            <w:r w:rsidRPr="0050553F">
              <w:rPr>
                <w:sz w:val="18"/>
                <w:szCs w:val="18"/>
              </w:rPr>
              <w:t xml:space="preserve">Предоставление услуги «Онлайн информирование» </w:t>
            </w:r>
          </w:p>
        </w:tc>
        <w:tc>
          <w:tcPr>
            <w:tcW w:w="515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322DF2E" w14:textId="77777777" w:rsidR="00E21538" w:rsidRPr="0050553F" w:rsidRDefault="00E21538" w:rsidP="00E36174">
            <w:pPr>
              <w:jc w:val="center"/>
              <w:rPr>
                <w:bCs/>
                <w:sz w:val="18"/>
                <w:szCs w:val="18"/>
              </w:rPr>
            </w:pPr>
            <w:r w:rsidRPr="0050553F">
              <w:rPr>
                <w:bCs/>
                <w:sz w:val="18"/>
                <w:szCs w:val="18"/>
              </w:rPr>
              <w:t>Включено</w:t>
            </w:r>
          </w:p>
        </w:tc>
      </w:tr>
      <w:tr w:rsidR="00E21538" w:rsidRPr="0050553F" w14:paraId="54EDE772" w14:textId="77777777" w:rsidTr="00E36174">
        <w:trPr>
          <w:trHeight w:val="177"/>
        </w:trPr>
        <w:tc>
          <w:tcPr>
            <w:tcW w:w="920" w:type="dxa"/>
            <w:tcBorders>
              <w:top w:val="single" w:sz="4" w:space="0" w:color="auto"/>
              <w:left w:val="single" w:sz="4" w:space="0" w:color="auto"/>
              <w:bottom w:val="single" w:sz="4" w:space="0" w:color="auto"/>
              <w:right w:val="single" w:sz="4" w:space="0" w:color="auto"/>
            </w:tcBorders>
            <w:shd w:val="clear" w:color="auto" w:fill="auto"/>
            <w:hideMark/>
          </w:tcPr>
          <w:p w14:paraId="6E8FE014" w14:textId="77777777" w:rsidR="00E21538" w:rsidRPr="0050553F" w:rsidRDefault="00E21538" w:rsidP="00E36174">
            <w:pPr>
              <w:rPr>
                <w:sz w:val="18"/>
                <w:szCs w:val="18"/>
              </w:rPr>
            </w:pPr>
            <w:r w:rsidRPr="0050553F">
              <w:rPr>
                <w:sz w:val="18"/>
                <w:szCs w:val="18"/>
              </w:rPr>
              <w:t>2.</w:t>
            </w:r>
          </w:p>
        </w:tc>
        <w:tc>
          <w:tcPr>
            <w:tcW w:w="8520" w:type="dxa"/>
            <w:tcBorders>
              <w:top w:val="single" w:sz="4" w:space="0" w:color="auto"/>
              <w:left w:val="nil"/>
              <w:bottom w:val="single" w:sz="4" w:space="0" w:color="auto"/>
              <w:right w:val="single" w:sz="4" w:space="0" w:color="auto"/>
            </w:tcBorders>
            <w:shd w:val="clear" w:color="auto" w:fill="auto"/>
            <w:hideMark/>
          </w:tcPr>
          <w:p w14:paraId="2094404D" w14:textId="77777777" w:rsidR="00E21538" w:rsidRPr="0050553F" w:rsidRDefault="00E21538" w:rsidP="00E36174">
            <w:pPr>
              <w:rPr>
                <w:sz w:val="18"/>
                <w:szCs w:val="18"/>
              </w:rPr>
            </w:pPr>
            <w:r w:rsidRPr="0050553F">
              <w:rPr>
                <w:sz w:val="18"/>
                <w:szCs w:val="18"/>
              </w:rPr>
              <w:t>ДИСТАНЦИОННОЕ БАНКОВСКОЕ ОБСЛУЖИВАНИЕ</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72738623" w14:textId="77777777" w:rsidR="00E21538" w:rsidRPr="0050553F" w:rsidRDefault="00E21538" w:rsidP="00E36174">
            <w:pPr>
              <w:jc w:val="center"/>
              <w:rPr>
                <w:bCs/>
                <w:sz w:val="18"/>
                <w:szCs w:val="18"/>
              </w:rPr>
            </w:pPr>
            <w:r w:rsidRPr="0050553F">
              <w:rPr>
                <w:bCs/>
                <w:sz w:val="18"/>
                <w:szCs w:val="18"/>
              </w:rPr>
              <w:t> </w:t>
            </w:r>
          </w:p>
        </w:tc>
      </w:tr>
      <w:tr w:rsidR="00E21538" w:rsidRPr="0050553F" w14:paraId="67E7DD9D" w14:textId="77777777" w:rsidTr="00E36174">
        <w:trPr>
          <w:trHeight w:val="300"/>
        </w:trPr>
        <w:tc>
          <w:tcPr>
            <w:tcW w:w="920" w:type="dxa"/>
            <w:tcBorders>
              <w:top w:val="nil"/>
              <w:left w:val="single" w:sz="4" w:space="0" w:color="auto"/>
              <w:bottom w:val="single" w:sz="4" w:space="0" w:color="auto"/>
              <w:right w:val="single" w:sz="4" w:space="0" w:color="auto"/>
            </w:tcBorders>
            <w:shd w:val="clear" w:color="auto" w:fill="auto"/>
            <w:hideMark/>
          </w:tcPr>
          <w:p w14:paraId="45D4EE7C" w14:textId="77777777" w:rsidR="00E21538" w:rsidRPr="0050553F" w:rsidRDefault="00E21538" w:rsidP="00E36174">
            <w:pPr>
              <w:rPr>
                <w:sz w:val="18"/>
                <w:szCs w:val="18"/>
              </w:rPr>
            </w:pPr>
            <w:r w:rsidRPr="0050553F">
              <w:rPr>
                <w:sz w:val="18"/>
                <w:szCs w:val="18"/>
              </w:rPr>
              <w:t>2.1.</w:t>
            </w:r>
          </w:p>
        </w:tc>
        <w:tc>
          <w:tcPr>
            <w:tcW w:w="8520" w:type="dxa"/>
            <w:tcBorders>
              <w:top w:val="nil"/>
              <w:left w:val="nil"/>
              <w:bottom w:val="single" w:sz="4" w:space="0" w:color="auto"/>
              <w:right w:val="single" w:sz="4" w:space="0" w:color="auto"/>
            </w:tcBorders>
            <w:shd w:val="clear" w:color="auto" w:fill="auto"/>
            <w:hideMark/>
          </w:tcPr>
          <w:p w14:paraId="14CDDE5F" w14:textId="77777777" w:rsidR="00E21538" w:rsidRPr="0050553F" w:rsidRDefault="00E21538" w:rsidP="00E36174">
            <w:pPr>
              <w:rPr>
                <w:sz w:val="18"/>
                <w:szCs w:val="18"/>
              </w:rPr>
            </w:pPr>
            <w:r w:rsidRPr="0050553F">
              <w:rPr>
                <w:sz w:val="18"/>
                <w:szCs w:val="18"/>
              </w:rPr>
              <w:t>Подключение клиента к подсистеме «Интернет-клиент» системы ДБО «BS-</w:t>
            </w:r>
            <w:proofErr w:type="spellStart"/>
            <w:r w:rsidRPr="0050553F">
              <w:rPr>
                <w:sz w:val="18"/>
                <w:szCs w:val="18"/>
              </w:rPr>
              <w:t>Client</w:t>
            </w:r>
            <w:proofErr w:type="spellEnd"/>
            <w:r w:rsidRPr="0050553F">
              <w:rPr>
                <w:sz w:val="18"/>
                <w:szCs w:val="18"/>
              </w:rPr>
              <w:t>»/СДБО «СББОЛ»</w:t>
            </w:r>
          </w:p>
        </w:tc>
        <w:tc>
          <w:tcPr>
            <w:tcW w:w="5156" w:type="dxa"/>
            <w:tcBorders>
              <w:top w:val="single" w:sz="4" w:space="0" w:color="auto"/>
              <w:left w:val="nil"/>
              <w:bottom w:val="single" w:sz="4" w:space="0" w:color="auto"/>
              <w:right w:val="single" w:sz="4" w:space="0" w:color="auto"/>
            </w:tcBorders>
            <w:shd w:val="clear" w:color="auto" w:fill="auto"/>
            <w:vAlign w:val="center"/>
            <w:hideMark/>
          </w:tcPr>
          <w:p w14:paraId="38D89564" w14:textId="77777777" w:rsidR="00E21538" w:rsidRPr="0050553F" w:rsidRDefault="00E21538" w:rsidP="00E36174">
            <w:pPr>
              <w:jc w:val="center"/>
              <w:rPr>
                <w:bCs/>
                <w:sz w:val="18"/>
                <w:szCs w:val="18"/>
              </w:rPr>
            </w:pPr>
            <w:r w:rsidRPr="0050553F">
              <w:rPr>
                <w:bCs/>
                <w:sz w:val="18"/>
                <w:szCs w:val="18"/>
              </w:rPr>
              <w:t>Включено 1 подключение</w:t>
            </w:r>
          </w:p>
        </w:tc>
      </w:tr>
      <w:tr w:rsidR="00E21538" w:rsidRPr="0050553F" w14:paraId="77C884F9" w14:textId="77777777" w:rsidTr="00E36174">
        <w:trPr>
          <w:trHeight w:val="413"/>
        </w:trPr>
        <w:tc>
          <w:tcPr>
            <w:tcW w:w="920" w:type="dxa"/>
            <w:tcBorders>
              <w:top w:val="nil"/>
              <w:left w:val="single" w:sz="4" w:space="0" w:color="auto"/>
              <w:bottom w:val="single" w:sz="4" w:space="0" w:color="auto"/>
              <w:right w:val="single" w:sz="4" w:space="0" w:color="auto"/>
            </w:tcBorders>
            <w:shd w:val="clear" w:color="auto" w:fill="auto"/>
            <w:hideMark/>
          </w:tcPr>
          <w:p w14:paraId="452DCA65" w14:textId="77777777" w:rsidR="00E21538" w:rsidRPr="0050553F" w:rsidRDefault="00E21538" w:rsidP="00E36174">
            <w:pPr>
              <w:rPr>
                <w:sz w:val="18"/>
                <w:szCs w:val="18"/>
              </w:rPr>
            </w:pPr>
            <w:r w:rsidRPr="0050553F">
              <w:rPr>
                <w:sz w:val="18"/>
                <w:szCs w:val="18"/>
              </w:rPr>
              <w:t>2.2.</w:t>
            </w:r>
          </w:p>
        </w:tc>
        <w:tc>
          <w:tcPr>
            <w:tcW w:w="8520" w:type="dxa"/>
            <w:tcBorders>
              <w:top w:val="nil"/>
              <w:left w:val="nil"/>
              <w:bottom w:val="single" w:sz="4" w:space="0" w:color="auto"/>
              <w:right w:val="single" w:sz="4" w:space="0" w:color="auto"/>
            </w:tcBorders>
            <w:shd w:val="clear" w:color="auto" w:fill="auto"/>
            <w:hideMark/>
          </w:tcPr>
          <w:p w14:paraId="08BA4FEC" w14:textId="77777777" w:rsidR="00E21538" w:rsidRPr="0050553F" w:rsidRDefault="00E21538" w:rsidP="00E36174">
            <w:pPr>
              <w:rPr>
                <w:sz w:val="18"/>
                <w:szCs w:val="18"/>
              </w:rPr>
            </w:pPr>
            <w:r w:rsidRPr="0050553F">
              <w:rPr>
                <w:sz w:val="18"/>
                <w:szCs w:val="18"/>
              </w:rPr>
              <w:t>Абонентская плата за обслуживание в подсистеме «Интернет-клиент» системы ДБО «BS-</w:t>
            </w:r>
            <w:proofErr w:type="spellStart"/>
            <w:r w:rsidRPr="0050553F">
              <w:rPr>
                <w:sz w:val="18"/>
                <w:szCs w:val="18"/>
              </w:rPr>
              <w:t>Client</w:t>
            </w:r>
            <w:proofErr w:type="spellEnd"/>
            <w:r w:rsidRPr="0050553F">
              <w:rPr>
                <w:sz w:val="18"/>
                <w:szCs w:val="18"/>
              </w:rPr>
              <w:t>» /СДБО «СББОЛ»</w:t>
            </w:r>
          </w:p>
        </w:tc>
        <w:tc>
          <w:tcPr>
            <w:tcW w:w="5156" w:type="dxa"/>
            <w:tcBorders>
              <w:top w:val="single" w:sz="4" w:space="0" w:color="auto"/>
              <w:left w:val="nil"/>
              <w:bottom w:val="single" w:sz="4" w:space="0" w:color="auto"/>
              <w:right w:val="single" w:sz="4" w:space="0" w:color="auto"/>
            </w:tcBorders>
            <w:shd w:val="clear" w:color="auto" w:fill="auto"/>
            <w:noWrap/>
            <w:vAlign w:val="center"/>
            <w:hideMark/>
          </w:tcPr>
          <w:p w14:paraId="6E98D24B" w14:textId="77777777" w:rsidR="00E21538" w:rsidRPr="0050553F" w:rsidRDefault="00E21538" w:rsidP="00E36174">
            <w:pPr>
              <w:jc w:val="center"/>
              <w:rPr>
                <w:bCs/>
                <w:sz w:val="18"/>
                <w:szCs w:val="18"/>
              </w:rPr>
            </w:pPr>
            <w:r w:rsidRPr="0050553F">
              <w:rPr>
                <w:bCs/>
                <w:sz w:val="18"/>
                <w:szCs w:val="18"/>
              </w:rPr>
              <w:t> </w:t>
            </w:r>
          </w:p>
        </w:tc>
      </w:tr>
      <w:tr w:rsidR="00E21538" w:rsidRPr="0050553F" w14:paraId="1CF4CF4D" w14:textId="77777777" w:rsidTr="00E36174">
        <w:trPr>
          <w:trHeight w:val="2356"/>
        </w:trPr>
        <w:tc>
          <w:tcPr>
            <w:tcW w:w="920" w:type="dxa"/>
            <w:tcBorders>
              <w:top w:val="nil"/>
              <w:left w:val="single" w:sz="4" w:space="0" w:color="auto"/>
              <w:bottom w:val="single" w:sz="4" w:space="0" w:color="auto"/>
              <w:right w:val="single" w:sz="4" w:space="0" w:color="auto"/>
            </w:tcBorders>
            <w:shd w:val="clear" w:color="auto" w:fill="auto"/>
            <w:hideMark/>
          </w:tcPr>
          <w:p w14:paraId="62A23CB7" w14:textId="77777777" w:rsidR="00E21538" w:rsidRPr="0050553F" w:rsidRDefault="00E21538" w:rsidP="00E36174">
            <w:pPr>
              <w:rPr>
                <w:sz w:val="18"/>
                <w:szCs w:val="18"/>
              </w:rPr>
            </w:pPr>
            <w:r w:rsidRPr="0050553F">
              <w:rPr>
                <w:sz w:val="18"/>
                <w:szCs w:val="18"/>
              </w:rPr>
              <w:t>2.3.</w:t>
            </w:r>
          </w:p>
        </w:tc>
        <w:tc>
          <w:tcPr>
            <w:tcW w:w="8520" w:type="dxa"/>
            <w:tcBorders>
              <w:top w:val="nil"/>
              <w:left w:val="nil"/>
              <w:bottom w:val="single" w:sz="4" w:space="0" w:color="auto"/>
              <w:right w:val="single" w:sz="4" w:space="0" w:color="auto"/>
            </w:tcBorders>
            <w:shd w:val="clear" w:color="auto" w:fill="auto"/>
            <w:hideMark/>
          </w:tcPr>
          <w:p w14:paraId="050026DB" w14:textId="77777777" w:rsidR="00E21538" w:rsidRPr="0050553F" w:rsidRDefault="00E21538" w:rsidP="00E36174">
            <w:pPr>
              <w:rPr>
                <w:sz w:val="18"/>
                <w:szCs w:val="18"/>
              </w:rPr>
            </w:pPr>
            <w:proofErr w:type="gramStart"/>
            <w:r w:rsidRPr="0050553F">
              <w:rPr>
                <w:sz w:val="18"/>
                <w:szCs w:val="18"/>
              </w:rPr>
              <w:t>Представление дополнительной информации в подсистеме «Интернет-клиент» системы ДБО «BS-</w:t>
            </w:r>
            <w:proofErr w:type="spellStart"/>
            <w:r w:rsidRPr="0050553F">
              <w:rPr>
                <w:sz w:val="18"/>
                <w:szCs w:val="18"/>
              </w:rPr>
              <w:t>Client</w:t>
            </w:r>
            <w:proofErr w:type="spellEnd"/>
            <w:r w:rsidRPr="0050553F">
              <w:rPr>
                <w:sz w:val="18"/>
                <w:szCs w:val="18"/>
              </w:rPr>
              <w:t>» по запросу клиента:</w:t>
            </w:r>
            <w:r w:rsidRPr="0050553F">
              <w:rPr>
                <w:sz w:val="18"/>
                <w:szCs w:val="18"/>
              </w:rPr>
              <w:br/>
              <w:t xml:space="preserve">о состоянии картотеки; </w:t>
            </w:r>
            <w:r w:rsidRPr="0050553F">
              <w:rPr>
                <w:sz w:val="18"/>
                <w:szCs w:val="18"/>
              </w:rPr>
              <w:br/>
              <w:t xml:space="preserve">о забронированных денежных средствах; </w:t>
            </w:r>
            <w:r w:rsidRPr="0050553F">
              <w:rPr>
                <w:sz w:val="18"/>
                <w:szCs w:val="18"/>
              </w:rPr>
              <w:br/>
              <w:t xml:space="preserve">об исполнении платежных требований, в </w:t>
            </w:r>
            <w:proofErr w:type="spellStart"/>
            <w:r w:rsidRPr="0050553F">
              <w:rPr>
                <w:sz w:val="18"/>
                <w:szCs w:val="18"/>
              </w:rPr>
              <w:t>т.ч</w:t>
            </w:r>
            <w:proofErr w:type="spellEnd"/>
            <w:r w:rsidRPr="0050553F">
              <w:rPr>
                <w:sz w:val="18"/>
                <w:szCs w:val="18"/>
              </w:rPr>
              <w:t>. принятых на инкассо;</w:t>
            </w:r>
            <w:r w:rsidRPr="0050553F">
              <w:rPr>
                <w:sz w:val="18"/>
                <w:szCs w:val="18"/>
              </w:rPr>
              <w:br/>
              <w:t xml:space="preserve">об ограничениях/отмене ограничений по счетам органами взыскания; </w:t>
            </w:r>
            <w:r w:rsidRPr="0050553F">
              <w:rPr>
                <w:sz w:val="18"/>
                <w:szCs w:val="18"/>
              </w:rPr>
              <w:br/>
              <w:t>о поступивших/отозванных распоряжениях ИМНС;</w:t>
            </w:r>
            <w:r w:rsidRPr="0050553F">
              <w:rPr>
                <w:sz w:val="18"/>
                <w:szCs w:val="18"/>
              </w:rPr>
              <w:br/>
              <w:t>об открытых (действующих) депозитах;</w:t>
            </w:r>
            <w:r w:rsidRPr="0050553F">
              <w:rPr>
                <w:sz w:val="18"/>
                <w:szCs w:val="18"/>
              </w:rPr>
              <w:br/>
              <w:t>о платежах, принятых в пользу клиента за товары, работы (услуги);</w:t>
            </w:r>
            <w:proofErr w:type="gramEnd"/>
            <w:r w:rsidRPr="0050553F">
              <w:rPr>
                <w:sz w:val="18"/>
                <w:szCs w:val="18"/>
              </w:rPr>
              <w:br/>
              <w:t>о корпоративных банковских платежных карточках (об остатках, движении денежных средств, держателях карточек) и др.</w:t>
            </w:r>
          </w:p>
        </w:tc>
        <w:tc>
          <w:tcPr>
            <w:tcW w:w="5156" w:type="dxa"/>
            <w:tcBorders>
              <w:top w:val="single" w:sz="4" w:space="0" w:color="auto"/>
              <w:left w:val="nil"/>
              <w:bottom w:val="single" w:sz="4" w:space="0" w:color="auto"/>
              <w:right w:val="single" w:sz="4" w:space="0" w:color="auto"/>
            </w:tcBorders>
            <w:shd w:val="clear" w:color="auto" w:fill="auto"/>
            <w:noWrap/>
            <w:vAlign w:val="center"/>
            <w:hideMark/>
          </w:tcPr>
          <w:p w14:paraId="71DF4206" w14:textId="77777777" w:rsidR="00E21538" w:rsidRPr="0050553F" w:rsidRDefault="00E21538" w:rsidP="00E36174">
            <w:pPr>
              <w:jc w:val="center"/>
              <w:rPr>
                <w:bCs/>
                <w:sz w:val="18"/>
                <w:szCs w:val="18"/>
              </w:rPr>
            </w:pPr>
            <w:r w:rsidRPr="0050553F">
              <w:rPr>
                <w:bCs/>
                <w:sz w:val="18"/>
                <w:szCs w:val="18"/>
              </w:rPr>
              <w:t>Без ограничения количества запросов</w:t>
            </w:r>
          </w:p>
        </w:tc>
      </w:tr>
      <w:tr w:rsidR="00E21538" w:rsidRPr="0050553F" w14:paraId="53D36CDA" w14:textId="77777777" w:rsidTr="00E36174">
        <w:trPr>
          <w:trHeight w:val="130"/>
        </w:trPr>
        <w:tc>
          <w:tcPr>
            <w:tcW w:w="920" w:type="dxa"/>
            <w:tcBorders>
              <w:top w:val="single" w:sz="4" w:space="0" w:color="auto"/>
              <w:left w:val="single" w:sz="4" w:space="0" w:color="auto"/>
              <w:bottom w:val="single" w:sz="4" w:space="0" w:color="auto"/>
              <w:right w:val="single" w:sz="4" w:space="0" w:color="auto"/>
            </w:tcBorders>
            <w:shd w:val="clear" w:color="auto" w:fill="auto"/>
            <w:hideMark/>
          </w:tcPr>
          <w:p w14:paraId="76C17ED5" w14:textId="77777777" w:rsidR="00E21538" w:rsidRPr="0050553F" w:rsidRDefault="00E21538" w:rsidP="00E36174">
            <w:pPr>
              <w:rPr>
                <w:sz w:val="18"/>
                <w:szCs w:val="18"/>
              </w:rPr>
            </w:pPr>
            <w:r w:rsidRPr="0050553F">
              <w:rPr>
                <w:sz w:val="18"/>
                <w:szCs w:val="18"/>
              </w:rPr>
              <w:t>2.4.</w:t>
            </w:r>
          </w:p>
        </w:tc>
        <w:tc>
          <w:tcPr>
            <w:tcW w:w="8520" w:type="dxa"/>
            <w:tcBorders>
              <w:top w:val="single" w:sz="4" w:space="0" w:color="auto"/>
              <w:left w:val="nil"/>
              <w:bottom w:val="single" w:sz="4" w:space="0" w:color="auto"/>
              <w:right w:val="single" w:sz="4" w:space="0" w:color="auto"/>
            </w:tcBorders>
            <w:shd w:val="clear" w:color="auto" w:fill="auto"/>
            <w:vAlign w:val="bottom"/>
            <w:hideMark/>
          </w:tcPr>
          <w:p w14:paraId="782BA49E" w14:textId="77777777" w:rsidR="00E21538" w:rsidRPr="0050553F" w:rsidRDefault="00E21538" w:rsidP="00E36174">
            <w:pPr>
              <w:rPr>
                <w:sz w:val="18"/>
                <w:szCs w:val="18"/>
              </w:rPr>
            </w:pPr>
            <w:r w:rsidRPr="0050553F">
              <w:rPr>
                <w:sz w:val="18"/>
                <w:szCs w:val="18"/>
              </w:rPr>
              <w:t xml:space="preserve">Подключение клиента </w:t>
            </w:r>
            <w:proofErr w:type="gramStart"/>
            <w:r w:rsidRPr="0050553F">
              <w:rPr>
                <w:sz w:val="18"/>
                <w:szCs w:val="18"/>
              </w:rPr>
              <w:t>к</w:t>
            </w:r>
            <w:proofErr w:type="gramEnd"/>
            <w:r w:rsidRPr="0050553F">
              <w:rPr>
                <w:sz w:val="18"/>
                <w:szCs w:val="18"/>
              </w:rPr>
              <w:t xml:space="preserve"> АС «</w:t>
            </w:r>
            <w:proofErr w:type="spellStart"/>
            <w:r w:rsidRPr="0050553F">
              <w:rPr>
                <w:sz w:val="18"/>
                <w:szCs w:val="18"/>
              </w:rPr>
              <w:t>SavEx</w:t>
            </w:r>
            <w:proofErr w:type="spellEnd"/>
            <w:r w:rsidRPr="0050553F">
              <w:rPr>
                <w:sz w:val="18"/>
                <w:szCs w:val="18"/>
              </w:rPr>
              <w:t>»</w:t>
            </w:r>
          </w:p>
        </w:tc>
        <w:tc>
          <w:tcPr>
            <w:tcW w:w="5156" w:type="dxa"/>
            <w:tcBorders>
              <w:top w:val="single" w:sz="4" w:space="0" w:color="auto"/>
              <w:left w:val="nil"/>
              <w:bottom w:val="single" w:sz="4" w:space="0" w:color="auto"/>
              <w:right w:val="single" w:sz="4" w:space="0" w:color="auto"/>
            </w:tcBorders>
            <w:shd w:val="clear" w:color="auto" w:fill="auto"/>
            <w:noWrap/>
            <w:vAlign w:val="center"/>
            <w:hideMark/>
          </w:tcPr>
          <w:p w14:paraId="3D57292D" w14:textId="77777777" w:rsidR="00E21538" w:rsidRPr="0050553F" w:rsidRDefault="00E21538" w:rsidP="00E36174">
            <w:pPr>
              <w:jc w:val="center"/>
              <w:rPr>
                <w:bCs/>
                <w:sz w:val="18"/>
                <w:szCs w:val="18"/>
              </w:rPr>
            </w:pPr>
            <w:r w:rsidRPr="0050553F">
              <w:rPr>
                <w:bCs/>
                <w:sz w:val="18"/>
                <w:szCs w:val="18"/>
              </w:rPr>
              <w:t>Включено 1 подключение</w:t>
            </w:r>
          </w:p>
        </w:tc>
      </w:tr>
      <w:tr w:rsidR="00E21538" w:rsidRPr="0050553F" w14:paraId="40674C51" w14:textId="77777777" w:rsidTr="00E36174">
        <w:trPr>
          <w:trHeight w:val="234"/>
        </w:trPr>
        <w:tc>
          <w:tcPr>
            <w:tcW w:w="920" w:type="dxa"/>
            <w:tcBorders>
              <w:top w:val="nil"/>
              <w:left w:val="single" w:sz="4" w:space="0" w:color="auto"/>
              <w:bottom w:val="single" w:sz="4" w:space="0" w:color="auto"/>
              <w:right w:val="single" w:sz="4" w:space="0" w:color="auto"/>
            </w:tcBorders>
            <w:shd w:val="clear" w:color="auto" w:fill="auto"/>
            <w:hideMark/>
          </w:tcPr>
          <w:p w14:paraId="7103C84D" w14:textId="77777777" w:rsidR="00E21538" w:rsidRPr="0050553F" w:rsidRDefault="00E21538" w:rsidP="00E36174">
            <w:pPr>
              <w:rPr>
                <w:sz w:val="18"/>
                <w:szCs w:val="18"/>
              </w:rPr>
            </w:pPr>
            <w:r w:rsidRPr="0050553F">
              <w:rPr>
                <w:sz w:val="18"/>
                <w:szCs w:val="18"/>
              </w:rPr>
              <w:lastRenderedPageBreak/>
              <w:t>3.</w:t>
            </w:r>
          </w:p>
        </w:tc>
        <w:tc>
          <w:tcPr>
            <w:tcW w:w="8520" w:type="dxa"/>
            <w:tcBorders>
              <w:top w:val="nil"/>
              <w:left w:val="nil"/>
              <w:bottom w:val="single" w:sz="4" w:space="0" w:color="auto"/>
              <w:right w:val="single" w:sz="4" w:space="0" w:color="auto"/>
            </w:tcBorders>
            <w:shd w:val="clear" w:color="auto" w:fill="auto"/>
            <w:hideMark/>
          </w:tcPr>
          <w:p w14:paraId="39281B66" w14:textId="77777777" w:rsidR="00E21538" w:rsidRPr="0050553F" w:rsidRDefault="00E21538" w:rsidP="00E36174">
            <w:pPr>
              <w:rPr>
                <w:sz w:val="18"/>
                <w:szCs w:val="18"/>
              </w:rPr>
            </w:pPr>
            <w:r w:rsidRPr="0050553F">
              <w:rPr>
                <w:sz w:val="18"/>
                <w:szCs w:val="18"/>
              </w:rPr>
              <w:t>ОПЕРАЦИИ С КОРПОРАТИВНЫМИ БАНКОВСКИМИ ПЛАТЕЖНЫМИ КАРТОЧКАМИ</w:t>
            </w:r>
          </w:p>
        </w:tc>
        <w:tc>
          <w:tcPr>
            <w:tcW w:w="5156" w:type="dxa"/>
            <w:tcBorders>
              <w:top w:val="single" w:sz="4" w:space="0" w:color="auto"/>
              <w:left w:val="nil"/>
              <w:bottom w:val="single" w:sz="4" w:space="0" w:color="auto"/>
              <w:right w:val="single" w:sz="4" w:space="0" w:color="000000"/>
            </w:tcBorders>
            <w:shd w:val="clear" w:color="auto" w:fill="auto"/>
            <w:noWrap/>
            <w:vAlign w:val="bottom"/>
            <w:hideMark/>
          </w:tcPr>
          <w:p w14:paraId="52AFE169" w14:textId="77777777" w:rsidR="00E21538" w:rsidRPr="0050553F" w:rsidRDefault="00E21538" w:rsidP="00E36174">
            <w:pPr>
              <w:jc w:val="center"/>
              <w:rPr>
                <w:rFonts w:ascii="Calibri" w:hAnsi="Calibri"/>
                <w:sz w:val="18"/>
                <w:szCs w:val="18"/>
              </w:rPr>
            </w:pPr>
            <w:r w:rsidRPr="0050553F">
              <w:rPr>
                <w:rFonts w:ascii="Calibri" w:hAnsi="Calibri"/>
                <w:sz w:val="18"/>
                <w:szCs w:val="18"/>
              </w:rPr>
              <w:t> </w:t>
            </w:r>
          </w:p>
        </w:tc>
      </w:tr>
      <w:tr w:rsidR="00E21538" w:rsidRPr="0050553F" w14:paraId="76A79297" w14:textId="77777777" w:rsidTr="00E36174">
        <w:trPr>
          <w:trHeight w:val="235"/>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55E78ABA" w14:textId="77777777" w:rsidR="00E21538" w:rsidRPr="0050553F" w:rsidRDefault="00E21538" w:rsidP="00E36174">
            <w:pPr>
              <w:rPr>
                <w:sz w:val="18"/>
                <w:szCs w:val="18"/>
              </w:rPr>
            </w:pPr>
            <w:r w:rsidRPr="0050553F">
              <w:rPr>
                <w:sz w:val="18"/>
                <w:szCs w:val="18"/>
              </w:rPr>
              <w:t>3.1.</w:t>
            </w:r>
          </w:p>
        </w:tc>
        <w:tc>
          <w:tcPr>
            <w:tcW w:w="8520" w:type="dxa"/>
            <w:tcBorders>
              <w:top w:val="nil"/>
              <w:left w:val="nil"/>
              <w:bottom w:val="single" w:sz="4" w:space="0" w:color="auto"/>
              <w:right w:val="single" w:sz="4" w:space="0" w:color="auto"/>
            </w:tcBorders>
            <w:shd w:val="clear" w:color="auto" w:fill="auto"/>
            <w:vAlign w:val="bottom"/>
            <w:hideMark/>
          </w:tcPr>
          <w:p w14:paraId="2EC1F077" w14:textId="77777777" w:rsidR="00E21538" w:rsidRPr="0050553F" w:rsidRDefault="00E21538" w:rsidP="00E36174">
            <w:pPr>
              <w:rPr>
                <w:sz w:val="18"/>
                <w:szCs w:val="18"/>
              </w:rPr>
            </w:pPr>
            <w:r w:rsidRPr="0050553F">
              <w:rPr>
                <w:sz w:val="18"/>
                <w:szCs w:val="18"/>
              </w:rPr>
              <w:t>Открытие счета с использованием банковских платежных карточек в белорусских рублях</w:t>
            </w:r>
          </w:p>
        </w:tc>
        <w:tc>
          <w:tcPr>
            <w:tcW w:w="5156" w:type="dxa"/>
            <w:tcBorders>
              <w:top w:val="single" w:sz="4" w:space="0" w:color="auto"/>
              <w:left w:val="nil"/>
              <w:bottom w:val="single" w:sz="4" w:space="0" w:color="auto"/>
              <w:right w:val="single" w:sz="4" w:space="0" w:color="000000"/>
            </w:tcBorders>
            <w:shd w:val="clear" w:color="auto" w:fill="auto"/>
            <w:noWrap/>
            <w:vAlign w:val="bottom"/>
            <w:hideMark/>
          </w:tcPr>
          <w:p w14:paraId="6132D879" w14:textId="77777777" w:rsidR="00E21538" w:rsidRPr="0050553F" w:rsidRDefault="00E21538" w:rsidP="00E36174">
            <w:pPr>
              <w:jc w:val="center"/>
              <w:rPr>
                <w:rFonts w:ascii="Calibri" w:hAnsi="Calibri"/>
                <w:sz w:val="18"/>
                <w:szCs w:val="18"/>
              </w:rPr>
            </w:pPr>
            <w:r w:rsidRPr="0050553F">
              <w:rPr>
                <w:rFonts w:ascii="Calibri" w:hAnsi="Calibri"/>
                <w:sz w:val="18"/>
                <w:szCs w:val="18"/>
              </w:rPr>
              <w:t> </w:t>
            </w:r>
          </w:p>
        </w:tc>
      </w:tr>
      <w:tr w:rsidR="00E21538" w:rsidRPr="0050553F" w14:paraId="70A11ACA" w14:textId="77777777" w:rsidTr="00E36174">
        <w:trPr>
          <w:trHeight w:val="539"/>
        </w:trPr>
        <w:tc>
          <w:tcPr>
            <w:tcW w:w="920" w:type="dxa"/>
            <w:tcBorders>
              <w:top w:val="nil"/>
              <w:left w:val="single" w:sz="4" w:space="0" w:color="auto"/>
              <w:bottom w:val="single" w:sz="4" w:space="0" w:color="auto"/>
              <w:right w:val="single" w:sz="4" w:space="0" w:color="auto"/>
            </w:tcBorders>
            <w:shd w:val="clear" w:color="auto" w:fill="auto"/>
            <w:hideMark/>
          </w:tcPr>
          <w:p w14:paraId="15AF95A2" w14:textId="77777777" w:rsidR="00E21538" w:rsidRPr="0050553F" w:rsidRDefault="00E21538" w:rsidP="00E36174">
            <w:pPr>
              <w:rPr>
                <w:sz w:val="18"/>
                <w:szCs w:val="18"/>
              </w:rPr>
            </w:pPr>
            <w:r w:rsidRPr="0050553F">
              <w:rPr>
                <w:sz w:val="18"/>
                <w:szCs w:val="18"/>
              </w:rPr>
              <w:t>3.2.**</w:t>
            </w:r>
          </w:p>
        </w:tc>
        <w:tc>
          <w:tcPr>
            <w:tcW w:w="8520" w:type="dxa"/>
            <w:tcBorders>
              <w:top w:val="nil"/>
              <w:left w:val="nil"/>
              <w:bottom w:val="single" w:sz="4" w:space="0" w:color="auto"/>
              <w:right w:val="single" w:sz="4" w:space="0" w:color="auto"/>
            </w:tcBorders>
            <w:shd w:val="clear" w:color="auto" w:fill="auto"/>
            <w:vAlign w:val="center"/>
            <w:hideMark/>
          </w:tcPr>
          <w:p w14:paraId="0C0C1530" w14:textId="77777777" w:rsidR="00E21538" w:rsidRPr="0050553F" w:rsidRDefault="00E21538" w:rsidP="00E36174">
            <w:pPr>
              <w:rPr>
                <w:sz w:val="18"/>
                <w:szCs w:val="18"/>
              </w:rPr>
            </w:pPr>
            <w:r w:rsidRPr="0050553F">
              <w:rPr>
                <w:sz w:val="18"/>
                <w:szCs w:val="18"/>
              </w:rPr>
              <w:t>Обслуживание корпоративной банковской платежной карточки в белорусских рублях в течение срока ее действия (единожды, сроком действия на один год)</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469581CB" w14:textId="77777777" w:rsidR="00E21538" w:rsidRPr="0050553F" w:rsidRDefault="00E21538" w:rsidP="00E36174">
            <w:pPr>
              <w:jc w:val="center"/>
              <w:rPr>
                <w:bCs/>
                <w:sz w:val="18"/>
                <w:szCs w:val="18"/>
              </w:rPr>
            </w:pPr>
            <w:r w:rsidRPr="0050553F">
              <w:rPr>
                <w:bCs/>
                <w:sz w:val="18"/>
                <w:szCs w:val="18"/>
              </w:rPr>
              <w:t xml:space="preserve">Включено обслуживание </w:t>
            </w:r>
            <w:r w:rsidRPr="0050553F">
              <w:rPr>
                <w:bCs/>
                <w:sz w:val="18"/>
                <w:szCs w:val="18"/>
              </w:rPr>
              <w:br/>
              <w:t>2 карточки, предусмотренных пунктом 7.1.1 Сборника вознаграждений, единожды</w:t>
            </w:r>
          </w:p>
        </w:tc>
      </w:tr>
      <w:tr w:rsidR="00E21538" w:rsidRPr="0050553F" w14:paraId="653746A7" w14:textId="77777777" w:rsidTr="00E36174">
        <w:trPr>
          <w:trHeight w:val="122"/>
        </w:trPr>
        <w:tc>
          <w:tcPr>
            <w:tcW w:w="920" w:type="dxa"/>
            <w:tcBorders>
              <w:top w:val="nil"/>
              <w:left w:val="single" w:sz="4" w:space="0" w:color="auto"/>
              <w:bottom w:val="single" w:sz="4" w:space="0" w:color="auto"/>
              <w:right w:val="single" w:sz="4" w:space="0" w:color="auto"/>
            </w:tcBorders>
            <w:shd w:val="clear" w:color="auto" w:fill="auto"/>
            <w:hideMark/>
          </w:tcPr>
          <w:p w14:paraId="6F8DB39D" w14:textId="77777777" w:rsidR="00E21538" w:rsidRPr="0050553F" w:rsidRDefault="00E21538" w:rsidP="00E36174">
            <w:pPr>
              <w:rPr>
                <w:sz w:val="18"/>
                <w:szCs w:val="18"/>
              </w:rPr>
            </w:pPr>
            <w:r w:rsidRPr="0050553F">
              <w:rPr>
                <w:sz w:val="18"/>
                <w:szCs w:val="18"/>
              </w:rPr>
              <w:t>3.3.</w:t>
            </w:r>
          </w:p>
        </w:tc>
        <w:tc>
          <w:tcPr>
            <w:tcW w:w="8520" w:type="dxa"/>
            <w:tcBorders>
              <w:top w:val="nil"/>
              <w:left w:val="nil"/>
              <w:bottom w:val="single" w:sz="4" w:space="0" w:color="auto"/>
              <w:right w:val="single" w:sz="4" w:space="0" w:color="auto"/>
            </w:tcBorders>
            <w:shd w:val="clear" w:color="auto" w:fill="auto"/>
            <w:vAlign w:val="bottom"/>
            <w:hideMark/>
          </w:tcPr>
          <w:p w14:paraId="2A306E05" w14:textId="77777777" w:rsidR="00E21538" w:rsidRPr="0050553F" w:rsidRDefault="00E21538" w:rsidP="00E36174">
            <w:pPr>
              <w:rPr>
                <w:sz w:val="18"/>
                <w:szCs w:val="18"/>
              </w:rPr>
            </w:pPr>
            <w:r w:rsidRPr="0050553F">
              <w:rPr>
                <w:sz w:val="18"/>
                <w:szCs w:val="18"/>
              </w:rPr>
              <w:t>Открытие счета с использованием банковских платежных карточек в иностранной валюте</w:t>
            </w:r>
          </w:p>
        </w:tc>
        <w:tc>
          <w:tcPr>
            <w:tcW w:w="5156" w:type="dxa"/>
            <w:tcBorders>
              <w:top w:val="single" w:sz="4" w:space="0" w:color="auto"/>
              <w:left w:val="nil"/>
              <w:bottom w:val="single" w:sz="4" w:space="0" w:color="auto"/>
              <w:right w:val="single" w:sz="4" w:space="0" w:color="auto"/>
            </w:tcBorders>
            <w:shd w:val="clear" w:color="auto" w:fill="auto"/>
            <w:noWrap/>
            <w:vAlign w:val="bottom"/>
            <w:hideMark/>
          </w:tcPr>
          <w:p w14:paraId="1EF98385" w14:textId="77777777" w:rsidR="00E21538" w:rsidRPr="0050553F" w:rsidRDefault="00E21538" w:rsidP="00E36174">
            <w:pPr>
              <w:jc w:val="center"/>
              <w:rPr>
                <w:rFonts w:ascii="Calibri" w:hAnsi="Calibri"/>
                <w:sz w:val="18"/>
                <w:szCs w:val="18"/>
              </w:rPr>
            </w:pPr>
            <w:r w:rsidRPr="0050553F">
              <w:rPr>
                <w:rFonts w:ascii="Calibri" w:hAnsi="Calibri"/>
                <w:sz w:val="18"/>
                <w:szCs w:val="18"/>
              </w:rPr>
              <w:t> </w:t>
            </w:r>
          </w:p>
        </w:tc>
      </w:tr>
      <w:tr w:rsidR="00E21538" w:rsidRPr="0050553F" w14:paraId="4B5EFCB1" w14:textId="77777777" w:rsidTr="00E36174">
        <w:trPr>
          <w:trHeight w:val="548"/>
        </w:trPr>
        <w:tc>
          <w:tcPr>
            <w:tcW w:w="920" w:type="dxa"/>
            <w:tcBorders>
              <w:top w:val="nil"/>
              <w:left w:val="single" w:sz="4" w:space="0" w:color="auto"/>
              <w:bottom w:val="single" w:sz="4" w:space="0" w:color="auto"/>
              <w:right w:val="single" w:sz="4" w:space="0" w:color="auto"/>
            </w:tcBorders>
            <w:shd w:val="clear" w:color="auto" w:fill="auto"/>
            <w:hideMark/>
          </w:tcPr>
          <w:p w14:paraId="149E5D7F" w14:textId="77777777" w:rsidR="00E21538" w:rsidRPr="0050553F" w:rsidRDefault="00E21538" w:rsidP="00E36174">
            <w:pPr>
              <w:rPr>
                <w:sz w:val="18"/>
                <w:szCs w:val="18"/>
              </w:rPr>
            </w:pPr>
            <w:r w:rsidRPr="0050553F">
              <w:rPr>
                <w:sz w:val="18"/>
                <w:szCs w:val="18"/>
              </w:rPr>
              <w:t>3.4.**</w:t>
            </w:r>
          </w:p>
        </w:tc>
        <w:tc>
          <w:tcPr>
            <w:tcW w:w="8520" w:type="dxa"/>
            <w:tcBorders>
              <w:top w:val="nil"/>
              <w:left w:val="nil"/>
              <w:bottom w:val="single" w:sz="4" w:space="0" w:color="auto"/>
              <w:right w:val="single" w:sz="4" w:space="0" w:color="auto"/>
            </w:tcBorders>
            <w:shd w:val="clear" w:color="auto" w:fill="auto"/>
            <w:vAlign w:val="center"/>
            <w:hideMark/>
          </w:tcPr>
          <w:p w14:paraId="1A758909" w14:textId="77777777" w:rsidR="00E21538" w:rsidRPr="0050553F" w:rsidRDefault="00E21538" w:rsidP="00E36174">
            <w:pPr>
              <w:rPr>
                <w:sz w:val="18"/>
                <w:szCs w:val="18"/>
              </w:rPr>
            </w:pPr>
            <w:r w:rsidRPr="0050553F">
              <w:rPr>
                <w:sz w:val="18"/>
                <w:szCs w:val="18"/>
              </w:rPr>
              <w:t>Обслуживание корпоративной банковской платежной карточки в иностранной валюте в течение срока ее действия (единожды, сроком действия на один год)</w:t>
            </w:r>
          </w:p>
        </w:tc>
        <w:tc>
          <w:tcPr>
            <w:tcW w:w="5156" w:type="dxa"/>
            <w:tcBorders>
              <w:top w:val="single" w:sz="4" w:space="0" w:color="auto"/>
              <w:left w:val="nil"/>
              <w:bottom w:val="single" w:sz="4" w:space="0" w:color="auto"/>
              <w:right w:val="single" w:sz="4" w:space="0" w:color="000000"/>
            </w:tcBorders>
            <w:shd w:val="clear" w:color="auto" w:fill="auto"/>
            <w:vAlign w:val="center"/>
            <w:hideMark/>
          </w:tcPr>
          <w:p w14:paraId="2A16E514" w14:textId="77777777" w:rsidR="00E21538" w:rsidRPr="0050553F" w:rsidRDefault="00E21538" w:rsidP="00E36174">
            <w:pPr>
              <w:jc w:val="center"/>
              <w:rPr>
                <w:bCs/>
                <w:sz w:val="18"/>
                <w:szCs w:val="18"/>
              </w:rPr>
            </w:pPr>
            <w:r w:rsidRPr="0050553F">
              <w:rPr>
                <w:bCs/>
                <w:sz w:val="18"/>
                <w:szCs w:val="18"/>
              </w:rPr>
              <w:t xml:space="preserve">Включено обслуживание </w:t>
            </w:r>
            <w:r w:rsidRPr="0050553F">
              <w:rPr>
                <w:bCs/>
                <w:sz w:val="18"/>
                <w:szCs w:val="18"/>
              </w:rPr>
              <w:br/>
              <w:t>2 карточки, предусмотренных пунктом 7.1.1 Сборника вознаграждений, единожды</w:t>
            </w:r>
          </w:p>
        </w:tc>
      </w:tr>
      <w:tr w:rsidR="009150BA" w:rsidRPr="0050553F" w14:paraId="44C539AB" w14:textId="77777777" w:rsidTr="003837CD">
        <w:trPr>
          <w:trHeight w:val="464"/>
        </w:trPr>
        <w:tc>
          <w:tcPr>
            <w:tcW w:w="14596" w:type="dxa"/>
            <w:gridSpan w:val="3"/>
            <w:tcBorders>
              <w:top w:val="single" w:sz="4" w:space="0" w:color="auto"/>
              <w:left w:val="single" w:sz="4" w:space="0" w:color="auto"/>
              <w:bottom w:val="single" w:sz="4" w:space="0" w:color="000000"/>
              <w:right w:val="single" w:sz="4" w:space="0" w:color="000000"/>
            </w:tcBorders>
            <w:hideMark/>
          </w:tcPr>
          <w:p w14:paraId="41646D63" w14:textId="7B0A46E4" w:rsidR="009150BA" w:rsidRPr="0050553F" w:rsidRDefault="009150BA" w:rsidP="00E36174">
            <w:pPr>
              <w:rPr>
                <w:sz w:val="18"/>
                <w:szCs w:val="18"/>
              </w:rPr>
            </w:pPr>
            <w:r w:rsidRPr="0050553F">
              <w:rPr>
                <w:sz w:val="18"/>
                <w:szCs w:val="18"/>
              </w:rPr>
              <w:t xml:space="preserve">Примечание: </w:t>
            </w:r>
            <w:r w:rsidRPr="0050553F">
              <w:rPr>
                <w:sz w:val="18"/>
                <w:szCs w:val="18"/>
              </w:rPr>
              <w:br/>
              <w:t>* По переводам, осуществляемым внутри расчетной системы Банка, вознаграждение не взимается.</w:t>
            </w:r>
            <w:r w:rsidRPr="0050553F">
              <w:rPr>
                <w:sz w:val="18"/>
                <w:szCs w:val="18"/>
              </w:rPr>
              <w:br/>
              <w:t>** Плата не взимается при условии оформления «Заявления на получение корпоративной банковской платежной карточки» в течение 30 дней после подключения к Пакету услуг.</w:t>
            </w:r>
          </w:p>
        </w:tc>
      </w:tr>
    </w:tbl>
    <w:p w14:paraId="4E52B337" w14:textId="77777777" w:rsidR="009150BA" w:rsidRPr="00511C20" w:rsidRDefault="009150BA" w:rsidP="009150BA">
      <w:pPr>
        <w:jc w:val="both"/>
        <w:rPr>
          <w:rFonts w:eastAsia="Calibri"/>
          <w:sz w:val="28"/>
          <w:szCs w:val="28"/>
          <w:lang w:eastAsia="en-US"/>
        </w:rPr>
      </w:pPr>
    </w:p>
    <w:p w14:paraId="7673442D" w14:textId="6D4257FF" w:rsidR="00401B2F" w:rsidRPr="00DE72EA" w:rsidRDefault="00DE72EA" w:rsidP="00DE72EA">
      <w:pPr>
        <w:tabs>
          <w:tab w:val="left" w:pos="1134"/>
        </w:tabs>
        <w:jc w:val="right"/>
        <w:rPr>
          <w:sz w:val="28"/>
          <w:szCs w:val="28"/>
        </w:rPr>
      </w:pPr>
      <w:bookmarkStart w:id="0" w:name="_GoBack"/>
      <w:bookmarkEnd w:id="0"/>
      <w:r w:rsidRPr="00DE72EA">
        <w:rPr>
          <w:rFonts w:eastAsia="Calibri"/>
          <w:sz w:val="28"/>
          <w:szCs w:val="28"/>
          <w:lang w:eastAsia="en-US"/>
        </w:rPr>
        <w:t>».</w:t>
      </w:r>
    </w:p>
    <w:p w14:paraId="52F91AE7" w14:textId="77777777" w:rsidR="009C07CC" w:rsidRPr="00E41616" w:rsidRDefault="009C07CC" w:rsidP="009818C8">
      <w:pPr>
        <w:jc w:val="both"/>
        <w:rPr>
          <w:sz w:val="28"/>
          <w:szCs w:val="28"/>
        </w:rPr>
      </w:pPr>
    </w:p>
    <w:sectPr w:rsidR="009C07CC" w:rsidRPr="00E41616" w:rsidSect="00162270">
      <w:pgSz w:w="16838" w:h="11906" w:orient="landscape"/>
      <w:pgMar w:top="1135"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41987"/>
    <w:multiLevelType w:val="hybridMultilevel"/>
    <w:tmpl w:val="4B1AB25A"/>
    <w:lvl w:ilvl="0" w:tplc="E2E4D2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0123F69"/>
    <w:multiLevelType w:val="multilevel"/>
    <w:tmpl w:val="FA06700A"/>
    <w:lvl w:ilvl="0">
      <w:start w:val="3"/>
      <w:numFmt w:val="decimal"/>
      <w:lvlText w:val="%1."/>
      <w:lvlJc w:val="left"/>
      <w:pPr>
        <w:ind w:left="450" w:hanging="45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2">
    <w:nsid w:val="28D5362A"/>
    <w:multiLevelType w:val="multilevel"/>
    <w:tmpl w:val="4FCCC9B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b w:val="0"/>
        <w:color w:val="000000" w:themeColor="text1"/>
        <w:sz w:val="28"/>
        <w:szCs w:val="28"/>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3DC441D9"/>
    <w:multiLevelType w:val="multilevel"/>
    <w:tmpl w:val="0419001F"/>
    <w:lvl w:ilvl="0">
      <w:start w:val="1"/>
      <w:numFmt w:val="decimal"/>
      <w:lvlText w:val="%1."/>
      <w:lvlJc w:val="left"/>
      <w:pPr>
        <w:ind w:left="107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32D3E99"/>
    <w:multiLevelType w:val="multilevel"/>
    <w:tmpl w:val="67B62D64"/>
    <w:lvl w:ilvl="0">
      <w:start w:val="4"/>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58A863DC"/>
    <w:multiLevelType w:val="multilevel"/>
    <w:tmpl w:val="6DEC72BC"/>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6">
    <w:nsid w:val="596A7134"/>
    <w:multiLevelType w:val="multilevel"/>
    <w:tmpl w:val="E0CA4A50"/>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754932D8"/>
    <w:multiLevelType w:val="multilevel"/>
    <w:tmpl w:val="384E932E"/>
    <w:lvl w:ilvl="0">
      <w:start w:val="1"/>
      <w:numFmt w:val="decimal"/>
      <w:lvlText w:val="%1."/>
      <w:lvlJc w:val="left"/>
      <w:pPr>
        <w:ind w:left="720" w:hanging="360"/>
      </w:pPr>
      <w:rPr>
        <w:rFonts w:hint="default"/>
      </w:rPr>
    </w:lvl>
    <w:lvl w:ilvl="1">
      <w:start w:val="1"/>
      <w:numFmt w:val="decimal"/>
      <w:isLgl/>
      <w:lvlText w:val="%1.%2."/>
      <w:lvlJc w:val="left"/>
      <w:pPr>
        <w:ind w:left="1353" w:hanging="720"/>
      </w:pPr>
      <w:rPr>
        <w:rFonts w:hint="default"/>
        <w:color w:val="000000"/>
      </w:rPr>
    </w:lvl>
    <w:lvl w:ilvl="2">
      <w:start w:val="1"/>
      <w:numFmt w:val="decimal"/>
      <w:isLgl/>
      <w:lvlText w:val="%1.%2.%3."/>
      <w:lvlJc w:val="left"/>
      <w:pPr>
        <w:ind w:left="1626" w:hanging="720"/>
      </w:pPr>
      <w:rPr>
        <w:rFonts w:hint="default"/>
        <w:color w:val="000000"/>
      </w:rPr>
    </w:lvl>
    <w:lvl w:ilvl="3">
      <w:start w:val="1"/>
      <w:numFmt w:val="decimal"/>
      <w:isLgl/>
      <w:lvlText w:val="%1.%2.%3.%4."/>
      <w:lvlJc w:val="left"/>
      <w:pPr>
        <w:ind w:left="2259" w:hanging="1080"/>
      </w:pPr>
      <w:rPr>
        <w:rFonts w:hint="default"/>
        <w:color w:val="000000"/>
      </w:rPr>
    </w:lvl>
    <w:lvl w:ilvl="4">
      <w:start w:val="1"/>
      <w:numFmt w:val="decimal"/>
      <w:isLgl/>
      <w:lvlText w:val="%1.%2.%3.%4.%5."/>
      <w:lvlJc w:val="left"/>
      <w:pPr>
        <w:ind w:left="2532" w:hanging="1080"/>
      </w:pPr>
      <w:rPr>
        <w:rFonts w:hint="default"/>
        <w:color w:val="000000"/>
      </w:rPr>
    </w:lvl>
    <w:lvl w:ilvl="5">
      <w:start w:val="1"/>
      <w:numFmt w:val="decimal"/>
      <w:isLgl/>
      <w:lvlText w:val="%1.%2.%3.%4.%5.%6."/>
      <w:lvlJc w:val="left"/>
      <w:pPr>
        <w:ind w:left="3165" w:hanging="1440"/>
      </w:pPr>
      <w:rPr>
        <w:rFonts w:hint="default"/>
        <w:color w:val="000000"/>
      </w:rPr>
    </w:lvl>
    <w:lvl w:ilvl="6">
      <w:start w:val="1"/>
      <w:numFmt w:val="decimal"/>
      <w:isLgl/>
      <w:lvlText w:val="%1.%2.%3.%4.%5.%6.%7."/>
      <w:lvlJc w:val="left"/>
      <w:pPr>
        <w:ind w:left="3798" w:hanging="1800"/>
      </w:pPr>
      <w:rPr>
        <w:rFonts w:hint="default"/>
        <w:color w:val="000000"/>
      </w:rPr>
    </w:lvl>
    <w:lvl w:ilvl="7">
      <w:start w:val="1"/>
      <w:numFmt w:val="decimal"/>
      <w:isLgl/>
      <w:lvlText w:val="%1.%2.%3.%4.%5.%6.%7.%8."/>
      <w:lvlJc w:val="left"/>
      <w:pPr>
        <w:ind w:left="4071" w:hanging="1800"/>
      </w:pPr>
      <w:rPr>
        <w:rFonts w:hint="default"/>
        <w:color w:val="000000"/>
      </w:rPr>
    </w:lvl>
    <w:lvl w:ilvl="8">
      <w:start w:val="1"/>
      <w:numFmt w:val="decimal"/>
      <w:isLgl/>
      <w:lvlText w:val="%1.%2.%3.%4.%5.%6.%7.%8.%9."/>
      <w:lvlJc w:val="left"/>
      <w:pPr>
        <w:ind w:left="4704" w:hanging="2160"/>
      </w:pPr>
      <w:rPr>
        <w:rFonts w:hint="default"/>
        <w:color w:val="000000"/>
      </w:rPr>
    </w:lvl>
  </w:abstractNum>
  <w:num w:numId="1">
    <w:abstractNumId w:val="2"/>
  </w:num>
  <w:num w:numId="2">
    <w:abstractNumId w:val="5"/>
  </w:num>
  <w:num w:numId="3">
    <w:abstractNumId w:val="7"/>
  </w:num>
  <w:num w:numId="4">
    <w:abstractNumId w:val="7"/>
  </w:num>
  <w:num w:numId="5">
    <w:abstractNumId w:val="7"/>
  </w:num>
  <w:num w:numId="6">
    <w:abstractNumId w:val="4"/>
  </w:num>
  <w:num w:numId="7">
    <w:abstractNumId w:val="6"/>
  </w:num>
  <w:num w:numId="8">
    <w:abstractNumId w:val="3"/>
  </w:num>
  <w:num w:numId="9">
    <w:abstractNumId w:val="0"/>
  </w:num>
  <w:num w:numId="10">
    <w:abstractNumId w:val="1"/>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C35"/>
    <w:rsid w:val="0000197E"/>
    <w:rsid w:val="000042FA"/>
    <w:rsid w:val="000107ED"/>
    <w:rsid w:val="000153BF"/>
    <w:rsid w:val="0001786A"/>
    <w:rsid w:val="00031D6E"/>
    <w:rsid w:val="00033826"/>
    <w:rsid w:val="000339D6"/>
    <w:rsid w:val="00037B42"/>
    <w:rsid w:val="00044336"/>
    <w:rsid w:val="00046659"/>
    <w:rsid w:val="000507EC"/>
    <w:rsid w:val="00054936"/>
    <w:rsid w:val="00055E9D"/>
    <w:rsid w:val="00057F10"/>
    <w:rsid w:val="00063694"/>
    <w:rsid w:val="00067667"/>
    <w:rsid w:val="00083C7E"/>
    <w:rsid w:val="00083F5A"/>
    <w:rsid w:val="00092A02"/>
    <w:rsid w:val="00094FDE"/>
    <w:rsid w:val="00097187"/>
    <w:rsid w:val="000A4FBE"/>
    <w:rsid w:val="000A7B10"/>
    <w:rsid w:val="000B2879"/>
    <w:rsid w:val="000C0048"/>
    <w:rsid w:val="000C4E79"/>
    <w:rsid w:val="000D2AA6"/>
    <w:rsid w:val="000D558A"/>
    <w:rsid w:val="000D6207"/>
    <w:rsid w:val="000E3103"/>
    <w:rsid w:val="000F2308"/>
    <w:rsid w:val="000F4757"/>
    <w:rsid w:val="000F73EF"/>
    <w:rsid w:val="0010481C"/>
    <w:rsid w:val="00106536"/>
    <w:rsid w:val="00120CEA"/>
    <w:rsid w:val="00124F6D"/>
    <w:rsid w:val="00132468"/>
    <w:rsid w:val="001342BE"/>
    <w:rsid w:val="001401ED"/>
    <w:rsid w:val="00155FBF"/>
    <w:rsid w:val="00157A25"/>
    <w:rsid w:val="00162270"/>
    <w:rsid w:val="001634AB"/>
    <w:rsid w:val="00175FA0"/>
    <w:rsid w:val="00182DF2"/>
    <w:rsid w:val="00183AC0"/>
    <w:rsid w:val="00183F13"/>
    <w:rsid w:val="0018510A"/>
    <w:rsid w:val="001851E2"/>
    <w:rsid w:val="0019093C"/>
    <w:rsid w:val="0019208F"/>
    <w:rsid w:val="001A4B77"/>
    <w:rsid w:val="001B446A"/>
    <w:rsid w:val="001C2107"/>
    <w:rsid w:val="001C50DE"/>
    <w:rsid w:val="001D4618"/>
    <w:rsid w:val="001D6D73"/>
    <w:rsid w:val="001E1AD0"/>
    <w:rsid w:val="001E3CFC"/>
    <w:rsid w:val="001E612C"/>
    <w:rsid w:val="001E7E5E"/>
    <w:rsid w:val="001F671B"/>
    <w:rsid w:val="00201D09"/>
    <w:rsid w:val="002069FD"/>
    <w:rsid w:val="00207C35"/>
    <w:rsid w:val="00214344"/>
    <w:rsid w:val="00215F15"/>
    <w:rsid w:val="00223C0B"/>
    <w:rsid w:val="00234C6B"/>
    <w:rsid w:val="00240B92"/>
    <w:rsid w:val="00250128"/>
    <w:rsid w:val="002541FC"/>
    <w:rsid w:val="00256580"/>
    <w:rsid w:val="002572A5"/>
    <w:rsid w:val="00270C7E"/>
    <w:rsid w:val="002765B5"/>
    <w:rsid w:val="00276B2E"/>
    <w:rsid w:val="0028340C"/>
    <w:rsid w:val="002941BB"/>
    <w:rsid w:val="00297FDC"/>
    <w:rsid w:val="002C1A1C"/>
    <w:rsid w:val="002C2088"/>
    <w:rsid w:val="002C2B6D"/>
    <w:rsid w:val="002C4B87"/>
    <w:rsid w:val="002C4C98"/>
    <w:rsid w:val="002D2458"/>
    <w:rsid w:val="002D365E"/>
    <w:rsid w:val="002D4030"/>
    <w:rsid w:val="002D4BF3"/>
    <w:rsid w:val="002E12DD"/>
    <w:rsid w:val="002F4D8F"/>
    <w:rsid w:val="003049A8"/>
    <w:rsid w:val="00315A96"/>
    <w:rsid w:val="00315C47"/>
    <w:rsid w:val="00317DB1"/>
    <w:rsid w:val="00320437"/>
    <w:rsid w:val="00320691"/>
    <w:rsid w:val="003207F5"/>
    <w:rsid w:val="003257BC"/>
    <w:rsid w:val="00336B8A"/>
    <w:rsid w:val="00341F08"/>
    <w:rsid w:val="0034237A"/>
    <w:rsid w:val="003426B0"/>
    <w:rsid w:val="003438D5"/>
    <w:rsid w:val="003469B0"/>
    <w:rsid w:val="003536C5"/>
    <w:rsid w:val="00357991"/>
    <w:rsid w:val="00362419"/>
    <w:rsid w:val="00362F37"/>
    <w:rsid w:val="003635D6"/>
    <w:rsid w:val="003674CB"/>
    <w:rsid w:val="003714B6"/>
    <w:rsid w:val="00372707"/>
    <w:rsid w:val="003750E1"/>
    <w:rsid w:val="003811F3"/>
    <w:rsid w:val="00386545"/>
    <w:rsid w:val="00386E9C"/>
    <w:rsid w:val="0039037E"/>
    <w:rsid w:val="00392002"/>
    <w:rsid w:val="00392023"/>
    <w:rsid w:val="00394C6E"/>
    <w:rsid w:val="003A21FB"/>
    <w:rsid w:val="003A4FA3"/>
    <w:rsid w:val="003B140A"/>
    <w:rsid w:val="003B23EA"/>
    <w:rsid w:val="003B2CD7"/>
    <w:rsid w:val="003B3DDE"/>
    <w:rsid w:val="003B3FEB"/>
    <w:rsid w:val="003B6009"/>
    <w:rsid w:val="003C1115"/>
    <w:rsid w:val="003C32F7"/>
    <w:rsid w:val="003C61EE"/>
    <w:rsid w:val="003D2228"/>
    <w:rsid w:val="003D4B9F"/>
    <w:rsid w:val="003D585A"/>
    <w:rsid w:val="003D5972"/>
    <w:rsid w:val="003D5AE0"/>
    <w:rsid w:val="003E2E95"/>
    <w:rsid w:val="003E5B33"/>
    <w:rsid w:val="003F03BE"/>
    <w:rsid w:val="003F10AD"/>
    <w:rsid w:val="003F5900"/>
    <w:rsid w:val="00401B2F"/>
    <w:rsid w:val="00417AE7"/>
    <w:rsid w:val="004262E0"/>
    <w:rsid w:val="004348D1"/>
    <w:rsid w:val="00436110"/>
    <w:rsid w:val="00445230"/>
    <w:rsid w:val="00445C5B"/>
    <w:rsid w:val="00452AB9"/>
    <w:rsid w:val="00455CE6"/>
    <w:rsid w:val="00456B96"/>
    <w:rsid w:val="00457429"/>
    <w:rsid w:val="00462D83"/>
    <w:rsid w:val="004634EE"/>
    <w:rsid w:val="004636EB"/>
    <w:rsid w:val="0046532D"/>
    <w:rsid w:val="0046539E"/>
    <w:rsid w:val="00474984"/>
    <w:rsid w:val="004840C3"/>
    <w:rsid w:val="00490A39"/>
    <w:rsid w:val="00492BF4"/>
    <w:rsid w:val="004A21FA"/>
    <w:rsid w:val="004A7BD8"/>
    <w:rsid w:val="004A7C81"/>
    <w:rsid w:val="004B54C6"/>
    <w:rsid w:val="004B683E"/>
    <w:rsid w:val="004C135B"/>
    <w:rsid w:val="004C1DC2"/>
    <w:rsid w:val="004D2181"/>
    <w:rsid w:val="004D6EBE"/>
    <w:rsid w:val="004E0D3D"/>
    <w:rsid w:val="004E17A0"/>
    <w:rsid w:val="004E441E"/>
    <w:rsid w:val="004E5919"/>
    <w:rsid w:val="004F274D"/>
    <w:rsid w:val="004F424E"/>
    <w:rsid w:val="004F5C22"/>
    <w:rsid w:val="004F6358"/>
    <w:rsid w:val="00500A82"/>
    <w:rsid w:val="005102D1"/>
    <w:rsid w:val="00511C20"/>
    <w:rsid w:val="00515DB0"/>
    <w:rsid w:val="005230CB"/>
    <w:rsid w:val="00526FCF"/>
    <w:rsid w:val="00530BA1"/>
    <w:rsid w:val="00536253"/>
    <w:rsid w:val="00540BDF"/>
    <w:rsid w:val="00551718"/>
    <w:rsid w:val="005539D2"/>
    <w:rsid w:val="0056330E"/>
    <w:rsid w:val="0056431D"/>
    <w:rsid w:val="00570E60"/>
    <w:rsid w:val="00571999"/>
    <w:rsid w:val="005950E6"/>
    <w:rsid w:val="005A5894"/>
    <w:rsid w:val="005B1E02"/>
    <w:rsid w:val="005C7851"/>
    <w:rsid w:val="005E3E7F"/>
    <w:rsid w:val="005E5BA9"/>
    <w:rsid w:val="005F301F"/>
    <w:rsid w:val="006026E4"/>
    <w:rsid w:val="00607BB0"/>
    <w:rsid w:val="0061079C"/>
    <w:rsid w:val="00610BFB"/>
    <w:rsid w:val="00612340"/>
    <w:rsid w:val="006268F4"/>
    <w:rsid w:val="00627E17"/>
    <w:rsid w:val="00633278"/>
    <w:rsid w:val="0063734F"/>
    <w:rsid w:val="006477F8"/>
    <w:rsid w:val="00654335"/>
    <w:rsid w:val="00654674"/>
    <w:rsid w:val="006552DE"/>
    <w:rsid w:val="0065631D"/>
    <w:rsid w:val="00656B7D"/>
    <w:rsid w:val="006579C0"/>
    <w:rsid w:val="00661C52"/>
    <w:rsid w:val="00661C5C"/>
    <w:rsid w:val="006629D7"/>
    <w:rsid w:val="00665B67"/>
    <w:rsid w:val="00674C2E"/>
    <w:rsid w:val="0067781E"/>
    <w:rsid w:val="00684DB4"/>
    <w:rsid w:val="006904FD"/>
    <w:rsid w:val="00694CFC"/>
    <w:rsid w:val="00696869"/>
    <w:rsid w:val="006A517E"/>
    <w:rsid w:val="006B1D0E"/>
    <w:rsid w:val="006C01CE"/>
    <w:rsid w:val="006C0B65"/>
    <w:rsid w:val="006E1FF1"/>
    <w:rsid w:val="006E47F1"/>
    <w:rsid w:val="006E6FD6"/>
    <w:rsid w:val="00702274"/>
    <w:rsid w:val="0070282E"/>
    <w:rsid w:val="007036C7"/>
    <w:rsid w:val="00703C2F"/>
    <w:rsid w:val="00706491"/>
    <w:rsid w:val="00707008"/>
    <w:rsid w:val="00712C12"/>
    <w:rsid w:val="00714A98"/>
    <w:rsid w:val="00724154"/>
    <w:rsid w:val="00726E04"/>
    <w:rsid w:val="007307DF"/>
    <w:rsid w:val="007312B2"/>
    <w:rsid w:val="00734F07"/>
    <w:rsid w:val="00736616"/>
    <w:rsid w:val="00741502"/>
    <w:rsid w:val="0074163D"/>
    <w:rsid w:val="007572FD"/>
    <w:rsid w:val="00761A37"/>
    <w:rsid w:val="007623B7"/>
    <w:rsid w:val="00763E94"/>
    <w:rsid w:val="00764D1F"/>
    <w:rsid w:val="007718A8"/>
    <w:rsid w:val="0077436E"/>
    <w:rsid w:val="007773D0"/>
    <w:rsid w:val="007873A2"/>
    <w:rsid w:val="0079038D"/>
    <w:rsid w:val="00791482"/>
    <w:rsid w:val="0079315E"/>
    <w:rsid w:val="007A06B3"/>
    <w:rsid w:val="007A734B"/>
    <w:rsid w:val="007B3780"/>
    <w:rsid w:val="007C0976"/>
    <w:rsid w:val="007C1DFF"/>
    <w:rsid w:val="007C2320"/>
    <w:rsid w:val="007C2707"/>
    <w:rsid w:val="007C358F"/>
    <w:rsid w:val="007D419B"/>
    <w:rsid w:val="007E2F2D"/>
    <w:rsid w:val="007E7200"/>
    <w:rsid w:val="007F0F5A"/>
    <w:rsid w:val="007F2951"/>
    <w:rsid w:val="007F544E"/>
    <w:rsid w:val="007F57FA"/>
    <w:rsid w:val="007F6F25"/>
    <w:rsid w:val="00802C73"/>
    <w:rsid w:val="008100DD"/>
    <w:rsid w:val="00810ACA"/>
    <w:rsid w:val="00811A19"/>
    <w:rsid w:val="00812FD1"/>
    <w:rsid w:val="0082539E"/>
    <w:rsid w:val="0082539F"/>
    <w:rsid w:val="00825860"/>
    <w:rsid w:val="008258FD"/>
    <w:rsid w:val="00825B1F"/>
    <w:rsid w:val="008333DC"/>
    <w:rsid w:val="0085153B"/>
    <w:rsid w:val="00851F9D"/>
    <w:rsid w:val="0085261C"/>
    <w:rsid w:val="0085452B"/>
    <w:rsid w:val="00855B2B"/>
    <w:rsid w:val="0086234F"/>
    <w:rsid w:val="00870D35"/>
    <w:rsid w:val="00871D4F"/>
    <w:rsid w:val="00873567"/>
    <w:rsid w:val="008770C6"/>
    <w:rsid w:val="00877DDA"/>
    <w:rsid w:val="008853EC"/>
    <w:rsid w:val="00894562"/>
    <w:rsid w:val="0089644C"/>
    <w:rsid w:val="008A0314"/>
    <w:rsid w:val="008B4437"/>
    <w:rsid w:val="008D4D71"/>
    <w:rsid w:val="008E0C00"/>
    <w:rsid w:val="008F3F48"/>
    <w:rsid w:val="008F4D55"/>
    <w:rsid w:val="008F63DF"/>
    <w:rsid w:val="00900D7A"/>
    <w:rsid w:val="00914149"/>
    <w:rsid w:val="009150BA"/>
    <w:rsid w:val="0091529B"/>
    <w:rsid w:val="0091630F"/>
    <w:rsid w:val="009274A2"/>
    <w:rsid w:val="00930C31"/>
    <w:rsid w:val="0093669A"/>
    <w:rsid w:val="009367D3"/>
    <w:rsid w:val="009423D6"/>
    <w:rsid w:val="009513A6"/>
    <w:rsid w:val="0095332F"/>
    <w:rsid w:val="00957FAA"/>
    <w:rsid w:val="00965167"/>
    <w:rsid w:val="009708FA"/>
    <w:rsid w:val="0097247A"/>
    <w:rsid w:val="009749AE"/>
    <w:rsid w:val="0098034B"/>
    <w:rsid w:val="00980E79"/>
    <w:rsid w:val="009818C8"/>
    <w:rsid w:val="00983F45"/>
    <w:rsid w:val="00991D9A"/>
    <w:rsid w:val="00992E64"/>
    <w:rsid w:val="009934DD"/>
    <w:rsid w:val="009A022D"/>
    <w:rsid w:val="009A1376"/>
    <w:rsid w:val="009A435B"/>
    <w:rsid w:val="009A58F0"/>
    <w:rsid w:val="009A6E6E"/>
    <w:rsid w:val="009B6B4F"/>
    <w:rsid w:val="009C07CC"/>
    <w:rsid w:val="009D0A07"/>
    <w:rsid w:val="009E043D"/>
    <w:rsid w:val="009E0AAD"/>
    <w:rsid w:val="009F242B"/>
    <w:rsid w:val="00A05F79"/>
    <w:rsid w:val="00A15FEC"/>
    <w:rsid w:val="00A21A65"/>
    <w:rsid w:val="00A22A0F"/>
    <w:rsid w:val="00A25F71"/>
    <w:rsid w:val="00A3331A"/>
    <w:rsid w:val="00A54BE7"/>
    <w:rsid w:val="00A54FE0"/>
    <w:rsid w:val="00A55091"/>
    <w:rsid w:val="00A555DD"/>
    <w:rsid w:val="00A634C6"/>
    <w:rsid w:val="00A65B9D"/>
    <w:rsid w:val="00A6695D"/>
    <w:rsid w:val="00A7124A"/>
    <w:rsid w:val="00A71514"/>
    <w:rsid w:val="00A77592"/>
    <w:rsid w:val="00A83AE7"/>
    <w:rsid w:val="00A93912"/>
    <w:rsid w:val="00A940C7"/>
    <w:rsid w:val="00AA0723"/>
    <w:rsid w:val="00AA63C8"/>
    <w:rsid w:val="00AA7DE0"/>
    <w:rsid w:val="00AB3184"/>
    <w:rsid w:val="00AB779B"/>
    <w:rsid w:val="00AB7DB3"/>
    <w:rsid w:val="00AC198F"/>
    <w:rsid w:val="00AC253E"/>
    <w:rsid w:val="00AC76C1"/>
    <w:rsid w:val="00AD3728"/>
    <w:rsid w:val="00AD3DF1"/>
    <w:rsid w:val="00AE03A7"/>
    <w:rsid w:val="00AE708F"/>
    <w:rsid w:val="00B0555F"/>
    <w:rsid w:val="00B06D9D"/>
    <w:rsid w:val="00B07224"/>
    <w:rsid w:val="00B105D4"/>
    <w:rsid w:val="00B11736"/>
    <w:rsid w:val="00B12E25"/>
    <w:rsid w:val="00B16F1F"/>
    <w:rsid w:val="00B27A32"/>
    <w:rsid w:val="00B27BE6"/>
    <w:rsid w:val="00B345D3"/>
    <w:rsid w:val="00B40321"/>
    <w:rsid w:val="00B410E8"/>
    <w:rsid w:val="00B418E9"/>
    <w:rsid w:val="00B46920"/>
    <w:rsid w:val="00B51D75"/>
    <w:rsid w:val="00B54435"/>
    <w:rsid w:val="00B64E27"/>
    <w:rsid w:val="00B70FF1"/>
    <w:rsid w:val="00B73011"/>
    <w:rsid w:val="00B77835"/>
    <w:rsid w:val="00B85F6B"/>
    <w:rsid w:val="00B9426E"/>
    <w:rsid w:val="00B94DFA"/>
    <w:rsid w:val="00BA451A"/>
    <w:rsid w:val="00BA4AC4"/>
    <w:rsid w:val="00BA6FF0"/>
    <w:rsid w:val="00BB089D"/>
    <w:rsid w:val="00BB35FA"/>
    <w:rsid w:val="00BB61C6"/>
    <w:rsid w:val="00BC0405"/>
    <w:rsid w:val="00BC20D3"/>
    <w:rsid w:val="00BC73D1"/>
    <w:rsid w:val="00BD6EB2"/>
    <w:rsid w:val="00BE419D"/>
    <w:rsid w:val="00BE7523"/>
    <w:rsid w:val="00BE7AA4"/>
    <w:rsid w:val="00BF6035"/>
    <w:rsid w:val="00C14DBB"/>
    <w:rsid w:val="00C2791F"/>
    <w:rsid w:val="00C30934"/>
    <w:rsid w:val="00C327F2"/>
    <w:rsid w:val="00C34BA1"/>
    <w:rsid w:val="00C34D39"/>
    <w:rsid w:val="00C36907"/>
    <w:rsid w:val="00C40177"/>
    <w:rsid w:val="00C40249"/>
    <w:rsid w:val="00C41DA4"/>
    <w:rsid w:val="00C45FE2"/>
    <w:rsid w:val="00C55B66"/>
    <w:rsid w:val="00C5791A"/>
    <w:rsid w:val="00C63BA2"/>
    <w:rsid w:val="00C64294"/>
    <w:rsid w:val="00C64F7A"/>
    <w:rsid w:val="00C67D7A"/>
    <w:rsid w:val="00C73D77"/>
    <w:rsid w:val="00C74F98"/>
    <w:rsid w:val="00C83B29"/>
    <w:rsid w:val="00C9290C"/>
    <w:rsid w:val="00C92D16"/>
    <w:rsid w:val="00C9405A"/>
    <w:rsid w:val="00CA43C2"/>
    <w:rsid w:val="00CE117C"/>
    <w:rsid w:val="00CE183C"/>
    <w:rsid w:val="00CE1D7D"/>
    <w:rsid w:val="00CE7446"/>
    <w:rsid w:val="00D067DB"/>
    <w:rsid w:val="00D07EC5"/>
    <w:rsid w:val="00D11EE4"/>
    <w:rsid w:val="00D1667F"/>
    <w:rsid w:val="00D1738E"/>
    <w:rsid w:val="00D20571"/>
    <w:rsid w:val="00D21C98"/>
    <w:rsid w:val="00D31A45"/>
    <w:rsid w:val="00D31A66"/>
    <w:rsid w:val="00D3662E"/>
    <w:rsid w:val="00D404C2"/>
    <w:rsid w:val="00D40E2E"/>
    <w:rsid w:val="00D40FDF"/>
    <w:rsid w:val="00D4448E"/>
    <w:rsid w:val="00D46081"/>
    <w:rsid w:val="00D63381"/>
    <w:rsid w:val="00D641EE"/>
    <w:rsid w:val="00D671EE"/>
    <w:rsid w:val="00D679B2"/>
    <w:rsid w:val="00D708B3"/>
    <w:rsid w:val="00D70D3A"/>
    <w:rsid w:val="00D72A32"/>
    <w:rsid w:val="00D73A0E"/>
    <w:rsid w:val="00D7442C"/>
    <w:rsid w:val="00D81E7B"/>
    <w:rsid w:val="00D853BE"/>
    <w:rsid w:val="00D86749"/>
    <w:rsid w:val="00D869A3"/>
    <w:rsid w:val="00D90E4D"/>
    <w:rsid w:val="00D91080"/>
    <w:rsid w:val="00D911D2"/>
    <w:rsid w:val="00D92BB6"/>
    <w:rsid w:val="00DA5E3B"/>
    <w:rsid w:val="00DB150C"/>
    <w:rsid w:val="00DC0D16"/>
    <w:rsid w:val="00DC10D3"/>
    <w:rsid w:val="00DC123E"/>
    <w:rsid w:val="00DC1332"/>
    <w:rsid w:val="00DC1593"/>
    <w:rsid w:val="00DC2D44"/>
    <w:rsid w:val="00DD1AAA"/>
    <w:rsid w:val="00DD30EF"/>
    <w:rsid w:val="00DD3C9E"/>
    <w:rsid w:val="00DD437C"/>
    <w:rsid w:val="00DE1565"/>
    <w:rsid w:val="00DE63CB"/>
    <w:rsid w:val="00DE72EA"/>
    <w:rsid w:val="00DF081E"/>
    <w:rsid w:val="00DF35F6"/>
    <w:rsid w:val="00DF3701"/>
    <w:rsid w:val="00E008A0"/>
    <w:rsid w:val="00E0405F"/>
    <w:rsid w:val="00E04E48"/>
    <w:rsid w:val="00E11431"/>
    <w:rsid w:val="00E13379"/>
    <w:rsid w:val="00E13634"/>
    <w:rsid w:val="00E20CDE"/>
    <w:rsid w:val="00E21538"/>
    <w:rsid w:val="00E2290A"/>
    <w:rsid w:val="00E32A93"/>
    <w:rsid w:val="00E36174"/>
    <w:rsid w:val="00E4081B"/>
    <w:rsid w:val="00E41616"/>
    <w:rsid w:val="00E41CF0"/>
    <w:rsid w:val="00E43793"/>
    <w:rsid w:val="00E500EA"/>
    <w:rsid w:val="00E64227"/>
    <w:rsid w:val="00E6440F"/>
    <w:rsid w:val="00E74EDD"/>
    <w:rsid w:val="00E9003E"/>
    <w:rsid w:val="00E95BAB"/>
    <w:rsid w:val="00EA5AB1"/>
    <w:rsid w:val="00EB3641"/>
    <w:rsid w:val="00EB51A7"/>
    <w:rsid w:val="00EB6EA1"/>
    <w:rsid w:val="00EC1899"/>
    <w:rsid w:val="00EC31BA"/>
    <w:rsid w:val="00EC54C8"/>
    <w:rsid w:val="00ED338D"/>
    <w:rsid w:val="00ED48C1"/>
    <w:rsid w:val="00ED78A1"/>
    <w:rsid w:val="00EE25D0"/>
    <w:rsid w:val="00EF009E"/>
    <w:rsid w:val="00EF2ABB"/>
    <w:rsid w:val="00EF4FF5"/>
    <w:rsid w:val="00F017F5"/>
    <w:rsid w:val="00F04AC8"/>
    <w:rsid w:val="00F04B10"/>
    <w:rsid w:val="00F150F5"/>
    <w:rsid w:val="00F20815"/>
    <w:rsid w:val="00F21A85"/>
    <w:rsid w:val="00F275EA"/>
    <w:rsid w:val="00F31022"/>
    <w:rsid w:val="00F317C3"/>
    <w:rsid w:val="00F329D8"/>
    <w:rsid w:val="00F34060"/>
    <w:rsid w:val="00F37EA7"/>
    <w:rsid w:val="00F42744"/>
    <w:rsid w:val="00F42F89"/>
    <w:rsid w:val="00F4568C"/>
    <w:rsid w:val="00F45B28"/>
    <w:rsid w:val="00F50C5F"/>
    <w:rsid w:val="00F50EC5"/>
    <w:rsid w:val="00F77D1E"/>
    <w:rsid w:val="00F803CA"/>
    <w:rsid w:val="00F838D8"/>
    <w:rsid w:val="00F87423"/>
    <w:rsid w:val="00F96455"/>
    <w:rsid w:val="00F96745"/>
    <w:rsid w:val="00F97F9F"/>
    <w:rsid w:val="00F97FA2"/>
    <w:rsid w:val="00FA42C0"/>
    <w:rsid w:val="00FA5CDF"/>
    <w:rsid w:val="00FA7727"/>
    <w:rsid w:val="00FB487D"/>
    <w:rsid w:val="00FB57B5"/>
    <w:rsid w:val="00FC6C39"/>
    <w:rsid w:val="00FD18A3"/>
    <w:rsid w:val="00FD30A1"/>
    <w:rsid w:val="00FD3429"/>
    <w:rsid w:val="00FE5596"/>
    <w:rsid w:val="00FE652C"/>
    <w:rsid w:val="00FF2A4B"/>
    <w:rsid w:val="00FF5F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C9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3DF"/>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9"/>
    <w:qFormat/>
    <w:rsid w:val="008F63DF"/>
    <w:pPr>
      <w:keepNext/>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8F63DF"/>
    <w:rPr>
      <w:rFonts w:ascii="Times New Roman" w:eastAsia="Times New Roman" w:hAnsi="Times New Roman" w:cs="Times New Roman"/>
      <w:sz w:val="28"/>
      <w:szCs w:val="20"/>
      <w:lang w:eastAsia="ru-RU"/>
    </w:rPr>
  </w:style>
  <w:style w:type="paragraph" w:styleId="a3">
    <w:name w:val="List Paragraph"/>
    <w:basedOn w:val="a"/>
    <w:uiPriority w:val="34"/>
    <w:qFormat/>
    <w:rsid w:val="008F63DF"/>
    <w:pPr>
      <w:ind w:left="720"/>
      <w:contextualSpacing/>
    </w:pPr>
  </w:style>
  <w:style w:type="paragraph" w:styleId="21">
    <w:name w:val="Body Text 2"/>
    <w:basedOn w:val="a"/>
    <w:link w:val="22"/>
    <w:uiPriority w:val="99"/>
    <w:unhideWhenUsed/>
    <w:rsid w:val="0089644C"/>
    <w:pPr>
      <w:spacing w:after="120" w:line="480" w:lineRule="auto"/>
    </w:pPr>
  </w:style>
  <w:style w:type="character" w:customStyle="1" w:styleId="22">
    <w:name w:val="Основной текст 2 Знак"/>
    <w:basedOn w:val="a0"/>
    <w:link w:val="21"/>
    <w:uiPriority w:val="99"/>
    <w:rsid w:val="0089644C"/>
    <w:rPr>
      <w:rFonts w:ascii="Times New Roman" w:eastAsia="Times New Roman" w:hAnsi="Times New Roman" w:cs="Times New Roman"/>
      <w:sz w:val="20"/>
      <w:szCs w:val="20"/>
      <w:lang w:eastAsia="ru-RU"/>
    </w:rPr>
  </w:style>
  <w:style w:type="paragraph" w:styleId="a4">
    <w:name w:val="No Spacing"/>
    <w:uiPriority w:val="1"/>
    <w:qFormat/>
    <w:rsid w:val="0089644C"/>
    <w:pPr>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89644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Body Text Indent"/>
    <w:basedOn w:val="a"/>
    <w:link w:val="a6"/>
    <w:unhideWhenUsed/>
    <w:rsid w:val="00DC1593"/>
    <w:pPr>
      <w:spacing w:after="120"/>
      <w:ind w:left="283"/>
    </w:pPr>
  </w:style>
  <w:style w:type="character" w:customStyle="1" w:styleId="a6">
    <w:name w:val="Основной текст с отступом Знак"/>
    <w:basedOn w:val="a0"/>
    <w:link w:val="a5"/>
    <w:rsid w:val="00DC1593"/>
    <w:rPr>
      <w:rFonts w:ascii="Times New Roman" w:eastAsia="Times New Roman" w:hAnsi="Times New Roman" w:cs="Times New Roman"/>
      <w:sz w:val="20"/>
      <w:szCs w:val="20"/>
      <w:lang w:eastAsia="ru-RU"/>
    </w:rPr>
  </w:style>
  <w:style w:type="table" w:styleId="a7">
    <w:name w:val="Table Grid"/>
    <w:basedOn w:val="a1"/>
    <w:rsid w:val="00D70D3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ft">
    <w:name w:val="left"/>
    <w:rsid w:val="00C45FE2"/>
  </w:style>
  <w:style w:type="character" w:customStyle="1" w:styleId="a8">
    <w:name w:val="Текст сноски Знак"/>
    <w:basedOn w:val="a0"/>
    <w:link w:val="a9"/>
    <w:uiPriority w:val="99"/>
    <w:semiHidden/>
    <w:rsid w:val="00E008A0"/>
    <w:rPr>
      <w:rFonts w:ascii="Times New Roman" w:eastAsia="Times New Roman" w:hAnsi="Times New Roman" w:cs="Times New Roman"/>
      <w:sz w:val="20"/>
      <w:szCs w:val="20"/>
      <w:lang w:eastAsia="ru-RU"/>
    </w:rPr>
  </w:style>
  <w:style w:type="paragraph" w:styleId="a9">
    <w:name w:val="footnote text"/>
    <w:basedOn w:val="a"/>
    <w:link w:val="a8"/>
    <w:uiPriority w:val="99"/>
    <w:semiHidden/>
    <w:unhideWhenUsed/>
    <w:rsid w:val="00E008A0"/>
  </w:style>
  <w:style w:type="character" w:customStyle="1" w:styleId="aa">
    <w:name w:val="Текст выноски Знак"/>
    <w:basedOn w:val="a0"/>
    <w:link w:val="ab"/>
    <w:rsid w:val="00E008A0"/>
    <w:rPr>
      <w:rFonts w:ascii="Tahoma" w:eastAsia="Times New Roman" w:hAnsi="Tahoma" w:cs="Tahoma"/>
      <w:sz w:val="16"/>
      <w:szCs w:val="16"/>
      <w:lang w:eastAsia="ru-RU"/>
    </w:rPr>
  </w:style>
  <w:style w:type="paragraph" w:styleId="ab">
    <w:name w:val="Balloon Text"/>
    <w:basedOn w:val="a"/>
    <w:link w:val="aa"/>
    <w:unhideWhenUsed/>
    <w:rsid w:val="00E008A0"/>
    <w:rPr>
      <w:rFonts w:ascii="Tahoma" w:hAnsi="Tahoma" w:cs="Tahoma"/>
      <w:sz w:val="16"/>
      <w:szCs w:val="16"/>
    </w:rPr>
  </w:style>
  <w:style w:type="paragraph" w:styleId="23">
    <w:name w:val="Body Text Indent 2"/>
    <w:basedOn w:val="a"/>
    <w:link w:val="24"/>
    <w:uiPriority w:val="99"/>
    <w:semiHidden/>
    <w:rsid w:val="008B4437"/>
    <w:pPr>
      <w:spacing w:after="120" w:line="480" w:lineRule="auto"/>
      <w:ind w:left="283"/>
    </w:pPr>
  </w:style>
  <w:style w:type="character" w:customStyle="1" w:styleId="24">
    <w:name w:val="Основной текст с отступом 2 Знак"/>
    <w:basedOn w:val="a0"/>
    <w:link w:val="23"/>
    <w:uiPriority w:val="99"/>
    <w:semiHidden/>
    <w:rsid w:val="008B4437"/>
    <w:rPr>
      <w:rFonts w:ascii="Times New Roman" w:eastAsia="Times New Roman" w:hAnsi="Times New Roman" w:cs="Times New Roman"/>
      <w:sz w:val="20"/>
      <w:szCs w:val="20"/>
      <w:lang w:eastAsia="ru-RU"/>
    </w:rPr>
  </w:style>
  <w:style w:type="paragraph" w:styleId="ac">
    <w:name w:val="Normal (Web)"/>
    <w:basedOn w:val="a"/>
    <w:rsid w:val="003049A8"/>
    <w:rPr>
      <w:sz w:val="24"/>
      <w:szCs w:val="24"/>
    </w:rPr>
  </w:style>
  <w:style w:type="character" w:styleId="ad">
    <w:name w:val="footnote reference"/>
    <w:basedOn w:val="a0"/>
    <w:uiPriority w:val="99"/>
    <w:semiHidden/>
    <w:unhideWhenUsed/>
    <w:rsid w:val="00AC76C1"/>
    <w:rPr>
      <w:vertAlign w:val="superscript"/>
    </w:rPr>
  </w:style>
  <w:style w:type="paragraph" w:customStyle="1" w:styleId="ConsPlusNormal">
    <w:name w:val="ConsPlusNormal"/>
    <w:rsid w:val="00AC76C1"/>
    <w:pPr>
      <w:widowControl w:val="0"/>
      <w:autoSpaceDE w:val="0"/>
      <w:autoSpaceDN w:val="0"/>
      <w:spacing w:after="0" w:line="240" w:lineRule="auto"/>
    </w:pPr>
    <w:rPr>
      <w:rFonts w:ascii="Calibri" w:eastAsia="Times New Roman" w:hAnsi="Calibri" w:cs="Calibri"/>
      <w:szCs w:val="20"/>
      <w:lang w:eastAsia="ru-RU"/>
    </w:rPr>
  </w:style>
  <w:style w:type="character" w:styleId="ae">
    <w:name w:val="annotation reference"/>
    <w:basedOn w:val="a0"/>
    <w:uiPriority w:val="99"/>
    <w:semiHidden/>
    <w:unhideWhenUsed/>
    <w:rsid w:val="00A83AE7"/>
    <w:rPr>
      <w:sz w:val="16"/>
      <w:szCs w:val="16"/>
    </w:rPr>
  </w:style>
  <w:style w:type="paragraph" w:styleId="af">
    <w:name w:val="annotation text"/>
    <w:basedOn w:val="a"/>
    <w:link w:val="af0"/>
    <w:uiPriority w:val="99"/>
    <w:semiHidden/>
    <w:unhideWhenUsed/>
    <w:rsid w:val="00A83AE7"/>
  </w:style>
  <w:style w:type="character" w:customStyle="1" w:styleId="af0">
    <w:name w:val="Текст примечания Знак"/>
    <w:basedOn w:val="a0"/>
    <w:link w:val="af"/>
    <w:uiPriority w:val="99"/>
    <w:semiHidden/>
    <w:rsid w:val="00A83AE7"/>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A83AE7"/>
    <w:rPr>
      <w:b/>
      <w:bCs/>
    </w:rPr>
  </w:style>
  <w:style w:type="character" w:customStyle="1" w:styleId="af2">
    <w:name w:val="Тема примечания Знак"/>
    <w:basedOn w:val="af0"/>
    <w:link w:val="af1"/>
    <w:uiPriority w:val="99"/>
    <w:semiHidden/>
    <w:rsid w:val="00A83AE7"/>
    <w:rPr>
      <w:rFonts w:ascii="Times New Roman" w:eastAsia="Times New Roman" w:hAnsi="Times New Roman" w:cs="Times New Roman"/>
      <w:b/>
      <w:bCs/>
      <w:sz w:val="20"/>
      <w:szCs w:val="20"/>
      <w:lang w:eastAsia="ru-RU"/>
    </w:rPr>
  </w:style>
  <w:style w:type="character" w:styleId="af3">
    <w:name w:val="Hyperlink"/>
    <w:basedOn w:val="a0"/>
    <w:uiPriority w:val="99"/>
    <w:semiHidden/>
    <w:unhideWhenUsed/>
    <w:rsid w:val="0028340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3DF"/>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9"/>
    <w:qFormat/>
    <w:rsid w:val="008F63DF"/>
    <w:pPr>
      <w:keepNext/>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8F63DF"/>
    <w:rPr>
      <w:rFonts w:ascii="Times New Roman" w:eastAsia="Times New Roman" w:hAnsi="Times New Roman" w:cs="Times New Roman"/>
      <w:sz w:val="28"/>
      <w:szCs w:val="20"/>
      <w:lang w:eastAsia="ru-RU"/>
    </w:rPr>
  </w:style>
  <w:style w:type="paragraph" w:styleId="a3">
    <w:name w:val="List Paragraph"/>
    <w:basedOn w:val="a"/>
    <w:uiPriority w:val="34"/>
    <w:qFormat/>
    <w:rsid w:val="008F63DF"/>
    <w:pPr>
      <w:ind w:left="720"/>
      <w:contextualSpacing/>
    </w:pPr>
  </w:style>
  <w:style w:type="paragraph" w:styleId="21">
    <w:name w:val="Body Text 2"/>
    <w:basedOn w:val="a"/>
    <w:link w:val="22"/>
    <w:uiPriority w:val="99"/>
    <w:unhideWhenUsed/>
    <w:rsid w:val="0089644C"/>
    <w:pPr>
      <w:spacing w:after="120" w:line="480" w:lineRule="auto"/>
    </w:pPr>
  </w:style>
  <w:style w:type="character" w:customStyle="1" w:styleId="22">
    <w:name w:val="Основной текст 2 Знак"/>
    <w:basedOn w:val="a0"/>
    <w:link w:val="21"/>
    <w:uiPriority w:val="99"/>
    <w:rsid w:val="0089644C"/>
    <w:rPr>
      <w:rFonts w:ascii="Times New Roman" w:eastAsia="Times New Roman" w:hAnsi="Times New Roman" w:cs="Times New Roman"/>
      <w:sz w:val="20"/>
      <w:szCs w:val="20"/>
      <w:lang w:eastAsia="ru-RU"/>
    </w:rPr>
  </w:style>
  <w:style w:type="paragraph" w:styleId="a4">
    <w:name w:val="No Spacing"/>
    <w:uiPriority w:val="1"/>
    <w:qFormat/>
    <w:rsid w:val="0089644C"/>
    <w:pPr>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89644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Body Text Indent"/>
    <w:basedOn w:val="a"/>
    <w:link w:val="a6"/>
    <w:unhideWhenUsed/>
    <w:rsid w:val="00DC1593"/>
    <w:pPr>
      <w:spacing w:after="120"/>
      <w:ind w:left="283"/>
    </w:pPr>
  </w:style>
  <w:style w:type="character" w:customStyle="1" w:styleId="a6">
    <w:name w:val="Основной текст с отступом Знак"/>
    <w:basedOn w:val="a0"/>
    <w:link w:val="a5"/>
    <w:rsid w:val="00DC1593"/>
    <w:rPr>
      <w:rFonts w:ascii="Times New Roman" w:eastAsia="Times New Roman" w:hAnsi="Times New Roman" w:cs="Times New Roman"/>
      <w:sz w:val="20"/>
      <w:szCs w:val="20"/>
      <w:lang w:eastAsia="ru-RU"/>
    </w:rPr>
  </w:style>
  <w:style w:type="table" w:styleId="a7">
    <w:name w:val="Table Grid"/>
    <w:basedOn w:val="a1"/>
    <w:rsid w:val="00D70D3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ft">
    <w:name w:val="left"/>
    <w:rsid w:val="00C45FE2"/>
  </w:style>
  <w:style w:type="character" w:customStyle="1" w:styleId="a8">
    <w:name w:val="Текст сноски Знак"/>
    <w:basedOn w:val="a0"/>
    <w:link w:val="a9"/>
    <w:uiPriority w:val="99"/>
    <w:semiHidden/>
    <w:rsid w:val="00E008A0"/>
    <w:rPr>
      <w:rFonts w:ascii="Times New Roman" w:eastAsia="Times New Roman" w:hAnsi="Times New Roman" w:cs="Times New Roman"/>
      <w:sz w:val="20"/>
      <w:szCs w:val="20"/>
      <w:lang w:eastAsia="ru-RU"/>
    </w:rPr>
  </w:style>
  <w:style w:type="paragraph" w:styleId="a9">
    <w:name w:val="footnote text"/>
    <w:basedOn w:val="a"/>
    <w:link w:val="a8"/>
    <w:uiPriority w:val="99"/>
    <w:semiHidden/>
    <w:unhideWhenUsed/>
    <w:rsid w:val="00E008A0"/>
  </w:style>
  <w:style w:type="character" w:customStyle="1" w:styleId="aa">
    <w:name w:val="Текст выноски Знак"/>
    <w:basedOn w:val="a0"/>
    <w:link w:val="ab"/>
    <w:rsid w:val="00E008A0"/>
    <w:rPr>
      <w:rFonts w:ascii="Tahoma" w:eastAsia="Times New Roman" w:hAnsi="Tahoma" w:cs="Tahoma"/>
      <w:sz w:val="16"/>
      <w:szCs w:val="16"/>
      <w:lang w:eastAsia="ru-RU"/>
    </w:rPr>
  </w:style>
  <w:style w:type="paragraph" w:styleId="ab">
    <w:name w:val="Balloon Text"/>
    <w:basedOn w:val="a"/>
    <w:link w:val="aa"/>
    <w:unhideWhenUsed/>
    <w:rsid w:val="00E008A0"/>
    <w:rPr>
      <w:rFonts w:ascii="Tahoma" w:hAnsi="Tahoma" w:cs="Tahoma"/>
      <w:sz w:val="16"/>
      <w:szCs w:val="16"/>
    </w:rPr>
  </w:style>
  <w:style w:type="paragraph" w:styleId="23">
    <w:name w:val="Body Text Indent 2"/>
    <w:basedOn w:val="a"/>
    <w:link w:val="24"/>
    <w:uiPriority w:val="99"/>
    <w:semiHidden/>
    <w:rsid w:val="008B4437"/>
    <w:pPr>
      <w:spacing w:after="120" w:line="480" w:lineRule="auto"/>
      <w:ind w:left="283"/>
    </w:pPr>
  </w:style>
  <w:style w:type="character" w:customStyle="1" w:styleId="24">
    <w:name w:val="Основной текст с отступом 2 Знак"/>
    <w:basedOn w:val="a0"/>
    <w:link w:val="23"/>
    <w:uiPriority w:val="99"/>
    <w:semiHidden/>
    <w:rsid w:val="008B4437"/>
    <w:rPr>
      <w:rFonts w:ascii="Times New Roman" w:eastAsia="Times New Roman" w:hAnsi="Times New Roman" w:cs="Times New Roman"/>
      <w:sz w:val="20"/>
      <w:szCs w:val="20"/>
      <w:lang w:eastAsia="ru-RU"/>
    </w:rPr>
  </w:style>
  <w:style w:type="paragraph" w:styleId="ac">
    <w:name w:val="Normal (Web)"/>
    <w:basedOn w:val="a"/>
    <w:rsid w:val="003049A8"/>
    <w:rPr>
      <w:sz w:val="24"/>
      <w:szCs w:val="24"/>
    </w:rPr>
  </w:style>
  <w:style w:type="character" w:styleId="ad">
    <w:name w:val="footnote reference"/>
    <w:basedOn w:val="a0"/>
    <w:uiPriority w:val="99"/>
    <w:semiHidden/>
    <w:unhideWhenUsed/>
    <w:rsid w:val="00AC76C1"/>
    <w:rPr>
      <w:vertAlign w:val="superscript"/>
    </w:rPr>
  </w:style>
  <w:style w:type="paragraph" w:customStyle="1" w:styleId="ConsPlusNormal">
    <w:name w:val="ConsPlusNormal"/>
    <w:rsid w:val="00AC76C1"/>
    <w:pPr>
      <w:widowControl w:val="0"/>
      <w:autoSpaceDE w:val="0"/>
      <w:autoSpaceDN w:val="0"/>
      <w:spacing w:after="0" w:line="240" w:lineRule="auto"/>
    </w:pPr>
    <w:rPr>
      <w:rFonts w:ascii="Calibri" w:eastAsia="Times New Roman" w:hAnsi="Calibri" w:cs="Calibri"/>
      <w:szCs w:val="20"/>
      <w:lang w:eastAsia="ru-RU"/>
    </w:rPr>
  </w:style>
  <w:style w:type="character" w:styleId="ae">
    <w:name w:val="annotation reference"/>
    <w:basedOn w:val="a0"/>
    <w:uiPriority w:val="99"/>
    <w:semiHidden/>
    <w:unhideWhenUsed/>
    <w:rsid w:val="00A83AE7"/>
    <w:rPr>
      <w:sz w:val="16"/>
      <w:szCs w:val="16"/>
    </w:rPr>
  </w:style>
  <w:style w:type="paragraph" w:styleId="af">
    <w:name w:val="annotation text"/>
    <w:basedOn w:val="a"/>
    <w:link w:val="af0"/>
    <w:uiPriority w:val="99"/>
    <w:semiHidden/>
    <w:unhideWhenUsed/>
    <w:rsid w:val="00A83AE7"/>
  </w:style>
  <w:style w:type="character" w:customStyle="1" w:styleId="af0">
    <w:name w:val="Текст примечания Знак"/>
    <w:basedOn w:val="a0"/>
    <w:link w:val="af"/>
    <w:uiPriority w:val="99"/>
    <w:semiHidden/>
    <w:rsid w:val="00A83AE7"/>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A83AE7"/>
    <w:rPr>
      <w:b/>
      <w:bCs/>
    </w:rPr>
  </w:style>
  <w:style w:type="character" w:customStyle="1" w:styleId="af2">
    <w:name w:val="Тема примечания Знак"/>
    <w:basedOn w:val="af0"/>
    <w:link w:val="af1"/>
    <w:uiPriority w:val="99"/>
    <w:semiHidden/>
    <w:rsid w:val="00A83AE7"/>
    <w:rPr>
      <w:rFonts w:ascii="Times New Roman" w:eastAsia="Times New Roman" w:hAnsi="Times New Roman" w:cs="Times New Roman"/>
      <w:b/>
      <w:bCs/>
      <w:sz w:val="20"/>
      <w:szCs w:val="20"/>
      <w:lang w:eastAsia="ru-RU"/>
    </w:rPr>
  </w:style>
  <w:style w:type="character" w:styleId="af3">
    <w:name w:val="Hyperlink"/>
    <w:basedOn w:val="a0"/>
    <w:uiPriority w:val="99"/>
    <w:semiHidden/>
    <w:unhideWhenUsed/>
    <w:rsid w:val="002834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18826">
      <w:bodyDiv w:val="1"/>
      <w:marLeft w:val="0"/>
      <w:marRight w:val="0"/>
      <w:marTop w:val="0"/>
      <w:marBottom w:val="0"/>
      <w:divBdr>
        <w:top w:val="none" w:sz="0" w:space="0" w:color="auto"/>
        <w:left w:val="none" w:sz="0" w:space="0" w:color="auto"/>
        <w:bottom w:val="none" w:sz="0" w:space="0" w:color="auto"/>
        <w:right w:val="none" w:sz="0" w:space="0" w:color="auto"/>
      </w:divBdr>
    </w:div>
    <w:div w:id="69038046">
      <w:bodyDiv w:val="1"/>
      <w:marLeft w:val="0"/>
      <w:marRight w:val="0"/>
      <w:marTop w:val="0"/>
      <w:marBottom w:val="0"/>
      <w:divBdr>
        <w:top w:val="none" w:sz="0" w:space="0" w:color="auto"/>
        <w:left w:val="none" w:sz="0" w:space="0" w:color="auto"/>
        <w:bottom w:val="none" w:sz="0" w:space="0" w:color="auto"/>
        <w:right w:val="none" w:sz="0" w:space="0" w:color="auto"/>
      </w:divBdr>
    </w:div>
    <w:div w:id="81613856">
      <w:bodyDiv w:val="1"/>
      <w:marLeft w:val="0"/>
      <w:marRight w:val="0"/>
      <w:marTop w:val="0"/>
      <w:marBottom w:val="0"/>
      <w:divBdr>
        <w:top w:val="none" w:sz="0" w:space="0" w:color="auto"/>
        <w:left w:val="none" w:sz="0" w:space="0" w:color="auto"/>
        <w:bottom w:val="none" w:sz="0" w:space="0" w:color="auto"/>
        <w:right w:val="none" w:sz="0" w:space="0" w:color="auto"/>
      </w:divBdr>
    </w:div>
    <w:div w:id="98137563">
      <w:bodyDiv w:val="1"/>
      <w:marLeft w:val="0"/>
      <w:marRight w:val="0"/>
      <w:marTop w:val="0"/>
      <w:marBottom w:val="0"/>
      <w:divBdr>
        <w:top w:val="none" w:sz="0" w:space="0" w:color="auto"/>
        <w:left w:val="none" w:sz="0" w:space="0" w:color="auto"/>
        <w:bottom w:val="none" w:sz="0" w:space="0" w:color="auto"/>
        <w:right w:val="none" w:sz="0" w:space="0" w:color="auto"/>
      </w:divBdr>
    </w:div>
    <w:div w:id="123624720">
      <w:bodyDiv w:val="1"/>
      <w:marLeft w:val="0"/>
      <w:marRight w:val="0"/>
      <w:marTop w:val="0"/>
      <w:marBottom w:val="0"/>
      <w:divBdr>
        <w:top w:val="none" w:sz="0" w:space="0" w:color="auto"/>
        <w:left w:val="none" w:sz="0" w:space="0" w:color="auto"/>
        <w:bottom w:val="none" w:sz="0" w:space="0" w:color="auto"/>
        <w:right w:val="none" w:sz="0" w:space="0" w:color="auto"/>
      </w:divBdr>
    </w:div>
    <w:div w:id="152110452">
      <w:bodyDiv w:val="1"/>
      <w:marLeft w:val="0"/>
      <w:marRight w:val="0"/>
      <w:marTop w:val="0"/>
      <w:marBottom w:val="0"/>
      <w:divBdr>
        <w:top w:val="none" w:sz="0" w:space="0" w:color="auto"/>
        <w:left w:val="none" w:sz="0" w:space="0" w:color="auto"/>
        <w:bottom w:val="none" w:sz="0" w:space="0" w:color="auto"/>
        <w:right w:val="none" w:sz="0" w:space="0" w:color="auto"/>
      </w:divBdr>
    </w:div>
    <w:div w:id="177816105">
      <w:bodyDiv w:val="1"/>
      <w:marLeft w:val="0"/>
      <w:marRight w:val="0"/>
      <w:marTop w:val="0"/>
      <w:marBottom w:val="0"/>
      <w:divBdr>
        <w:top w:val="none" w:sz="0" w:space="0" w:color="auto"/>
        <w:left w:val="none" w:sz="0" w:space="0" w:color="auto"/>
        <w:bottom w:val="none" w:sz="0" w:space="0" w:color="auto"/>
        <w:right w:val="none" w:sz="0" w:space="0" w:color="auto"/>
      </w:divBdr>
    </w:div>
    <w:div w:id="250549608">
      <w:bodyDiv w:val="1"/>
      <w:marLeft w:val="0"/>
      <w:marRight w:val="0"/>
      <w:marTop w:val="0"/>
      <w:marBottom w:val="0"/>
      <w:divBdr>
        <w:top w:val="none" w:sz="0" w:space="0" w:color="auto"/>
        <w:left w:val="none" w:sz="0" w:space="0" w:color="auto"/>
        <w:bottom w:val="none" w:sz="0" w:space="0" w:color="auto"/>
        <w:right w:val="none" w:sz="0" w:space="0" w:color="auto"/>
      </w:divBdr>
    </w:div>
    <w:div w:id="327756224">
      <w:bodyDiv w:val="1"/>
      <w:marLeft w:val="0"/>
      <w:marRight w:val="0"/>
      <w:marTop w:val="0"/>
      <w:marBottom w:val="0"/>
      <w:divBdr>
        <w:top w:val="none" w:sz="0" w:space="0" w:color="auto"/>
        <w:left w:val="none" w:sz="0" w:space="0" w:color="auto"/>
        <w:bottom w:val="none" w:sz="0" w:space="0" w:color="auto"/>
        <w:right w:val="none" w:sz="0" w:space="0" w:color="auto"/>
      </w:divBdr>
    </w:div>
    <w:div w:id="331223589">
      <w:bodyDiv w:val="1"/>
      <w:marLeft w:val="0"/>
      <w:marRight w:val="0"/>
      <w:marTop w:val="0"/>
      <w:marBottom w:val="0"/>
      <w:divBdr>
        <w:top w:val="none" w:sz="0" w:space="0" w:color="auto"/>
        <w:left w:val="none" w:sz="0" w:space="0" w:color="auto"/>
        <w:bottom w:val="none" w:sz="0" w:space="0" w:color="auto"/>
        <w:right w:val="none" w:sz="0" w:space="0" w:color="auto"/>
      </w:divBdr>
    </w:div>
    <w:div w:id="358118734">
      <w:bodyDiv w:val="1"/>
      <w:marLeft w:val="0"/>
      <w:marRight w:val="0"/>
      <w:marTop w:val="0"/>
      <w:marBottom w:val="0"/>
      <w:divBdr>
        <w:top w:val="none" w:sz="0" w:space="0" w:color="auto"/>
        <w:left w:val="none" w:sz="0" w:space="0" w:color="auto"/>
        <w:bottom w:val="none" w:sz="0" w:space="0" w:color="auto"/>
        <w:right w:val="none" w:sz="0" w:space="0" w:color="auto"/>
      </w:divBdr>
    </w:div>
    <w:div w:id="366151493">
      <w:bodyDiv w:val="1"/>
      <w:marLeft w:val="0"/>
      <w:marRight w:val="0"/>
      <w:marTop w:val="0"/>
      <w:marBottom w:val="0"/>
      <w:divBdr>
        <w:top w:val="none" w:sz="0" w:space="0" w:color="auto"/>
        <w:left w:val="none" w:sz="0" w:space="0" w:color="auto"/>
        <w:bottom w:val="none" w:sz="0" w:space="0" w:color="auto"/>
        <w:right w:val="none" w:sz="0" w:space="0" w:color="auto"/>
      </w:divBdr>
    </w:div>
    <w:div w:id="438645013">
      <w:bodyDiv w:val="1"/>
      <w:marLeft w:val="0"/>
      <w:marRight w:val="0"/>
      <w:marTop w:val="0"/>
      <w:marBottom w:val="0"/>
      <w:divBdr>
        <w:top w:val="none" w:sz="0" w:space="0" w:color="auto"/>
        <w:left w:val="none" w:sz="0" w:space="0" w:color="auto"/>
        <w:bottom w:val="none" w:sz="0" w:space="0" w:color="auto"/>
        <w:right w:val="none" w:sz="0" w:space="0" w:color="auto"/>
      </w:divBdr>
    </w:div>
    <w:div w:id="444543662">
      <w:bodyDiv w:val="1"/>
      <w:marLeft w:val="0"/>
      <w:marRight w:val="0"/>
      <w:marTop w:val="0"/>
      <w:marBottom w:val="0"/>
      <w:divBdr>
        <w:top w:val="none" w:sz="0" w:space="0" w:color="auto"/>
        <w:left w:val="none" w:sz="0" w:space="0" w:color="auto"/>
        <w:bottom w:val="none" w:sz="0" w:space="0" w:color="auto"/>
        <w:right w:val="none" w:sz="0" w:space="0" w:color="auto"/>
      </w:divBdr>
    </w:div>
    <w:div w:id="453791858">
      <w:bodyDiv w:val="1"/>
      <w:marLeft w:val="0"/>
      <w:marRight w:val="0"/>
      <w:marTop w:val="0"/>
      <w:marBottom w:val="0"/>
      <w:divBdr>
        <w:top w:val="none" w:sz="0" w:space="0" w:color="auto"/>
        <w:left w:val="none" w:sz="0" w:space="0" w:color="auto"/>
        <w:bottom w:val="none" w:sz="0" w:space="0" w:color="auto"/>
        <w:right w:val="none" w:sz="0" w:space="0" w:color="auto"/>
      </w:divBdr>
    </w:div>
    <w:div w:id="471367235">
      <w:bodyDiv w:val="1"/>
      <w:marLeft w:val="0"/>
      <w:marRight w:val="0"/>
      <w:marTop w:val="0"/>
      <w:marBottom w:val="0"/>
      <w:divBdr>
        <w:top w:val="none" w:sz="0" w:space="0" w:color="auto"/>
        <w:left w:val="none" w:sz="0" w:space="0" w:color="auto"/>
        <w:bottom w:val="none" w:sz="0" w:space="0" w:color="auto"/>
        <w:right w:val="none" w:sz="0" w:space="0" w:color="auto"/>
      </w:divBdr>
    </w:div>
    <w:div w:id="538786218">
      <w:bodyDiv w:val="1"/>
      <w:marLeft w:val="0"/>
      <w:marRight w:val="0"/>
      <w:marTop w:val="0"/>
      <w:marBottom w:val="0"/>
      <w:divBdr>
        <w:top w:val="none" w:sz="0" w:space="0" w:color="auto"/>
        <w:left w:val="none" w:sz="0" w:space="0" w:color="auto"/>
        <w:bottom w:val="none" w:sz="0" w:space="0" w:color="auto"/>
        <w:right w:val="none" w:sz="0" w:space="0" w:color="auto"/>
      </w:divBdr>
    </w:div>
    <w:div w:id="546257123">
      <w:bodyDiv w:val="1"/>
      <w:marLeft w:val="0"/>
      <w:marRight w:val="0"/>
      <w:marTop w:val="0"/>
      <w:marBottom w:val="0"/>
      <w:divBdr>
        <w:top w:val="none" w:sz="0" w:space="0" w:color="auto"/>
        <w:left w:val="none" w:sz="0" w:space="0" w:color="auto"/>
        <w:bottom w:val="none" w:sz="0" w:space="0" w:color="auto"/>
        <w:right w:val="none" w:sz="0" w:space="0" w:color="auto"/>
      </w:divBdr>
    </w:div>
    <w:div w:id="551423227">
      <w:bodyDiv w:val="1"/>
      <w:marLeft w:val="0"/>
      <w:marRight w:val="0"/>
      <w:marTop w:val="0"/>
      <w:marBottom w:val="0"/>
      <w:divBdr>
        <w:top w:val="none" w:sz="0" w:space="0" w:color="auto"/>
        <w:left w:val="none" w:sz="0" w:space="0" w:color="auto"/>
        <w:bottom w:val="none" w:sz="0" w:space="0" w:color="auto"/>
        <w:right w:val="none" w:sz="0" w:space="0" w:color="auto"/>
      </w:divBdr>
    </w:div>
    <w:div w:id="554850787">
      <w:bodyDiv w:val="1"/>
      <w:marLeft w:val="0"/>
      <w:marRight w:val="0"/>
      <w:marTop w:val="0"/>
      <w:marBottom w:val="0"/>
      <w:divBdr>
        <w:top w:val="none" w:sz="0" w:space="0" w:color="auto"/>
        <w:left w:val="none" w:sz="0" w:space="0" w:color="auto"/>
        <w:bottom w:val="none" w:sz="0" w:space="0" w:color="auto"/>
        <w:right w:val="none" w:sz="0" w:space="0" w:color="auto"/>
      </w:divBdr>
    </w:div>
    <w:div w:id="562762748">
      <w:bodyDiv w:val="1"/>
      <w:marLeft w:val="0"/>
      <w:marRight w:val="0"/>
      <w:marTop w:val="0"/>
      <w:marBottom w:val="0"/>
      <w:divBdr>
        <w:top w:val="none" w:sz="0" w:space="0" w:color="auto"/>
        <w:left w:val="none" w:sz="0" w:space="0" w:color="auto"/>
        <w:bottom w:val="none" w:sz="0" w:space="0" w:color="auto"/>
        <w:right w:val="none" w:sz="0" w:space="0" w:color="auto"/>
      </w:divBdr>
    </w:div>
    <w:div w:id="583420528">
      <w:bodyDiv w:val="1"/>
      <w:marLeft w:val="0"/>
      <w:marRight w:val="0"/>
      <w:marTop w:val="0"/>
      <w:marBottom w:val="0"/>
      <w:divBdr>
        <w:top w:val="none" w:sz="0" w:space="0" w:color="auto"/>
        <w:left w:val="none" w:sz="0" w:space="0" w:color="auto"/>
        <w:bottom w:val="none" w:sz="0" w:space="0" w:color="auto"/>
        <w:right w:val="none" w:sz="0" w:space="0" w:color="auto"/>
      </w:divBdr>
    </w:div>
    <w:div w:id="729351186">
      <w:bodyDiv w:val="1"/>
      <w:marLeft w:val="0"/>
      <w:marRight w:val="0"/>
      <w:marTop w:val="0"/>
      <w:marBottom w:val="0"/>
      <w:divBdr>
        <w:top w:val="none" w:sz="0" w:space="0" w:color="auto"/>
        <w:left w:val="none" w:sz="0" w:space="0" w:color="auto"/>
        <w:bottom w:val="none" w:sz="0" w:space="0" w:color="auto"/>
        <w:right w:val="none" w:sz="0" w:space="0" w:color="auto"/>
      </w:divBdr>
    </w:div>
    <w:div w:id="733896865">
      <w:bodyDiv w:val="1"/>
      <w:marLeft w:val="0"/>
      <w:marRight w:val="0"/>
      <w:marTop w:val="0"/>
      <w:marBottom w:val="0"/>
      <w:divBdr>
        <w:top w:val="none" w:sz="0" w:space="0" w:color="auto"/>
        <w:left w:val="none" w:sz="0" w:space="0" w:color="auto"/>
        <w:bottom w:val="none" w:sz="0" w:space="0" w:color="auto"/>
        <w:right w:val="none" w:sz="0" w:space="0" w:color="auto"/>
      </w:divBdr>
    </w:div>
    <w:div w:id="766390762">
      <w:bodyDiv w:val="1"/>
      <w:marLeft w:val="0"/>
      <w:marRight w:val="0"/>
      <w:marTop w:val="0"/>
      <w:marBottom w:val="0"/>
      <w:divBdr>
        <w:top w:val="none" w:sz="0" w:space="0" w:color="auto"/>
        <w:left w:val="none" w:sz="0" w:space="0" w:color="auto"/>
        <w:bottom w:val="none" w:sz="0" w:space="0" w:color="auto"/>
        <w:right w:val="none" w:sz="0" w:space="0" w:color="auto"/>
      </w:divBdr>
    </w:div>
    <w:div w:id="770708288">
      <w:bodyDiv w:val="1"/>
      <w:marLeft w:val="0"/>
      <w:marRight w:val="0"/>
      <w:marTop w:val="0"/>
      <w:marBottom w:val="0"/>
      <w:divBdr>
        <w:top w:val="none" w:sz="0" w:space="0" w:color="auto"/>
        <w:left w:val="none" w:sz="0" w:space="0" w:color="auto"/>
        <w:bottom w:val="none" w:sz="0" w:space="0" w:color="auto"/>
        <w:right w:val="none" w:sz="0" w:space="0" w:color="auto"/>
      </w:divBdr>
    </w:div>
    <w:div w:id="786198113">
      <w:bodyDiv w:val="1"/>
      <w:marLeft w:val="0"/>
      <w:marRight w:val="0"/>
      <w:marTop w:val="0"/>
      <w:marBottom w:val="0"/>
      <w:divBdr>
        <w:top w:val="none" w:sz="0" w:space="0" w:color="auto"/>
        <w:left w:val="none" w:sz="0" w:space="0" w:color="auto"/>
        <w:bottom w:val="none" w:sz="0" w:space="0" w:color="auto"/>
        <w:right w:val="none" w:sz="0" w:space="0" w:color="auto"/>
      </w:divBdr>
    </w:div>
    <w:div w:id="800346189">
      <w:bodyDiv w:val="1"/>
      <w:marLeft w:val="0"/>
      <w:marRight w:val="0"/>
      <w:marTop w:val="0"/>
      <w:marBottom w:val="0"/>
      <w:divBdr>
        <w:top w:val="none" w:sz="0" w:space="0" w:color="auto"/>
        <w:left w:val="none" w:sz="0" w:space="0" w:color="auto"/>
        <w:bottom w:val="none" w:sz="0" w:space="0" w:color="auto"/>
        <w:right w:val="none" w:sz="0" w:space="0" w:color="auto"/>
      </w:divBdr>
    </w:div>
    <w:div w:id="805858648">
      <w:bodyDiv w:val="1"/>
      <w:marLeft w:val="0"/>
      <w:marRight w:val="0"/>
      <w:marTop w:val="0"/>
      <w:marBottom w:val="0"/>
      <w:divBdr>
        <w:top w:val="none" w:sz="0" w:space="0" w:color="auto"/>
        <w:left w:val="none" w:sz="0" w:space="0" w:color="auto"/>
        <w:bottom w:val="none" w:sz="0" w:space="0" w:color="auto"/>
        <w:right w:val="none" w:sz="0" w:space="0" w:color="auto"/>
      </w:divBdr>
    </w:div>
    <w:div w:id="815605998">
      <w:bodyDiv w:val="1"/>
      <w:marLeft w:val="0"/>
      <w:marRight w:val="0"/>
      <w:marTop w:val="0"/>
      <w:marBottom w:val="0"/>
      <w:divBdr>
        <w:top w:val="none" w:sz="0" w:space="0" w:color="auto"/>
        <w:left w:val="none" w:sz="0" w:space="0" w:color="auto"/>
        <w:bottom w:val="none" w:sz="0" w:space="0" w:color="auto"/>
        <w:right w:val="none" w:sz="0" w:space="0" w:color="auto"/>
      </w:divBdr>
    </w:div>
    <w:div w:id="872965673">
      <w:bodyDiv w:val="1"/>
      <w:marLeft w:val="0"/>
      <w:marRight w:val="0"/>
      <w:marTop w:val="0"/>
      <w:marBottom w:val="0"/>
      <w:divBdr>
        <w:top w:val="none" w:sz="0" w:space="0" w:color="auto"/>
        <w:left w:val="none" w:sz="0" w:space="0" w:color="auto"/>
        <w:bottom w:val="none" w:sz="0" w:space="0" w:color="auto"/>
        <w:right w:val="none" w:sz="0" w:space="0" w:color="auto"/>
      </w:divBdr>
    </w:div>
    <w:div w:id="887762541">
      <w:bodyDiv w:val="1"/>
      <w:marLeft w:val="0"/>
      <w:marRight w:val="0"/>
      <w:marTop w:val="0"/>
      <w:marBottom w:val="0"/>
      <w:divBdr>
        <w:top w:val="none" w:sz="0" w:space="0" w:color="auto"/>
        <w:left w:val="none" w:sz="0" w:space="0" w:color="auto"/>
        <w:bottom w:val="none" w:sz="0" w:space="0" w:color="auto"/>
        <w:right w:val="none" w:sz="0" w:space="0" w:color="auto"/>
      </w:divBdr>
    </w:div>
    <w:div w:id="943734665">
      <w:bodyDiv w:val="1"/>
      <w:marLeft w:val="0"/>
      <w:marRight w:val="0"/>
      <w:marTop w:val="0"/>
      <w:marBottom w:val="0"/>
      <w:divBdr>
        <w:top w:val="none" w:sz="0" w:space="0" w:color="auto"/>
        <w:left w:val="none" w:sz="0" w:space="0" w:color="auto"/>
        <w:bottom w:val="none" w:sz="0" w:space="0" w:color="auto"/>
        <w:right w:val="none" w:sz="0" w:space="0" w:color="auto"/>
      </w:divBdr>
    </w:div>
    <w:div w:id="980234709">
      <w:bodyDiv w:val="1"/>
      <w:marLeft w:val="0"/>
      <w:marRight w:val="0"/>
      <w:marTop w:val="0"/>
      <w:marBottom w:val="0"/>
      <w:divBdr>
        <w:top w:val="none" w:sz="0" w:space="0" w:color="auto"/>
        <w:left w:val="none" w:sz="0" w:space="0" w:color="auto"/>
        <w:bottom w:val="none" w:sz="0" w:space="0" w:color="auto"/>
        <w:right w:val="none" w:sz="0" w:space="0" w:color="auto"/>
      </w:divBdr>
    </w:div>
    <w:div w:id="1010453989">
      <w:bodyDiv w:val="1"/>
      <w:marLeft w:val="0"/>
      <w:marRight w:val="0"/>
      <w:marTop w:val="0"/>
      <w:marBottom w:val="0"/>
      <w:divBdr>
        <w:top w:val="none" w:sz="0" w:space="0" w:color="auto"/>
        <w:left w:val="none" w:sz="0" w:space="0" w:color="auto"/>
        <w:bottom w:val="none" w:sz="0" w:space="0" w:color="auto"/>
        <w:right w:val="none" w:sz="0" w:space="0" w:color="auto"/>
      </w:divBdr>
    </w:div>
    <w:div w:id="1067609718">
      <w:bodyDiv w:val="1"/>
      <w:marLeft w:val="0"/>
      <w:marRight w:val="0"/>
      <w:marTop w:val="0"/>
      <w:marBottom w:val="0"/>
      <w:divBdr>
        <w:top w:val="none" w:sz="0" w:space="0" w:color="auto"/>
        <w:left w:val="none" w:sz="0" w:space="0" w:color="auto"/>
        <w:bottom w:val="none" w:sz="0" w:space="0" w:color="auto"/>
        <w:right w:val="none" w:sz="0" w:space="0" w:color="auto"/>
      </w:divBdr>
    </w:div>
    <w:div w:id="1137798815">
      <w:bodyDiv w:val="1"/>
      <w:marLeft w:val="0"/>
      <w:marRight w:val="0"/>
      <w:marTop w:val="0"/>
      <w:marBottom w:val="0"/>
      <w:divBdr>
        <w:top w:val="none" w:sz="0" w:space="0" w:color="auto"/>
        <w:left w:val="none" w:sz="0" w:space="0" w:color="auto"/>
        <w:bottom w:val="none" w:sz="0" w:space="0" w:color="auto"/>
        <w:right w:val="none" w:sz="0" w:space="0" w:color="auto"/>
      </w:divBdr>
    </w:div>
    <w:div w:id="1166555500">
      <w:bodyDiv w:val="1"/>
      <w:marLeft w:val="0"/>
      <w:marRight w:val="0"/>
      <w:marTop w:val="0"/>
      <w:marBottom w:val="0"/>
      <w:divBdr>
        <w:top w:val="none" w:sz="0" w:space="0" w:color="auto"/>
        <w:left w:val="none" w:sz="0" w:space="0" w:color="auto"/>
        <w:bottom w:val="none" w:sz="0" w:space="0" w:color="auto"/>
        <w:right w:val="none" w:sz="0" w:space="0" w:color="auto"/>
      </w:divBdr>
    </w:div>
    <w:div w:id="1210537116">
      <w:bodyDiv w:val="1"/>
      <w:marLeft w:val="0"/>
      <w:marRight w:val="0"/>
      <w:marTop w:val="0"/>
      <w:marBottom w:val="0"/>
      <w:divBdr>
        <w:top w:val="none" w:sz="0" w:space="0" w:color="auto"/>
        <w:left w:val="none" w:sz="0" w:space="0" w:color="auto"/>
        <w:bottom w:val="none" w:sz="0" w:space="0" w:color="auto"/>
        <w:right w:val="none" w:sz="0" w:space="0" w:color="auto"/>
      </w:divBdr>
    </w:div>
    <w:div w:id="1217549081">
      <w:bodyDiv w:val="1"/>
      <w:marLeft w:val="0"/>
      <w:marRight w:val="0"/>
      <w:marTop w:val="0"/>
      <w:marBottom w:val="0"/>
      <w:divBdr>
        <w:top w:val="none" w:sz="0" w:space="0" w:color="auto"/>
        <w:left w:val="none" w:sz="0" w:space="0" w:color="auto"/>
        <w:bottom w:val="none" w:sz="0" w:space="0" w:color="auto"/>
        <w:right w:val="none" w:sz="0" w:space="0" w:color="auto"/>
      </w:divBdr>
    </w:div>
    <w:div w:id="1265454980">
      <w:bodyDiv w:val="1"/>
      <w:marLeft w:val="0"/>
      <w:marRight w:val="0"/>
      <w:marTop w:val="0"/>
      <w:marBottom w:val="0"/>
      <w:divBdr>
        <w:top w:val="none" w:sz="0" w:space="0" w:color="auto"/>
        <w:left w:val="none" w:sz="0" w:space="0" w:color="auto"/>
        <w:bottom w:val="none" w:sz="0" w:space="0" w:color="auto"/>
        <w:right w:val="none" w:sz="0" w:space="0" w:color="auto"/>
      </w:divBdr>
    </w:div>
    <w:div w:id="1288656870">
      <w:bodyDiv w:val="1"/>
      <w:marLeft w:val="0"/>
      <w:marRight w:val="0"/>
      <w:marTop w:val="0"/>
      <w:marBottom w:val="0"/>
      <w:divBdr>
        <w:top w:val="none" w:sz="0" w:space="0" w:color="auto"/>
        <w:left w:val="none" w:sz="0" w:space="0" w:color="auto"/>
        <w:bottom w:val="none" w:sz="0" w:space="0" w:color="auto"/>
        <w:right w:val="none" w:sz="0" w:space="0" w:color="auto"/>
      </w:divBdr>
    </w:div>
    <w:div w:id="1292898838">
      <w:bodyDiv w:val="1"/>
      <w:marLeft w:val="0"/>
      <w:marRight w:val="0"/>
      <w:marTop w:val="0"/>
      <w:marBottom w:val="0"/>
      <w:divBdr>
        <w:top w:val="none" w:sz="0" w:space="0" w:color="auto"/>
        <w:left w:val="none" w:sz="0" w:space="0" w:color="auto"/>
        <w:bottom w:val="none" w:sz="0" w:space="0" w:color="auto"/>
        <w:right w:val="none" w:sz="0" w:space="0" w:color="auto"/>
      </w:divBdr>
    </w:div>
    <w:div w:id="1297638917">
      <w:bodyDiv w:val="1"/>
      <w:marLeft w:val="0"/>
      <w:marRight w:val="0"/>
      <w:marTop w:val="0"/>
      <w:marBottom w:val="0"/>
      <w:divBdr>
        <w:top w:val="none" w:sz="0" w:space="0" w:color="auto"/>
        <w:left w:val="none" w:sz="0" w:space="0" w:color="auto"/>
        <w:bottom w:val="none" w:sz="0" w:space="0" w:color="auto"/>
        <w:right w:val="none" w:sz="0" w:space="0" w:color="auto"/>
      </w:divBdr>
    </w:div>
    <w:div w:id="1339766879">
      <w:bodyDiv w:val="1"/>
      <w:marLeft w:val="0"/>
      <w:marRight w:val="0"/>
      <w:marTop w:val="0"/>
      <w:marBottom w:val="0"/>
      <w:divBdr>
        <w:top w:val="none" w:sz="0" w:space="0" w:color="auto"/>
        <w:left w:val="none" w:sz="0" w:space="0" w:color="auto"/>
        <w:bottom w:val="none" w:sz="0" w:space="0" w:color="auto"/>
        <w:right w:val="none" w:sz="0" w:space="0" w:color="auto"/>
      </w:divBdr>
    </w:div>
    <w:div w:id="1346908738">
      <w:bodyDiv w:val="1"/>
      <w:marLeft w:val="0"/>
      <w:marRight w:val="0"/>
      <w:marTop w:val="0"/>
      <w:marBottom w:val="0"/>
      <w:divBdr>
        <w:top w:val="none" w:sz="0" w:space="0" w:color="auto"/>
        <w:left w:val="none" w:sz="0" w:space="0" w:color="auto"/>
        <w:bottom w:val="none" w:sz="0" w:space="0" w:color="auto"/>
        <w:right w:val="none" w:sz="0" w:space="0" w:color="auto"/>
      </w:divBdr>
    </w:div>
    <w:div w:id="1350831112">
      <w:bodyDiv w:val="1"/>
      <w:marLeft w:val="0"/>
      <w:marRight w:val="0"/>
      <w:marTop w:val="0"/>
      <w:marBottom w:val="0"/>
      <w:divBdr>
        <w:top w:val="none" w:sz="0" w:space="0" w:color="auto"/>
        <w:left w:val="none" w:sz="0" w:space="0" w:color="auto"/>
        <w:bottom w:val="none" w:sz="0" w:space="0" w:color="auto"/>
        <w:right w:val="none" w:sz="0" w:space="0" w:color="auto"/>
      </w:divBdr>
    </w:div>
    <w:div w:id="1367831010">
      <w:bodyDiv w:val="1"/>
      <w:marLeft w:val="0"/>
      <w:marRight w:val="0"/>
      <w:marTop w:val="0"/>
      <w:marBottom w:val="0"/>
      <w:divBdr>
        <w:top w:val="none" w:sz="0" w:space="0" w:color="auto"/>
        <w:left w:val="none" w:sz="0" w:space="0" w:color="auto"/>
        <w:bottom w:val="none" w:sz="0" w:space="0" w:color="auto"/>
        <w:right w:val="none" w:sz="0" w:space="0" w:color="auto"/>
      </w:divBdr>
    </w:div>
    <w:div w:id="1369524533">
      <w:bodyDiv w:val="1"/>
      <w:marLeft w:val="0"/>
      <w:marRight w:val="0"/>
      <w:marTop w:val="0"/>
      <w:marBottom w:val="0"/>
      <w:divBdr>
        <w:top w:val="none" w:sz="0" w:space="0" w:color="auto"/>
        <w:left w:val="none" w:sz="0" w:space="0" w:color="auto"/>
        <w:bottom w:val="none" w:sz="0" w:space="0" w:color="auto"/>
        <w:right w:val="none" w:sz="0" w:space="0" w:color="auto"/>
      </w:divBdr>
    </w:div>
    <w:div w:id="1381788131">
      <w:bodyDiv w:val="1"/>
      <w:marLeft w:val="0"/>
      <w:marRight w:val="0"/>
      <w:marTop w:val="0"/>
      <w:marBottom w:val="0"/>
      <w:divBdr>
        <w:top w:val="none" w:sz="0" w:space="0" w:color="auto"/>
        <w:left w:val="none" w:sz="0" w:space="0" w:color="auto"/>
        <w:bottom w:val="none" w:sz="0" w:space="0" w:color="auto"/>
        <w:right w:val="none" w:sz="0" w:space="0" w:color="auto"/>
      </w:divBdr>
    </w:div>
    <w:div w:id="1487286893">
      <w:bodyDiv w:val="1"/>
      <w:marLeft w:val="0"/>
      <w:marRight w:val="0"/>
      <w:marTop w:val="0"/>
      <w:marBottom w:val="0"/>
      <w:divBdr>
        <w:top w:val="none" w:sz="0" w:space="0" w:color="auto"/>
        <w:left w:val="none" w:sz="0" w:space="0" w:color="auto"/>
        <w:bottom w:val="none" w:sz="0" w:space="0" w:color="auto"/>
        <w:right w:val="none" w:sz="0" w:space="0" w:color="auto"/>
      </w:divBdr>
    </w:div>
    <w:div w:id="1504052843">
      <w:bodyDiv w:val="1"/>
      <w:marLeft w:val="0"/>
      <w:marRight w:val="0"/>
      <w:marTop w:val="0"/>
      <w:marBottom w:val="0"/>
      <w:divBdr>
        <w:top w:val="none" w:sz="0" w:space="0" w:color="auto"/>
        <w:left w:val="none" w:sz="0" w:space="0" w:color="auto"/>
        <w:bottom w:val="none" w:sz="0" w:space="0" w:color="auto"/>
        <w:right w:val="none" w:sz="0" w:space="0" w:color="auto"/>
      </w:divBdr>
    </w:div>
    <w:div w:id="1567450879">
      <w:bodyDiv w:val="1"/>
      <w:marLeft w:val="0"/>
      <w:marRight w:val="0"/>
      <w:marTop w:val="0"/>
      <w:marBottom w:val="0"/>
      <w:divBdr>
        <w:top w:val="none" w:sz="0" w:space="0" w:color="auto"/>
        <w:left w:val="none" w:sz="0" w:space="0" w:color="auto"/>
        <w:bottom w:val="none" w:sz="0" w:space="0" w:color="auto"/>
        <w:right w:val="none" w:sz="0" w:space="0" w:color="auto"/>
      </w:divBdr>
    </w:div>
    <w:div w:id="1595213174">
      <w:bodyDiv w:val="1"/>
      <w:marLeft w:val="0"/>
      <w:marRight w:val="0"/>
      <w:marTop w:val="0"/>
      <w:marBottom w:val="0"/>
      <w:divBdr>
        <w:top w:val="none" w:sz="0" w:space="0" w:color="auto"/>
        <w:left w:val="none" w:sz="0" w:space="0" w:color="auto"/>
        <w:bottom w:val="none" w:sz="0" w:space="0" w:color="auto"/>
        <w:right w:val="none" w:sz="0" w:space="0" w:color="auto"/>
      </w:divBdr>
    </w:div>
    <w:div w:id="1628466829">
      <w:bodyDiv w:val="1"/>
      <w:marLeft w:val="0"/>
      <w:marRight w:val="0"/>
      <w:marTop w:val="0"/>
      <w:marBottom w:val="0"/>
      <w:divBdr>
        <w:top w:val="none" w:sz="0" w:space="0" w:color="auto"/>
        <w:left w:val="none" w:sz="0" w:space="0" w:color="auto"/>
        <w:bottom w:val="none" w:sz="0" w:space="0" w:color="auto"/>
        <w:right w:val="none" w:sz="0" w:space="0" w:color="auto"/>
      </w:divBdr>
    </w:div>
    <w:div w:id="1649937783">
      <w:bodyDiv w:val="1"/>
      <w:marLeft w:val="0"/>
      <w:marRight w:val="0"/>
      <w:marTop w:val="0"/>
      <w:marBottom w:val="0"/>
      <w:divBdr>
        <w:top w:val="none" w:sz="0" w:space="0" w:color="auto"/>
        <w:left w:val="none" w:sz="0" w:space="0" w:color="auto"/>
        <w:bottom w:val="none" w:sz="0" w:space="0" w:color="auto"/>
        <w:right w:val="none" w:sz="0" w:space="0" w:color="auto"/>
      </w:divBdr>
    </w:div>
    <w:div w:id="1669092417">
      <w:bodyDiv w:val="1"/>
      <w:marLeft w:val="0"/>
      <w:marRight w:val="0"/>
      <w:marTop w:val="0"/>
      <w:marBottom w:val="0"/>
      <w:divBdr>
        <w:top w:val="none" w:sz="0" w:space="0" w:color="auto"/>
        <w:left w:val="none" w:sz="0" w:space="0" w:color="auto"/>
        <w:bottom w:val="none" w:sz="0" w:space="0" w:color="auto"/>
        <w:right w:val="none" w:sz="0" w:space="0" w:color="auto"/>
      </w:divBdr>
    </w:div>
    <w:div w:id="1677269379">
      <w:bodyDiv w:val="1"/>
      <w:marLeft w:val="0"/>
      <w:marRight w:val="0"/>
      <w:marTop w:val="0"/>
      <w:marBottom w:val="0"/>
      <w:divBdr>
        <w:top w:val="none" w:sz="0" w:space="0" w:color="auto"/>
        <w:left w:val="none" w:sz="0" w:space="0" w:color="auto"/>
        <w:bottom w:val="none" w:sz="0" w:space="0" w:color="auto"/>
        <w:right w:val="none" w:sz="0" w:space="0" w:color="auto"/>
      </w:divBdr>
    </w:div>
    <w:div w:id="1708287939">
      <w:bodyDiv w:val="1"/>
      <w:marLeft w:val="0"/>
      <w:marRight w:val="0"/>
      <w:marTop w:val="0"/>
      <w:marBottom w:val="0"/>
      <w:divBdr>
        <w:top w:val="none" w:sz="0" w:space="0" w:color="auto"/>
        <w:left w:val="none" w:sz="0" w:space="0" w:color="auto"/>
        <w:bottom w:val="none" w:sz="0" w:space="0" w:color="auto"/>
        <w:right w:val="none" w:sz="0" w:space="0" w:color="auto"/>
      </w:divBdr>
    </w:div>
    <w:div w:id="1773159086">
      <w:bodyDiv w:val="1"/>
      <w:marLeft w:val="0"/>
      <w:marRight w:val="0"/>
      <w:marTop w:val="0"/>
      <w:marBottom w:val="0"/>
      <w:divBdr>
        <w:top w:val="none" w:sz="0" w:space="0" w:color="auto"/>
        <w:left w:val="none" w:sz="0" w:space="0" w:color="auto"/>
        <w:bottom w:val="none" w:sz="0" w:space="0" w:color="auto"/>
        <w:right w:val="none" w:sz="0" w:space="0" w:color="auto"/>
      </w:divBdr>
    </w:div>
    <w:div w:id="1807891139">
      <w:bodyDiv w:val="1"/>
      <w:marLeft w:val="0"/>
      <w:marRight w:val="0"/>
      <w:marTop w:val="0"/>
      <w:marBottom w:val="0"/>
      <w:divBdr>
        <w:top w:val="none" w:sz="0" w:space="0" w:color="auto"/>
        <w:left w:val="none" w:sz="0" w:space="0" w:color="auto"/>
        <w:bottom w:val="none" w:sz="0" w:space="0" w:color="auto"/>
        <w:right w:val="none" w:sz="0" w:space="0" w:color="auto"/>
      </w:divBdr>
    </w:div>
    <w:div w:id="1848713374">
      <w:bodyDiv w:val="1"/>
      <w:marLeft w:val="0"/>
      <w:marRight w:val="0"/>
      <w:marTop w:val="0"/>
      <w:marBottom w:val="0"/>
      <w:divBdr>
        <w:top w:val="none" w:sz="0" w:space="0" w:color="auto"/>
        <w:left w:val="none" w:sz="0" w:space="0" w:color="auto"/>
        <w:bottom w:val="none" w:sz="0" w:space="0" w:color="auto"/>
        <w:right w:val="none" w:sz="0" w:space="0" w:color="auto"/>
      </w:divBdr>
    </w:div>
    <w:div w:id="1869634392">
      <w:bodyDiv w:val="1"/>
      <w:marLeft w:val="0"/>
      <w:marRight w:val="0"/>
      <w:marTop w:val="0"/>
      <w:marBottom w:val="0"/>
      <w:divBdr>
        <w:top w:val="none" w:sz="0" w:space="0" w:color="auto"/>
        <w:left w:val="none" w:sz="0" w:space="0" w:color="auto"/>
        <w:bottom w:val="none" w:sz="0" w:space="0" w:color="auto"/>
        <w:right w:val="none" w:sz="0" w:space="0" w:color="auto"/>
      </w:divBdr>
    </w:div>
    <w:div w:id="1872185874">
      <w:bodyDiv w:val="1"/>
      <w:marLeft w:val="0"/>
      <w:marRight w:val="0"/>
      <w:marTop w:val="0"/>
      <w:marBottom w:val="0"/>
      <w:divBdr>
        <w:top w:val="none" w:sz="0" w:space="0" w:color="auto"/>
        <w:left w:val="none" w:sz="0" w:space="0" w:color="auto"/>
        <w:bottom w:val="none" w:sz="0" w:space="0" w:color="auto"/>
        <w:right w:val="none" w:sz="0" w:space="0" w:color="auto"/>
      </w:divBdr>
    </w:div>
    <w:div w:id="1919170201">
      <w:bodyDiv w:val="1"/>
      <w:marLeft w:val="0"/>
      <w:marRight w:val="0"/>
      <w:marTop w:val="0"/>
      <w:marBottom w:val="0"/>
      <w:divBdr>
        <w:top w:val="none" w:sz="0" w:space="0" w:color="auto"/>
        <w:left w:val="none" w:sz="0" w:space="0" w:color="auto"/>
        <w:bottom w:val="none" w:sz="0" w:space="0" w:color="auto"/>
        <w:right w:val="none" w:sz="0" w:space="0" w:color="auto"/>
      </w:divBdr>
    </w:div>
    <w:div w:id="1950503953">
      <w:bodyDiv w:val="1"/>
      <w:marLeft w:val="0"/>
      <w:marRight w:val="0"/>
      <w:marTop w:val="0"/>
      <w:marBottom w:val="0"/>
      <w:divBdr>
        <w:top w:val="none" w:sz="0" w:space="0" w:color="auto"/>
        <w:left w:val="none" w:sz="0" w:space="0" w:color="auto"/>
        <w:bottom w:val="none" w:sz="0" w:space="0" w:color="auto"/>
        <w:right w:val="none" w:sz="0" w:space="0" w:color="auto"/>
      </w:divBdr>
    </w:div>
    <w:div w:id="1952278728">
      <w:bodyDiv w:val="1"/>
      <w:marLeft w:val="0"/>
      <w:marRight w:val="0"/>
      <w:marTop w:val="0"/>
      <w:marBottom w:val="0"/>
      <w:divBdr>
        <w:top w:val="none" w:sz="0" w:space="0" w:color="auto"/>
        <w:left w:val="none" w:sz="0" w:space="0" w:color="auto"/>
        <w:bottom w:val="none" w:sz="0" w:space="0" w:color="auto"/>
        <w:right w:val="none" w:sz="0" w:space="0" w:color="auto"/>
      </w:divBdr>
    </w:div>
    <w:div w:id="1954314091">
      <w:bodyDiv w:val="1"/>
      <w:marLeft w:val="0"/>
      <w:marRight w:val="0"/>
      <w:marTop w:val="0"/>
      <w:marBottom w:val="0"/>
      <w:divBdr>
        <w:top w:val="none" w:sz="0" w:space="0" w:color="auto"/>
        <w:left w:val="none" w:sz="0" w:space="0" w:color="auto"/>
        <w:bottom w:val="none" w:sz="0" w:space="0" w:color="auto"/>
        <w:right w:val="none" w:sz="0" w:space="0" w:color="auto"/>
      </w:divBdr>
    </w:div>
    <w:div w:id="1985162781">
      <w:bodyDiv w:val="1"/>
      <w:marLeft w:val="0"/>
      <w:marRight w:val="0"/>
      <w:marTop w:val="0"/>
      <w:marBottom w:val="0"/>
      <w:divBdr>
        <w:top w:val="none" w:sz="0" w:space="0" w:color="auto"/>
        <w:left w:val="none" w:sz="0" w:space="0" w:color="auto"/>
        <w:bottom w:val="none" w:sz="0" w:space="0" w:color="auto"/>
        <w:right w:val="none" w:sz="0" w:space="0" w:color="auto"/>
      </w:divBdr>
    </w:div>
    <w:div w:id="2024815007">
      <w:bodyDiv w:val="1"/>
      <w:marLeft w:val="0"/>
      <w:marRight w:val="0"/>
      <w:marTop w:val="0"/>
      <w:marBottom w:val="0"/>
      <w:divBdr>
        <w:top w:val="none" w:sz="0" w:space="0" w:color="auto"/>
        <w:left w:val="none" w:sz="0" w:space="0" w:color="auto"/>
        <w:bottom w:val="none" w:sz="0" w:space="0" w:color="auto"/>
        <w:right w:val="none" w:sz="0" w:space="0" w:color="auto"/>
      </w:divBdr>
    </w:div>
    <w:div w:id="2038386737">
      <w:bodyDiv w:val="1"/>
      <w:marLeft w:val="0"/>
      <w:marRight w:val="0"/>
      <w:marTop w:val="0"/>
      <w:marBottom w:val="0"/>
      <w:divBdr>
        <w:top w:val="none" w:sz="0" w:space="0" w:color="auto"/>
        <w:left w:val="none" w:sz="0" w:space="0" w:color="auto"/>
        <w:bottom w:val="none" w:sz="0" w:space="0" w:color="auto"/>
        <w:right w:val="none" w:sz="0" w:space="0" w:color="auto"/>
      </w:divBdr>
    </w:div>
    <w:div w:id="2071729751">
      <w:bodyDiv w:val="1"/>
      <w:marLeft w:val="0"/>
      <w:marRight w:val="0"/>
      <w:marTop w:val="0"/>
      <w:marBottom w:val="0"/>
      <w:divBdr>
        <w:top w:val="none" w:sz="0" w:space="0" w:color="auto"/>
        <w:left w:val="none" w:sz="0" w:space="0" w:color="auto"/>
        <w:bottom w:val="none" w:sz="0" w:space="0" w:color="auto"/>
        <w:right w:val="none" w:sz="0" w:space="0" w:color="auto"/>
      </w:divBdr>
    </w:div>
    <w:div w:id="2080588982">
      <w:bodyDiv w:val="1"/>
      <w:marLeft w:val="0"/>
      <w:marRight w:val="0"/>
      <w:marTop w:val="0"/>
      <w:marBottom w:val="0"/>
      <w:divBdr>
        <w:top w:val="none" w:sz="0" w:space="0" w:color="auto"/>
        <w:left w:val="none" w:sz="0" w:space="0" w:color="auto"/>
        <w:bottom w:val="none" w:sz="0" w:space="0" w:color="auto"/>
        <w:right w:val="none" w:sz="0" w:space="0" w:color="auto"/>
      </w:divBdr>
    </w:div>
    <w:div w:id="208857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08630-A73D-427C-A602-98AA3F588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61</Pages>
  <Words>24292</Words>
  <Characters>138469</Characters>
  <Application>Microsoft Office Word</Application>
  <DocSecurity>0</DocSecurity>
  <Lines>1153</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Филатова Юлия</dc:creator>
  <cp:lastModifiedBy>Администратор</cp:lastModifiedBy>
  <cp:revision>67</cp:revision>
  <dcterms:created xsi:type="dcterms:W3CDTF">2019-12-23T12:56:00Z</dcterms:created>
  <dcterms:modified xsi:type="dcterms:W3CDTF">2019-12-24T11:51:00Z</dcterms:modified>
</cp:coreProperties>
</file>